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5C2A32" w:rsidP="00E52C67">
      <w:pPr>
        <w:shd w:val="clear" w:color="auto" w:fill="FFFFFF"/>
        <w:spacing w:line="312" w:lineRule="exact"/>
        <w:ind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D1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E52C67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Брянская область</w:t>
      </w:r>
    </w:p>
    <w:p w:rsidR="00E52C67" w:rsidRPr="00E52C67" w:rsidRDefault="00E52C67" w:rsidP="00E52C67">
      <w:pPr>
        <w:shd w:val="clear" w:color="auto" w:fill="FFFFFF"/>
        <w:spacing w:line="312" w:lineRule="exact"/>
        <w:ind w:right="1154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     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2A59F3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  <w:u w:val="single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 w:rsidRPr="002A59F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«</w:t>
      </w:r>
      <w:r w:rsidR="002A59F3" w:rsidRPr="002A59F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03</w:t>
      </w:r>
      <w:r w:rsidR="004E3E7E" w:rsidRPr="002A59F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2A59F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995F7A" w:rsidRPr="002A59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A59F3" w:rsidRPr="002A59F3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="002A5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>201</w:t>
      </w:r>
      <w:r w:rsidR="00D06DB1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№</w:t>
      </w:r>
      <w:r w:rsidR="00995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A59F3" w:rsidRPr="002A59F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242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DB" w:rsidRDefault="003F5E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  </w:t>
      </w:r>
    </w:p>
    <w:p w:rsidR="009D1FDB" w:rsidRPr="009D1FDB" w:rsidRDefault="003F5E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224 от 22.05.2019 года «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3F5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</w:t>
      </w:r>
    </w:p>
    <w:p w:rsidR="00E52C67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«Светлячок» п.г.т. Красная Гора</w:t>
      </w:r>
      <w:r w:rsidR="003F5E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B1" w:rsidRDefault="003F5EDB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технической ошибкой в Постановлении №224 от 22.05.2019 года «О ликвидации Муниципального бюджетного дошкольного общеобразовательного учреждения детский сад «Светлячок» п.г.т. Красная Гора»</w:t>
      </w:r>
    </w:p>
    <w:p w:rsidR="003F5EDB" w:rsidRDefault="003F5EDB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32" w:rsidRDefault="005C2A32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5EDB" w:rsidRDefault="003F5EDB" w:rsidP="003F5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название ликвидируемого учреждения по всему тексту Постановления№224 от 22.05.2019 года «О ликвидации Муниципального бюджетного дошкольного общеобразовательного учреждения детский сад «Светлячок» п.г.т. Красная Гора»,т.е заменить слово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«общеобразовательное» на «образовательное» и читать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126FF6" w:rsidRDefault="003F5EDB" w:rsidP="003F5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</w:p>
    <w:p w:rsidR="005C2A32" w:rsidRPr="009D1FDB" w:rsidRDefault="00B353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ликвидации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6 месяцев со дня вступления в силу настоящего постановления</w:t>
      </w:r>
    </w:p>
    <w:p w:rsidR="005C2A32" w:rsidRPr="009D1FDB" w:rsidRDefault="00B353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 обра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ответственным за осуществление ликвидационных процедур.</w:t>
      </w:r>
    </w:p>
    <w:p w:rsidR="005C2A32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ликвидационную комиссию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 (приложение № 1).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5.Председателем ликвидационной комисси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заместителя начальника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Красногорского района - Мигонько Светлану Васильевну.</w:t>
      </w:r>
    </w:p>
    <w:p w:rsidR="00680CC4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Ликвидационной комиссии при ликвидации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порядке и в сроки, установленные трудовым законодательством Российской Федерации, предупредить работников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увольнении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ликвид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26FF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126FF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проведение комплекса организационных мероприятий, связанных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ликвидацией</w:t>
      </w:r>
      <w:r w:rsidR="00EC75B6" w:rsidRP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ошении работников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трудовых и социальных гарантий;</w:t>
      </w:r>
    </w:p>
    <w:p w:rsidR="00680CC4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A32" w:rsidRPr="009D1FDB" w:rsidRDefault="00EC75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полномочий по управлению делами ликвидируемого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ликвидации;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поместить в органах печати, в которых публикуются данные о государственной регистрации юридического лица, пу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бликацию о ликвидации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порядке и сроках заявления требований кредиторами;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выявить и уведомить в письмен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о ликвидации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«Светлячок» п.г.т. Красная Гора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известных кредиторов и оформить с ними акты сверки взаиморасчетов;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принять меры к выявлению дебиторов и получению дебиторской задолженности;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DE3ABD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процесса ликвидации</w:t>
      </w:r>
      <w:r w:rsidR="00EC75B6" w:rsidRP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предоставить Учредителю свидетельство об исключе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5C2A32" w:rsidRPr="009D1FDB" w:rsidRDefault="00DE3ABD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Председателю ликвидационно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 Мигонько С.В.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79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после даты принятия настоящего постановления уведомить в письменн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форме о ликвидации 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до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DE3ABD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подготовить и передать муниципальное имущество</w:t>
      </w:r>
      <w:r w:rsidR="00EC75B6" w:rsidRP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Гора,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н</w:t>
      </w:r>
      <w:r w:rsid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праве оперативного </w:t>
      </w:r>
      <w:r w:rsid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 муниципальным, имущественным и природным ресурсам администрации Красногорского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подготовить и передать документы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составу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Администрации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C2A32" w:rsidRPr="009D1FDB" w:rsidRDefault="00B32513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муниципальным, имущественным и природным ресурсам администрации Красногорского района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ликвидации</w:t>
      </w:r>
      <w:r w:rsidR="00EC75B6" w:rsidRP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Муниципального</w:t>
      </w:r>
      <w:r w:rsidR="00EC75B6" w:rsidRPr="001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EC75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«Светлячок» п.г.т. Красная Гора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 в Реестр муниципальной собственности муниц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Красногорский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«Красногорская жизнь».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 В.А.</w:t>
      </w:r>
      <w:r w:rsidR="00B81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513" w:rsidRDefault="00C077DD" w:rsidP="009D1FD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7A2E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C077DD" w:rsidRDefault="00C077DD" w:rsidP="004E3E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3E7E" w:rsidRDefault="00995F7A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77DD" w:rsidRDefault="004E3E7E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Приложение№1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E3E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            </w:t>
      </w:r>
    </w:p>
    <w:p w:rsidR="00B32513" w:rsidRPr="002A59F3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A59F3">
        <w:rPr>
          <w:rFonts w:ascii="Times New Roman" w:eastAsia="Times New Roman" w:hAnsi="Times New Roman" w:cs="Times New Roman"/>
          <w:sz w:val="28"/>
          <w:szCs w:val="28"/>
        </w:rPr>
        <w:t xml:space="preserve">     от </w:t>
      </w:r>
      <w:r w:rsidR="002A59F3" w:rsidRPr="002A59F3">
        <w:rPr>
          <w:rFonts w:ascii="Times New Roman" w:eastAsia="Times New Roman" w:hAnsi="Times New Roman" w:cs="Times New Roman"/>
          <w:sz w:val="28"/>
          <w:szCs w:val="28"/>
          <w:u w:val="single"/>
        </w:rPr>
        <w:t>03.06.2019</w:t>
      </w:r>
      <w:r w:rsidR="00E036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0368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61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A5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9F3" w:rsidRPr="002A59F3">
        <w:rPr>
          <w:rFonts w:ascii="Times New Roman" w:eastAsia="Times New Roman" w:hAnsi="Times New Roman" w:cs="Times New Roman"/>
          <w:sz w:val="28"/>
          <w:szCs w:val="28"/>
          <w:u w:val="single"/>
        </w:rPr>
        <w:t>242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ликвидационной комиссии</w:t>
      </w:r>
      <w:r w:rsid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50AD0" w:rsidRPr="009D1FDB" w:rsidRDefault="009D1FDB" w:rsidP="00750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="007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8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75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«Светлячок» п.г.т. Красная Гора</w:t>
      </w:r>
    </w:p>
    <w:p w:rsidR="00B32513" w:rsidRPr="008D179B" w:rsidRDefault="00B32513" w:rsidP="008D179B">
      <w:pPr>
        <w:pStyle w:val="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2513" w:rsidRPr="009D1FDB" w:rsidRDefault="008D179B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Глушаков В.А.</w:t>
      </w:r>
      <w:r w:rsidR="00B32513"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-заместитель главы администрации Красногорского района;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hAnsi="Times New Roman" w:cs="Times New Roman"/>
          <w:sz w:val="28"/>
          <w:szCs w:val="28"/>
        </w:rPr>
        <w:t>Ивашкина Т.И.-начальник отдела образования,;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2513" w:rsidRPr="009D1FDB" w:rsidRDefault="008D179B" w:rsidP="009D1FD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Мигонько С.В.-заместитель начальника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председатель комиссии;</w:t>
      </w:r>
    </w:p>
    <w:p w:rsidR="00B32513" w:rsidRPr="009D1FDB" w:rsidRDefault="00B32513" w:rsidP="009D1FD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Дробкова М.А. -начальник отдела учёта и отчётности отдела образования;</w:t>
      </w:r>
    </w:p>
    <w:p w:rsidR="00B32513" w:rsidRPr="009D1FDB" w:rsidRDefault="00B32513" w:rsidP="009D1FDB">
      <w:pPr>
        <w:shd w:val="clear" w:color="auto" w:fill="FFFFFF"/>
        <w:spacing w:line="37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Дударев Р.В.- </w:t>
      </w:r>
      <w:r w:rsidRPr="009D1FDB">
        <w:rPr>
          <w:rFonts w:ascii="Times New Roman" w:hAnsi="Times New Roman" w:cs="Times New Roman"/>
          <w:sz w:val="28"/>
          <w:szCs w:val="28"/>
        </w:rPr>
        <w:t xml:space="preserve"> председатель комитета по муниципальным, имущественным и природным ресурсам администрации Красногорского района;</w:t>
      </w:r>
    </w:p>
    <w:p w:rsidR="00B32513" w:rsidRPr="009D1FDB" w:rsidRDefault="00B32513" w:rsidP="008D179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Водяго И.М. - начальник учёта и отчётности финансового отдела;</w:t>
      </w:r>
    </w:p>
    <w:p w:rsidR="00B32513" w:rsidRPr="009D1FDB" w:rsidRDefault="008D179B" w:rsidP="008D179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Ващенко А.П.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-главный специалист юридического сектора администрации Красногорского района.</w:t>
      </w:r>
    </w:p>
    <w:p w:rsidR="00B32513" w:rsidRPr="009D1FDB" w:rsidRDefault="00B32513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70" w:lineRule="exact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FDB" w:rsidRPr="009D1FDB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A32"/>
    <w:rsid w:val="000A7CA2"/>
    <w:rsid w:val="000F506F"/>
    <w:rsid w:val="00125381"/>
    <w:rsid w:val="00126FF6"/>
    <w:rsid w:val="001F5962"/>
    <w:rsid w:val="002172D2"/>
    <w:rsid w:val="00261315"/>
    <w:rsid w:val="00270E54"/>
    <w:rsid w:val="002A59F3"/>
    <w:rsid w:val="002C2CC7"/>
    <w:rsid w:val="002E558A"/>
    <w:rsid w:val="00303ACD"/>
    <w:rsid w:val="003D6EA8"/>
    <w:rsid w:val="003E0CAC"/>
    <w:rsid w:val="003F5EDB"/>
    <w:rsid w:val="004000F1"/>
    <w:rsid w:val="00411169"/>
    <w:rsid w:val="0044140B"/>
    <w:rsid w:val="004A2D5B"/>
    <w:rsid w:val="004E3E7E"/>
    <w:rsid w:val="005C2A32"/>
    <w:rsid w:val="00662109"/>
    <w:rsid w:val="0067274B"/>
    <w:rsid w:val="00680CC4"/>
    <w:rsid w:val="006D2C5E"/>
    <w:rsid w:val="00750AD0"/>
    <w:rsid w:val="007A04E7"/>
    <w:rsid w:val="007C394D"/>
    <w:rsid w:val="007D4A02"/>
    <w:rsid w:val="007F1F95"/>
    <w:rsid w:val="0083604B"/>
    <w:rsid w:val="00853408"/>
    <w:rsid w:val="008D179B"/>
    <w:rsid w:val="008F231C"/>
    <w:rsid w:val="00916BC4"/>
    <w:rsid w:val="00923F3B"/>
    <w:rsid w:val="00995F7A"/>
    <w:rsid w:val="009A541A"/>
    <w:rsid w:val="009D1FDB"/>
    <w:rsid w:val="00AA0430"/>
    <w:rsid w:val="00AA6DD7"/>
    <w:rsid w:val="00AE38F2"/>
    <w:rsid w:val="00B24B37"/>
    <w:rsid w:val="00B32513"/>
    <w:rsid w:val="00B353B6"/>
    <w:rsid w:val="00B466C6"/>
    <w:rsid w:val="00B7681E"/>
    <w:rsid w:val="00B8127B"/>
    <w:rsid w:val="00B91827"/>
    <w:rsid w:val="00C077DD"/>
    <w:rsid w:val="00C94C6A"/>
    <w:rsid w:val="00CA63C4"/>
    <w:rsid w:val="00CE7A2E"/>
    <w:rsid w:val="00D06DB1"/>
    <w:rsid w:val="00DA2ED4"/>
    <w:rsid w:val="00DE3ABD"/>
    <w:rsid w:val="00E03684"/>
    <w:rsid w:val="00E52C67"/>
    <w:rsid w:val="00EC75B6"/>
    <w:rsid w:val="00ED4293"/>
    <w:rsid w:val="00F57EB1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paragraph" w:styleId="2">
    <w:name w:val="heading 2"/>
    <w:basedOn w:val="a"/>
    <w:next w:val="a"/>
    <w:link w:val="20"/>
    <w:uiPriority w:val="9"/>
    <w:unhideWhenUsed/>
    <w:qFormat/>
    <w:rsid w:val="003E0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cp:lastPrinted>2019-05-30T11:56:00Z</cp:lastPrinted>
  <dcterms:created xsi:type="dcterms:W3CDTF">2016-10-20T09:38:00Z</dcterms:created>
  <dcterms:modified xsi:type="dcterms:W3CDTF">2019-06-04T04:34:00Z</dcterms:modified>
</cp:coreProperties>
</file>