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60" w:right="60" w:hanging="1070"/>
        <w:rPr>
          <w:rFonts w:ascii="Times New Roman" w:hAnsi="Times New Roman" w:cs="Times New Roman"/>
          <w:sz w:val="24"/>
          <w:szCs w:val="24"/>
        </w:rPr>
      </w:pPr>
      <w:r w:rsidRPr="000214D0">
        <w:rPr>
          <w:rFonts w:ascii="Times New Roman" w:hAnsi="Times New Roman" w:cs="Times New Roman"/>
          <w:b/>
          <w:bCs/>
          <w:color w:val="943634"/>
          <w:sz w:val="95"/>
          <w:szCs w:val="95"/>
        </w:rPr>
        <w:t>БЮДЖЕТ ДЛЯ ГРАЖДАН</w:t>
      </w:r>
    </w:p>
    <w:p w:rsidR="0065303D" w:rsidRPr="000214D0" w:rsidRDefault="0065303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4E532C" w:rsidP="000214D0">
      <w:pPr>
        <w:spacing w:line="240" w:lineRule="auto"/>
        <w:ind w:left="-1134" w:right="-228" w:firstLine="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 проект 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решени</w:t>
      </w:r>
      <w:r w:rsidR="00402192">
        <w:rPr>
          <w:rFonts w:ascii="Times New Roman" w:hAnsi="Times New Roman" w:cs="Times New Roman"/>
          <w:b/>
          <w:bCs/>
          <w:color w:val="262626"/>
          <w:sz w:val="28"/>
          <w:szCs w:val="28"/>
        </w:rPr>
        <w:t>е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Красногорского районного Совета </w:t>
      </w:r>
      <w:r w:rsidR="003026D1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народных 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депутатов 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«</w:t>
      </w:r>
      <w:r w:rsidR="003071A3" w:rsidRPr="000214D0">
        <w:rPr>
          <w:rFonts w:ascii="Times New Roman" w:hAnsi="Times New Roman" w:cs="Times New Roman"/>
          <w:b/>
          <w:sz w:val="28"/>
          <w:szCs w:val="28"/>
        </w:rPr>
        <w:t xml:space="preserve">О бюджете   </w:t>
      </w:r>
      <w:r w:rsidR="00DE3F17">
        <w:rPr>
          <w:rFonts w:ascii="Times New Roman" w:hAnsi="Times New Roman" w:cs="Times New Roman"/>
          <w:b/>
          <w:sz w:val="28"/>
          <w:szCs w:val="28"/>
        </w:rPr>
        <w:t xml:space="preserve">Красногорского муниципального  района Брянской области </w:t>
      </w:r>
      <w:r w:rsidR="003071A3" w:rsidRPr="000214D0">
        <w:rPr>
          <w:rFonts w:ascii="Times New Roman" w:hAnsi="Times New Roman" w:cs="Times New Roman"/>
          <w:b/>
          <w:sz w:val="28"/>
          <w:szCs w:val="28"/>
        </w:rPr>
        <w:t>на 20</w:t>
      </w:r>
      <w:r w:rsidR="00DE3F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26D1" w:rsidRPr="000214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61C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D61C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0214D0" w:rsidRPr="000214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>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 w:rsidSect="00B86D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694" w:bottom="1440" w:left="3140" w:header="720" w:footer="720" w:gutter="0"/>
          <w:pgNumType w:start="1"/>
          <w:cols w:space="720" w:equalWidth="0">
            <w:col w:w="7066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B2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1. Основные показатели социально-экономического развития   Красногорского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 xml:space="preserve"> муниципального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района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 xml:space="preserve"> Брянской области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>……………………………………………………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2. Основные задачи и приоритетные направления бюджетной политики Красногорского </w:t>
      </w:r>
      <w:r w:rsidR="00DE3F17">
        <w:rPr>
          <w:rFonts w:ascii="Times New Roman" w:eastAsia="MyriadPro-Cond" w:hAnsi="Times New Roman" w:cs="Times New Roman"/>
          <w:sz w:val="24"/>
          <w:szCs w:val="24"/>
        </w:rPr>
        <w:t xml:space="preserve"> муниципального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района</w:t>
      </w:r>
      <w:r w:rsidR="00435B62">
        <w:rPr>
          <w:rFonts w:ascii="Times New Roman" w:eastAsia="MyriadPro-Cond" w:hAnsi="Times New Roman" w:cs="Times New Roman"/>
          <w:sz w:val="24"/>
          <w:szCs w:val="24"/>
        </w:rPr>
        <w:t xml:space="preserve"> Брянской области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на 20</w:t>
      </w:r>
      <w:r w:rsidR="00DE3F17">
        <w:rPr>
          <w:rFonts w:ascii="Times New Roman" w:eastAsia="MyriadPro-Cond" w:hAnsi="Times New Roman" w:cs="Times New Roman"/>
          <w:sz w:val="24"/>
          <w:szCs w:val="24"/>
        </w:rPr>
        <w:t>2</w:t>
      </w:r>
      <w:r w:rsidR="0073260D">
        <w:rPr>
          <w:rFonts w:ascii="Times New Roman" w:eastAsia="MyriadPro-Cond" w:hAnsi="Times New Roman" w:cs="Times New Roman"/>
          <w:sz w:val="24"/>
          <w:szCs w:val="24"/>
        </w:rPr>
        <w:t>1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 и плановый период 20</w:t>
      </w:r>
      <w:r w:rsidR="00D61C43">
        <w:rPr>
          <w:rFonts w:ascii="Times New Roman" w:eastAsia="MyriadPro-Cond" w:hAnsi="Times New Roman" w:cs="Times New Roman"/>
          <w:sz w:val="24"/>
          <w:szCs w:val="24"/>
        </w:rPr>
        <w:t>2</w:t>
      </w:r>
      <w:r w:rsidR="0073260D">
        <w:rPr>
          <w:rFonts w:ascii="Times New Roman" w:eastAsia="MyriadPro-Cond" w:hAnsi="Times New Roman" w:cs="Times New Roman"/>
          <w:sz w:val="24"/>
          <w:szCs w:val="24"/>
        </w:rPr>
        <w:t>2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и  202</w:t>
      </w:r>
      <w:r w:rsidR="0073260D">
        <w:rPr>
          <w:rFonts w:ascii="Times New Roman" w:eastAsia="MyriadPro-Cond" w:hAnsi="Times New Roman" w:cs="Times New Roman"/>
          <w:sz w:val="24"/>
          <w:szCs w:val="24"/>
        </w:rPr>
        <w:t>3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годов</w:t>
      </w:r>
      <w:r w:rsidR="00435B62">
        <w:rPr>
          <w:rFonts w:ascii="Times New Roman" w:eastAsia="MyriadPro-Cond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D3B32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2.1. Итоги реализации бюджетной политики в 20</w:t>
      </w:r>
      <w:r w:rsidR="0073260D">
        <w:rPr>
          <w:rFonts w:ascii="Times New Roman" w:eastAsia="MyriadPro-Cond" w:hAnsi="Times New Roman" w:cs="Times New Roman"/>
          <w:sz w:val="24"/>
          <w:szCs w:val="24"/>
        </w:rPr>
        <w:t>20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году.........................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..............................4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  2.2. Приоритетные направления бюджетной политики на 20</w:t>
      </w:r>
      <w:r w:rsidR="00DE3F17">
        <w:rPr>
          <w:rFonts w:ascii="Times New Roman" w:eastAsia="MyriadPro-Cond" w:hAnsi="Times New Roman" w:cs="Times New Roman"/>
          <w:sz w:val="24"/>
          <w:szCs w:val="24"/>
        </w:rPr>
        <w:t>2</w:t>
      </w:r>
      <w:r w:rsidR="0073260D">
        <w:rPr>
          <w:rFonts w:ascii="Times New Roman" w:eastAsia="MyriadPro-Cond" w:hAnsi="Times New Roman" w:cs="Times New Roman"/>
          <w:sz w:val="24"/>
          <w:szCs w:val="24"/>
        </w:rPr>
        <w:t>1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 и на плановый период 20</w:t>
      </w:r>
      <w:r w:rsidR="00D61C43">
        <w:rPr>
          <w:rFonts w:ascii="Times New Roman" w:eastAsia="MyriadPro-Cond" w:hAnsi="Times New Roman" w:cs="Times New Roman"/>
          <w:sz w:val="24"/>
          <w:szCs w:val="24"/>
        </w:rPr>
        <w:t>2</w:t>
      </w:r>
      <w:r w:rsidR="0073260D">
        <w:rPr>
          <w:rFonts w:ascii="Times New Roman" w:eastAsia="MyriadPro-Cond" w:hAnsi="Times New Roman" w:cs="Times New Roman"/>
          <w:sz w:val="24"/>
          <w:szCs w:val="24"/>
        </w:rPr>
        <w:t>2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и 202</w:t>
      </w:r>
      <w:r w:rsidR="0073260D">
        <w:rPr>
          <w:rFonts w:ascii="Times New Roman" w:eastAsia="MyriadPro-Cond" w:hAnsi="Times New Roman" w:cs="Times New Roman"/>
          <w:sz w:val="24"/>
          <w:szCs w:val="24"/>
        </w:rPr>
        <w:t>3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годов  …………………………………………………………………......................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0214D0" w:rsidRPr="008F2B2F" w:rsidRDefault="003016DB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........................................................................................ 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0214D0" w:rsidRPr="008F2B2F" w:rsidRDefault="003016DB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 Доходы бюджета ........................................................................................................................ 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0214D0" w:rsidRPr="008F2B2F" w:rsidRDefault="00315B2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3016DB">
        <w:rPr>
          <w:rFonts w:ascii="Times New Roman" w:eastAsia="MyriadPro-Cond" w:hAnsi="Times New Roman" w:cs="Times New Roman"/>
          <w:sz w:val="24"/>
          <w:szCs w:val="24"/>
        </w:rPr>
        <w:t>4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.1. Налоговые и неналоговые доходы...................................................................................... 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0214D0" w:rsidRPr="008F2B2F" w:rsidRDefault="00315B2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3016DB">
        <w:rPr>
          <w:rFonts w:ascii="Times New Roman" w:eastAsia="MyriadPro-Cond" w:hAnsi="Times New Roman" w:cs="Times New Roman"/>
          <w:sz w:val="24"/>
          <w:szCs w:val="24"/>
        </w:rPr>
        <w:t>4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.2. Налоговые льготы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…………………………………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........................................................... 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7</w:t>
      </w:r>
    </w:p>
    <w:p w:rsidR="000214D0" w:rsidRPr="008F2B2F" w:rsidRDefault="00315B2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3016DB">
        <w:rPr>
          <w:rFonts w:ascii="Times New Roman" w:eastAsia="MyriadPro-Cond" w:hAnsi="Times New Roman" w:cs="Times New Roman"/>
          <w:sz w:val="24"/>
          <w:szCs w:val="24"/>
        </w:rPr>
        <w:t>4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.3.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Основ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ные налогоплательщики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Красногорского</w:t>
      </w:r>
      <w:r w:rsidR="00435B62">
        <w:rPr>
          <w:rFonts w:ascii="Times New Roman" w:eastAsia="MyriadPro-Cond" w:hAnsi="Times New Roman" w:cs="Times New Roman"/>
          <w:sz w:val="24"/>
          <w:szCs w:val="24"/>
        </w:rPr>
        <w:t xml:space="preserve"> муниципального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Брянской области ………………………………………………………..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………………</w:t>
      </w:r>
      <w:r>
        <w:rPr>
          <w:rFonts w:ascii="Times New Roman" w:eastAsia="MyriadPro-Cond" w:hAnsi="Times New Roman" w:cs="Times New Roman"/>
          <w:sz w:val="24"/>
          <w:szCs w:val="24"/>
        </w:rPr>
        <w:t>..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>...........................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65303D" w:rsidRPr="008F2B2F" w:rsidRDefault="003016DB" w:rsidP="000214D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>.4. Безвозмездные поступления...................................................................................................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FF4946" w:rsidRPr="008F2B2F" w:rsidRDefault="003016DB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5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 Расходы бюджета ......................................................................................................................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9</w:t>
      </w:r>
    </w:p>
    <w:p w:rsidR="00FF4946" w:rsidRPr="008F2B2F" w:rsidRDefault="00315B20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5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.1 Динамика и структура расходов бюджета............................................................................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9</w:t>
      </w:r>
    </w:p>
    <w:p w:rsidR="00FF4946" w:rsidRPr="008F2B2F" w:rsidRDefault="00315B20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5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.2. Межбюджетные трансферты бюджетам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поселений……………………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...........................  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11</w:t>
      </w:r>
    </w:p>
    <w:p w:rsidR="00FF4946" w:rsidRPr="008F2B2F" w:rsidRDefault="00315B20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6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 Дефицит бюджета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 xml:space="preserve"> и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муниципальный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долг 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….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......................................................................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1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2</w:t>
      </w:r>
    </w:p>
    <w:p w:rsidR="00FF4946" w:rsidRPr="00D61C43" w:rsidRDefault="00315B20" w:rsidP="00FF494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7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proofErr w:type="gramStart"/>
      <w:r w:rsidR="00FF4946"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>Муниципальные программы Красногорского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муниципального</w:t>
      </w:r>
      <w:r w:rsidR="00FF4946"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Брянской области</w:t>
      </w:r>
      <w:r w:rsidR="00170DCC" w:rsidRPr="00D61C43">
        <w:rPr>
          <w:rFonts w:ascii="Times New Roman" w:eastAsia="MyriadPro-Cond" w:hAnsi="Times New Roman" w:cs="Times New Roman"/>
          <w:sz w:val="24"/>
          <w:szCs w:val="24"/>
        </w:rPr>
        <w:t>1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2</w:t>
      </w:r>
      <w:proofErr w:type="gramEnd"/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732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Реализация полномочий органов местного самоуправления Красногорского района </w:t>
            </w:r>
            <w:r w:rsidR="0073260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………………………………...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</w:t>
            </w:r>
            <w:r w:rsidR="00170DCC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A40E3D" w:rsidRDefault="00170DCC" w:rsidP="00A4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0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315B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Управление муниципальными финансами Красногорского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муниципального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района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Брянской области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8F2B2F" w:rsidRDefault="00170DCC" w:rsidP="00A4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0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FF4946" w:rsidRPr="008F2B2F" w:rsidRDefault="00CD7A3B" w:rsidP="00DE3F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образования Красногорского района </w:t>
            </w:r>
            <w:r w:rsidR="00FF4946"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</w:t>
            </w:r>
            <w:r w:rsidR="00DE3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315B20" w:rsidRDefault="00315B20" w:rsidP="00A4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2B2F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0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FF4946" w:rsidRPr="008F2B2F" w:rsidRDefault="00DE3F17" w:rsidP="00FF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муниципальным имуществом  </w:t>
            </w:r>
          </w:p>
          <w:p w:rsidR="0065303D" w:rsidRPr="00D61C43" w:rsidRDefault="00FF4946" w:rsidP="00DE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DE3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Красногорского  района»</w:t>
            </w:r>
            <w:r w:rsidR="00DE3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………………………………………………</w:t>
            </w:r>
            <w:r w:rsidR="00170DCC" w:rsidRPr="00D61C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DE3F17" w:rsidRDefault="008F2B2F" w:rsidP="00A4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CC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CC" w:rsidRPr="00DE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E66876" w:rsidP="000519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Непрограммная часть расходов  бюджета</w:t>
            </w:r>
            <w:r w:rsidR="00051977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Красногорского муниципального </w:t>
            </w:r>
            <w:r w:rsidR="00051977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района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Брянской области …………………………………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A15930" w:rsidRDefault="008F2B2F" w:rsidP="00A40E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CC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CC" w:rsidRPr="00DE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03D" w:rsidRPr="008F2B2F" w:rsidTr="00FF494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8F2B2F" w:rsidRPr="008F2B2F" w:rsidRDefault="008F2B2F" w:rsidP="008F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9. Основные понятия, термины, определения (глоссарий терминов)...............................            </w:t>
            </w:r>
          </w:p>
          <w:p w:rsidR="0065303D" w:rsidRPr="008F2B2F" w:rsidRDefault="0065303D" w:rsidP="00CD3B3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42" w:rsidRPr="008F2B2F" w:rsidRDefault="008F2B2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4A42" w:rsidRPr="008F2B2F" w:rsidRDefault="00224A4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A42" w:rsidRPr="00A40E3D" w:rsidRDefault="00224A42" w:rsidP="00224A42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1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>0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. Бюджетный процесс  ........................................................................................................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 xml:space="preserve">     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>2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  <w:lang w:val="en-US"/>
        </w:rPr>
      </w:pPr>
    </w:p>
    <w:p w:rsidR="0065303D" w:rsidRPr="008F2B2F" w:rsidRDefault="00224A42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color w:val="FFFFFF" w:themeColor="background1"/>
          <w:sz w:val="24"/>
          <w:szCs w:val="24"/>
          <w:lang w:val="en-US"/>
        </w:rPr>
      </w:pPr>
      <w:r w:rsidRPr="008F2B2F">
        <w:rPr>
          <w:rFonts w:ascii="Times New Roman" w:eastAsia="MyriadPro-Cond" w:hAnsi="Times New Roman" w:cs="Times New Roman"/>
          <w:color w:val="FFFFFF" w:themeColor="background1"/>
          <w:sz w:val="24"/>
          <w:szCs w:val="24"/>
        </w:rPr>
        <w:t>12. Контактная информация ................................................................................................... 109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sectPr w:rsidR="008F2B2F" w:rsidRPr="008F2B2F" w:rsidSect="00B86D5C">
          <w:pgSz w:w="11906" w:h="16838"/>
          <w:pgMar w:top="707" w:right="740" w:bottom="1440" w:left="1580" w:header="720" w:footer="720" w:gutter="0"/>
          <w:pgNumType w:start="2"/>
          <w:cols w:space="720" w:equalWidth="0">
            <w:col w:w="958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2" w:name="page11"/>
      <w:bookmarkEnd w:id="2"/>
    </w:p>
    <w:p w:rsidR="008E4EDD" w:rsidRPr="00FE72AA" w:rsidRDefault="008E4EDD" w:rsidP="00FE72AA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AA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социально-экономического развития Красногорского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FE72A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CC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>рянской области</w:t>
      </w:r>
    </w:p>
    <w:p w:rsidR="00FE72AA" w:rsidRPr="00FE72AA" w:rsidRDefault="00FE72AA" w:rsidP="00FE72AA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proofErr w:type="gramStart"/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Показатели, характеризующие социально-экономическое развитие </w:t>
      </w:r>
      <w:r>
        <w:rPr>
          <w:rFonts w:ascii="Times New Roman" w:eastAsia="MyriadPro-Cond" w:hAnsi="Times New Roman" w:cs="Times New Roman"/>
          <w:sz w:val="28"/>
          <w:szCs w:val="28"/>
        </w:rPr>
        <w:t>Красногорского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Красногорский районный Совет народных депутатов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совместно с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о бюджете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Красногорского муниципального района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.</w:t>
      </w:r>
      <w:proofErr w:type="gramEnd"/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W w:w="10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290"/>
        <w:gridCol w:w="1083"/>
        <w:gridCol w:w="1186"/>
        <w:gridCol w:w="1186"/>
        <w:gridCol w:w="1186"/>
      </w:tblGrid>
      <w:tr w:rsidR="005A5D15" w:rsidRPr="007B228A" w:rsidTr="00D02C7A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15" w:rsidRPr="004E62A9" w:rsidRDefault="005A5D15" w:rsidP="004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15" w:rsidRPr="004E62A9" w:rsidRDefault="005A5D15" w:rsidP="004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73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60D" w:rsidRPr="004E6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73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60D"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73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25F" w:rsidRPr="004E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60D" w:rsidRPr="004E6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73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60D" w:rsidRPr="004E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73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260D" w:rsidRPr="004E6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</w:tr>
      <w:tr w:rsidR="005A5D15" w:rsidRPr="007B228A" w:rsidTr="00D02C7A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населения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4E6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C36CCD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62A9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36CCD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4E6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4E62A9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6CCD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4E6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4E62A9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6CCD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4E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E62A9" w:rsidRPr="004E6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CCD" w:rsidRPr="004E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4E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E62A9" w:rsidRPr="004E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CCD" w:rsidRPr="004E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экономически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активного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  <w:r w:rsidR="004E62A9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4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4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5A5D15" w:rsidRPr="007B228A" w:rsidTr="00D02C7A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445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4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4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4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4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Среднемесячная </w:t>
            </w:r>
            <w:proofErr w:type="spell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номиналь</w:t>
            </w:r>
            <w:proofErr w:type="spell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-</w:t>
            </w:r>
          </w:p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proofErr w:type="spell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ная</w:t>
            </w:r>
            <w:proofErr w:type="spell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начисленная заработная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Среднемесячная номинальная начисленная заработная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9E29F4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9E29F4" w:rsidRPr="008E4EDD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61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и приоритетные направления бюджетной политики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Красногорского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656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F87D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26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6561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E67ED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746561">
        <w:rPr>
          <w:rFonts w:ascii="Times New Roman" w:hAnsi="Times New Roman" w:cs="Times New Roman"/>
          <w:b/>
          <w:bCs/>
          <w:sz w:val="28"/>
          <w:szCs w:val="28"/>
        </w:rPr>
        <w:t>плановый период 20</w:t>
      </w:r>
      <w:r w:rsidR="00F87D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260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6561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26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656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46561" w:rsidRP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61">
        <w:rPr>
          <w:rFonts w:ascii="Times New Roman" w:eastAsia="MyriadPro-Cond" w:hAnsi="Times New Roman" w:cs="Times New Roman"/>
          <w:sz w:val="28"/>
          <w:szCs w:val="28"/>
        </w:rPr>
        <w:t>Данный раздел Бюджета для граждан основан на Основных направлениях бюджетной политики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20</w:t>
      </w:r>
      <w:r w:rsidR="00F87D42">
        <w:rPr>
          <w:rFonts w:ascii="Times New Roman" w:eastAsia="MyriadPro-Cond" w:hAnsi="Times New Roman" w:cs="Times New Roman"/>
          <w:sz w:val="28"/>
          <w:szCs w:val="28"/>
        </w:rPr>
        <w:t>2</w:t>
      </w:r>
      <w:r w:rsidR="0073260D">
        <w:rPr>
          <w:rFonts w:ascii="Times New Roman" w:eastAsia="MyriadPro-Cond" w:hAnsi="Times New Roman" w:cs="Times New Roman"/>
          <w:sz w:val="28"/>
          <w:szCs w:val="28"/>
        </w:rPr>
        <w:t>1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 и на плановый период 20</w:t>
      </w:r>
      <w:r w:rsidR="00D61C43">
        <w:rPr>
          <w:rFonts w:ascii="Times New Roman" w:eastAsia="MyriadPro-Cond" w:hAnsi="Times New Roman" w:cs="Times New Roman"/>
          <w:sz w:val="28"/>
          <w:szCs w:val="28"/>
        </w:rPr>
        <w:t>2</w:t>
      </w:r>
      <w:r w:rsidR="0073260D">
        <w:rPr>
          <w:rFonts w:ascii="Times New Roman" w:eastAsia="MyriadPro-Cond" w:hAnsi="Times New Roman" w:cs="Times New Roman"/>
          <w:sz w:val="28"/>
          <w:szCs w:val="28"/>
        </w:rPr>
        <w:t>2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и 20</w:t>
      </w:r>
      <w:r>
        <w:rPr>
          <w:rFonts w:ascii="Times New Roman" w:eastAsia="MyriadPro-Cond" w:hAnsi="Times New Roman" w:cs="Times New Roman"/>
          <w:sz w:val="28"/>
          <w:szCs w:val="28"/>
        </w:rPr>
        <w:t>2</w:t>
      </w:r>
      <w:r w:rsidR="0073260D">
        <w:rPr>
          <w:rFonts w:ascii="Times New Roman" w:eastAsia="MyriadPro-Cond" w:hAnsi="Times New Roman" w:cs="Times New Roman"/>
          <w:sz w:val="28"/>
          <w:szCs w:val="28"/>
        </w:rPr>
        <w:t>3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годов, размещенных на </w:t>
      </w:r>
      <w:r w:rsidRPr="00746561">
        <w:rPr>
          <w:sz w:val="28"/>
          <w:szCs w:val="28"/>
        </w:rPr>
        <w:t xml:space="preserve"> </w:t>
      </w:r>
      <w:r w:rsidRPr="00746561">
        <w:rPr>
          <w:rFonts w:ascii="Times New Roman" w:hAnsi="Times New Roman" w:cs="Times New Roman"/>
          <w:sz w:val="28"/>
          <w:szCs w:val="28"/>
        </w:rPr>
        <w:t>официальном сайте 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561" w:rsidRP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7465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6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Итоги реализации бюджетной политики в 20</w:t>
      </w:r>
      <w:r w:rsidR="00732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746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FE72AA" w:rsidRPr="00746561" w:rsidRDefault="00FE72AA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26F1" w:rsidRPr="00407DE1" w:rsidRDefault="00C326F1" w:rsidP="00C32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1">
        <w:rPr>
          <w:rFonts w:ascii="Times New Roman" w:hAnsi="Times New Roman" w:cs="Times New Roman"/>
          <w:sz w:val="28"/>
          <w:szCs w:val="28"/>
        </w:rPr>
        <w:t xml:space="preserve">   Бюджетная политика, проводимая администрацией К</w:t>
      </w:r>
      <w:r>
        <w:rPr>
          <w:rFonts w:ascii="Times New Roman" w:hAnsi="Times New Roman" w:cs="Times New Roman"/>
          <w:sz w:val="28"/>
          <w:szCs w:val="28"/>
        </w:rPr>
        <w:t xml:space="preserve">расногорского </w:t>
      </w:r>
      <w:r w:rsidRPr="00407DE1">
        <w:rPr>
          <w:rFonts w:ascii="Times New Roman" w:hAnsi="Times New Roman" w:cs="Times New Roman"/>
          <w:sz w:val="28"/>
          <w:szCs w:val="28"/>
        </w:rPr>
        <w:t xml:space="preserve"> района, ориентирована на эффективное, ответственное и прозрачное управление муниципальными финансами, что является базовым условием для своевременного исполнения социальных обязательств и достижения целей социально – экономического развития района. </w:t>
      </w:r>
    </w:p>
    <w:p w:rsidR="00C326F1" w:rsidRDefault="00C326F1" w:rsidP="00C32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7326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сохраняется традиционно сложившаяся социально направленная структура расходов бюджета. Доля расходов на социальный блок в структуре расходов </w:t>
      </w:r>
      <w:r w:rsidRPr="00D37859">
        <w:rPr>
          <w:rFonts w:ascii="Times New Roman" w:hAnsi="Times New Roman" w:cs="Times New Roman"/>
          <w:sz w:val="28"/>
          <w:szCs w:val="28"/>
        </w:rPr>
        <w:t>составляет 7</w:t>
      </w:r>
      <w:r w:rsidR="0073260D">
        <w:rPr>
          <w:rFonts w:ascii="Times New Roman" w:hAnsi="Times New Roman" w:cs="Times New Roman"/>
          <w:sz w:val="28"/>
          <w:szCs w:val="28"/>
        </w:rPr>
        <w:t>7</w:t>
      </w:r>
      <w:r w:rsidRPr="00D37859">
        <w:rPr>
          <w:rFonts w:ascii="Times New Roman" w:hAnsi="Times New Roman" w:cs="Times New Roman"/>
          <w:sz w:val="28"/>
          <w:szCs w:val="28"/>
        </w:rPr>
        <w:t>,</w:t>
      </w:r>
      <w:r w:rsidR="00D37859" w:rsidRPr="00D37859">
        <w:rPr>
          <w:rFonts w:ascii="Times New Roman" w:hAnsi="Times New Roman" w:cs="Times New Roman"/>
          <w:sz w:val="28"/>
          <w:szCs w:val="28"/>
        </w:rPr>
        <w:t>6</w:t>
      </w:r>
      <w:r w:rsidR="0073260D">
        <w:rPr>
          <w:rFonts w:ascii="Times New Roman" w:hAnsi="Times New Roman" w:cs="Times New Roman"/>
          <w:sz w:val="28"/>
          <w:szCs w:val="28"/>
        </w:rPr>
        <w:t>9</w:t>
      </w:r>
      <w:r w:rsidRPr="00D3785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26F1" w:rsidRPr="00407DE1" w:rsidRDefault="00C326F1" w:rsidP="00C32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результатом реализации бюджетной политики в 20</w:t>
      </w:r>
      <w:r w:rsidR="007326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стало сохранение достигнутого показателя по отсутствию внутреннего муниципального долга.</w:t>
      </w:r>
    </w:p>
    <w:p w:rsidR="00C326F1" w:rsidRDefault="00C326F1" w:rsidP="00C32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570">
        <w:rPr>
          <w:rFonts w:ascii="Times New Roman" w:hAnsi="Times New Roman" w:cs="Times New Roman"/>
          <w:sz w:val="28"/>
          <w:szCs w:val="28"/>
        </w:rPr>
        <w:t>Планирование и исполнение районного бюджета в 20</w:t>
      </w:r>
      <w:r w:rsidR="0073260D">
        <w:rPr>
          <w:rFonts w:ascii="Times New Roman" w:hAnsi="Times New Roman" w:cs="Times New Roman"/>
          <w:sz w:val="28"/>
          <w:szCs w:val="28"/>
        </w:rPr>
        <w:t>20</w:t>
      </w:r>
      <w:r w:rsidRPr="00193570"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с муниципальными программами К</w:t>
      </w:r>
      <w:r>
        <w:rPr>
          <w:rFonts w:ascii="Times New Roman" w:hAnsi="Times New Roman" w:cs="Times New Roman"/>
          <w:sz w:val="28"/>
          <w:szCs w:val="28"/>
        </w:rPr>
        <w:t>расногорского</w:t>
      </w:r>
      <w:r w:rsidR="0073260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570">
        <w:rPr>
          <w:rFonts w:ascii="Times New Roman" w:hAnsi="Times New Roman" w:cs="Times New Roman"/>
          <w:sz w:val="28"/>
          <w:szCs w:val="28"/>
        </w:rPr>
        <w:t>района</w:t>
      </w:r>
      <w:r w:rsidR="0073260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193570">
        <w:rPr>
          <w:rFonts w:ascii="Times New Roman" w:hAnsi="Times New Roman" w:cs="Times New Roman"/>
          <w:sz w:val="28"/>
          <w:szCs w:val="28"/>
        </w:rPr>
        <w:t xml:space="preserve">. Доля расходов районного бюджета, включенных в муниципальные программы, составляет </w:t>
      </w:r>
      <w:r>
        <w:rPr>
          <w:rFonts w:ascii="Times New Roman" w:hAnsi="Times New Roman" w:cs="Times New Roman"/>
          <w:sz w:val="28"/>
          <w:szCs w:val="28"/>
        </w:rPr>
        <w:t>более 9</w:t>
      </w:r>
      <w:r w:rsidR="008E0C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 Для всех основных мероприятий муниципальных программ установлены показатели (индикаторы) результативности и их целевые значения на период реализации муниципальных программ.</w:t>
      </w:r>
    </w:p>
    <w:p w:rsidR="007C3E8C" w:rsidRPr="00B034B7" w:rsidRDefault="007C3E8C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9529ED" w:rsidRPr="00B95C87" w:rsidRDefault="009529ED" w:rsidP="009529E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C87">
        <w:rPr>
          <w:rFonts w:ascii="Times New Roman" w:hAnsi="Times New Roman" w:cs="Times New Roman"/>
          <w:b/>
          <w:i/>
          <w:sz w:val="28"/>
          <w:szCs w:val="28"/>
        </w:rPr>
        <w:t>2.2 Приоритетные направления бюджетной политики на 20</w:t>
      </w:r>
      <w:r w:rsidR="002633F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260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95C87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</w:t>
      </w:r>
      <w:r w:rsidR="00106DC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260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95C87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73260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95C87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9529ED" w:rsidRPr="009529ED" w:rsidRDefault="009529ED" w:rsidP="009529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Развитие доходной базы консолидированного бюджета Красногорского муниципального района Брянской области за счет наращивания стабильных источников и мобилизации в бюджет имеющихся резервов.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Совершенствование администрирования доходов.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Укрепление и развитие налогового потенциала Красногорского района, обеспечение роста доходов консолидированного бюджета района.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выполнение поступлений запланированных в бюджетах района налоговых доходов.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73260D">
        <w:rPr>
          <w:rFonts w:ascii="Times New Roman" w:hAnsi="Times New Roman" w:cs="Times New Roman"/>
          <w:sz w:val="28"/>
          <w:szCs w:val="28"/>
        </w:rPr>
        <w:t>в полном объеме перехода налогоплательщиков на патентную систему в связи с отменой единого налога на вмененный доход</w:t>
      </w:r>
      <w:proofErr w:type="gramEnd"/>
      <w:r w:rsidRPr="0073260D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Совершенствование методики оценки эффективности местных налоговых расходов (льгот) и принятие решений о продлении действия (предоставлении новой льготы), снижении налоговой ставки или иного стимулирующего механизма с учетом результата оценки эффективности налоговых льгот.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lastRenderedPageBreak/>
        <w:t>Обеспечение сбалансированности бюджета в рамках принятых обязательств в соответствии с заключенными с Департаментом финансов Брянской области соглашениями.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Реализация программы роста доходов, оптимизации расходов бюджета Красногорского муниципального района Брянской области, совершенствования управления муниципальным внутренним долгом и оздоровления муниципальных финансов.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поддержки.</w:t>
      </w:r>
    </w:p>
    <w:p w:rsidR="0073260D" w:rsidRPr="0073260D" w:rsidRDefault="0073260D" w:rsidP="0073260D">
      <w:pPr>
        <w:pStyle w:val="ConsPlusNormal"/>
        <w:numPr>
          <w:ilvl w:val="0"/>
          <w:numId w:val="7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положительное влияние на социально-экономическое развитие района и уровень жизни населения в долгосрочной перспективе, в том числе: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обеспечение доступности и повышение качества образования;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развитие массового спорта и спорта высших достижений;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развитие культуры;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развитие социальной инфраструктуры;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приведение в нормативное состояние сети муниципальных дорог;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финансами.</w:t>
      </w:r>
    </w:p>
    <w:p w:rsidR="0073260D" w:rsidRPr="0073260D" w:rsidRDefault="0073260D" w:rsidP="0073260D">
      <w:pPr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самоуправления: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 xml:space="preserve">сохранение стабильности основных действующих принципов </w:t>
      </w:r>
      <w:proofErr w:type="gramStart"/>
      <w:r w:rsidRPr="0073260D">
        <w:rPr>
          <w:rFonts w:ascii="Times New Roman" w:hAnsi="Times New Roman" w:cs="Times New Roman"/>
          <w:sz w:val="28"/>
          <w:szCs w:val="28"/>
        </w:rPr>
        <w:t>распре-деления</w:t>
      </w:r>
      <w:proofErr w:type="gramEnd"/>
      <w:r w:rsidRPr="0073260D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поселений, совершенствование репрезентативной выборки налоговых доходов и расходных обязательств, составляющих основу расчетов индекса налогового потенциала и индекса бюджетных расходов;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 xml:space="preserve">снижение нагрузки на местные бюджеты, исходя из единого подхода к установлению уровня </w:t>
      </w:r>
      <w:proofErr w:type="spellStart"/>
      <w:r w:rsidRPr="007326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260D">
        <w:rPr>
          <w:rFonts w:ascii="Times New Roman" w:hAnsi="Times New Roman" w:cs="Times New Roman"/>
          <w:sz w:val="28"/>
          <w:szCs w:val="28"/>
        </w:rPr>
        <w:t xml:space="preserve"> расходных обязательств с учетом бюджетной обеспеченности муниципальных образований;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повышение финансовой дисциплины местных администраций;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улучшение финансовых показателей местных бюджетов, контроль соблюдения условий заключенных соглашений о мерах по социально-экономическому развитию и оздоровлению муниципальных финансов.</w:t>
      </w:r>
    </w:p>
    <w:p w:rsidR="0073260D" w:rsidRPr="0073260D" w:rsidRDefault="0073260D" w:rsidP="0073260D">
      <w:pPr>
        <w:pStyle w:val="ConsPlusNormal"/>
        <w:numPr>
          <w:ilvl w:val="0"/>
          <w:numId w:val="7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lastRenderedPageBreak/>
        <w:t>Повышение прозрачности и открытости бюджетной системы, в том числе: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размещение информации в государственной интегрированной системе управления общественными финансами «Электронный бюджет»;</w:t>
      </w:r>
    </w:p>
    <w:p w:rsidR="0073260D" w:rsidRPr="0073260D" w:rsidRDefault="0073260D" w:rsidP="00732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подготовка «Бюджета для граждан».</w:t>
      </w:r>
    </w:p>
    <w:p w:rsidR="0073260D" w:rsidRPr="0073260D" w:rsidRDefault="0073260D" w:rsidP="0073260D">
      <w:pPr>
        <w:pStyle w:val="ConsPlusNormal"/>
        <w:numPr>
          <w:ilvl w:val="0"/>
          <w:numId w:val="7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0D">
        <w:rPr>
          <w:rFonts w:ascii="Times New Roman" w:hAnsi="Times New Roman" w:cs="Times New Roman"/>
          <w:sz w:val="28"/>
          <w:szCs w:val="28"/>
        </w:rPr>
        <w:t>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CA5482" w:rsidRDefault="00CA5482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D38" w:rsidRPr="009E6540" w:rsidRDefault="00B96D3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82" w:rsidRPr="001C628A" w:rsidRDefault="008121AE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5482" w:rsidRPr="001C628A">
        <w:rPr>
          <w:rFonts w:ascii="Times New Roman" w:hAnsi="Times New Roman" w:cs="Times New Roman"/>
          <w:b/>
          <w:sz w:val="28"/>
          <w:szCs w:val="28"/>
        </w:rPr>
        <w:t>.Основные характеристики бюджета</w:t>
      </w:r>
    </w:p>
    <w:p w:rsidR="00CA5482" w:rsidRDefault="00CA5482" w:rsidP="00CA5482">
      <w:pPr>
        <w:pStyle w:val="ConsPlusNormal"/>
        <w:ind w:firstLine="540"/>
        <w:jc w:val="both"/>
        <w:rPr>
          <w:b/>
          <w:szCs w:val="28"/>
        </w:rPr>
      </w:pPr>
    </w:p>
    <w:p w:rsidR="00CA5482" w:rsidRPr="005D5950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50">
        <w:rPr>
          <w:rFonts w:ascii="Times New Roman" w:hAnsi="Times New Roman" w:cs="Times New Roman"/>
          <w:sz w:val="28"/>
          <w:szCs w:val="28"/>
        </w:rPr>
        <w:t xml:space="preserve">  Основные параметры бюджета</w:t>
      </w:r>
      <w:r w:rsidR="0054725F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725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5D5950">
        <w:rPr>
          <w:rFonts w:ascii="Times New Roman" w:hAnsi="Times New Roman" w:cs="Times New Roman"/>
          <w:sz w:val="28"/>
          <w:szCs w:val="28"/>
        </w:rPr>
        <w:t xml:space="preserve"> на 20</w:t>
      </w:r>
      <w:r w:rsidR="008121AE">
        <w:rPr>
          <w:rFonts w:ascii="Times New Roman" w:hAnsi="Times New Roman" w:cs="Times New Roman"/>
          <w:sz w:val="28"/>
          <w:szCs w:val="28"/>
        </w:rPr>
        <w:t>2</w:t>
      </w:r>
      <w:r w:rsidR="00AB53BF">
        <w:rPr>
          <w:rFonts w:ascii="Times New Roman" w:hAnsi="Times New Roman" w:cs="Times New Roman"/>
          <w:sz w:val="28"/>
          <w:szCs w:val="28"/>
        </w:rPr>
        <w:t>1</w:t>
      </w:r>
      <w:r w:rsidRPr="005D5950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53BF">
        <w:rPr>
          <w:rFonts w:ascii="Times New Roman" w:hAnsi="Times New Roman" w:cs="Times New Roman"/>
          <w:sz w:val="28"/>
          <w:szCs w:val="28"/>
        </w:rPr>
        <w:t>3</w:t>
      </w:r>
      <w:r w:rsidRPr="005D5950">
        <w:rPr>
          <w:rFonts w:ascii="Times New Roman" w:hAnsi="Times New Roman" w:cs="Times New Roman"/>
          <w:sz w:val="28"/>
          <w:szCs w:val="28"/>
        </w:rPr>
        <w:t xml:space="preserve"> годы, предусмотренные проектом решения о бюджете, не окончательные. В течение года Департаментами Брянской области осуществляется распределение межбюджетных трансфертов между муниципальными образованиями области. В результате в ходе исполнения бюджет несколько раз корректируется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50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5D5950">
        <w:rPr>
          <w:rFonts w:ascii="Times New Roman" w:hAnsi="Times New Roman" w:cs="Times New Roman"/>
          <w:sz w:val="28"/>
          <w:szCs w:val="28"/>
        </w:rPr>
        <w:t xml:space="preserve"> и расходы бюджета увеличиваются на сумму дополнительных безвозмездных поступлений.</w:t>
      </w:r>
    </w:p>
    <w:p w:rsidR="00CA5482" w:rsidRDefault="00CA5482" w:rsidP="00CA5482">
      <w:pPr>
        <w:pStyle w:val="ConsPlusNormal"/>
        <w:ind w:firstLine="540"/>
        <w:jc w:val="both"/>
        <w:rPr>
          <w:b/>
          <w:szCs w:val="28"/>
        </w:rPr>
      </w:pPr>
    </w:p>
    <w:p w:rsidR="00CA5482" w:rsidRPr="00CA5482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55F09">
        <w:rPr>
          <w:rFonts w:ascii="Times New Roman" w:hAnsi="Times New Roman" w:cs="Times New Roman"/>
          <w:sz w:val="24"/>
          <w:szCs w:val="24"/>
        </w:rPr>
        <w:t>тыс.</w:t>
      </w:r>
      <w:r w:rsidRPr="00CA5482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1653"/>
        <w:gridCol w:w="1717"/>
        <w:gridCol w:w="1823"/>
        <w:gridCol w:w="1701"/>
        <w:gridCol w:w="1610"/>
        <w:gridCol w:w="1524"/>
      </w:tblGrid>
      <w:tr w:rsidR="00CA5482" w:rsidRPr="00CA5482" w:rsidTr="00D312AC">
        <w:trPr>
          <w:trHeight w:val="38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B00984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AB53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 w:rsidR="00AB5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(исполнение)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CA5482" w:rsidRDefault="00CA5482" w:rsidP="00AB53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AB5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(оценка)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CA5482" w:rsidRDefault="00CA5482" w:rsidP="00AB53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7B39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AB5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AB53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0D61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AB5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AB53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AB5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CA5482" w:rsidRPr="00CA5482" w:rsidTr="00D31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82" w:rsidRPr="00D312AC" w:rsidRDefault="00CA5482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693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256484,848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7A5C47" w:rsidP="0014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273633,56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7A5C47" w:rsidP="00155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228446,199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155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214105,545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155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202133,091</w:t>
            </w:r>
          </w:p>
        </w:tc>
      </w:tr>
      <w:tr w:rsidR="00CA5482" w:rsidRPr="00CA5482" w:rsidTr="00D312AC">
        <w:trPr>
          <w:trHeight w:val="34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82" w:rsidRPr="00D312AC" w:rsidRDefault="00CA5482" w:rsidP="00011C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693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51401,289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7A5C47" w:rsidP="0014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51865,00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7A5C47" w:rsidP="0079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51048,00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79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49448,00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155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52309,00</w:t>
            </w:r>
          </w:p>
        </w:tc>
      </w:tr>
      <w:tr w:rsidR="00CA5482" w:rsidRPr="00CA5482" w:rsidTr="00D312AC">
        <w:trPr>
          <w:trHeight w:val="34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CA5482" w:rsidP="00B00984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693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205033,558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7A5C47" w:rsidP="0014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221768,56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7A5C47" w:rsidP="00155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177398,199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155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164657,545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155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149824,091</w:t>
            </w:r>
          </w:p>
        </w:tc>
      </w:tr>
      <w:tr w:rsidR="00797B45" w:rsidRPr="00CA5482" w:rsidTr="00D312AC">
        <w:trPr>
          <w:trHeight w:val="450"/>
        </w:trPr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45" w:rsidRPr="00D312AC" w:rsidRDefault="00797B45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45" w:rsidRPr="00D312AC" w:rsidRDefault="007A5C47" w:rsidP="0014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255532,947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45" w:rsidRPr="00D312AC" w:rsidRDefault="007A5C47" w:rsidP="0014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277353,707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B45" w:rsidRPr="00D312AC" w:rsidRDefault="007A5C47" w:rsidP="00D27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228446,199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45" w:rsidRPr="00D312AC" w:rsidRDefault="007A5C47" w:rsidP="00D27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214105,545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B45" w:rsidRPr="00D312AC" w:rsidRDefault="007A5C47" w:rsidP="00D27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202133,091</w:t>
            </w:r>
          </w:p>
        </w:tc>
      </w:tr>
      <w:tr w:rsidR="00CA5482" w:rsidRPr="00CA5482" w:rsidTr="00751B8B">
        <w:trPr>
          <w:trHeight w:val="608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CA5482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/ профицит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7A5C47" w:rsidP="007A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951,9</w:t>
            </w:r>
            <w:r w:rsidR="00A6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1465C4" w:rsidP="007A5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3720,147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A5482" w:rsidRPr="00CA5482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002" w:rsidRPr="001F2584" w:rsidRDefault="007B3998" w:rsidP="004B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3002" w:rsidRPr="001F2584">
        <w:rPr>
          <w:rFonts w:ascii="Times New Roman" w:hAnsi="Times New Roman" w:cs="Times New Roman"/>
          <w:b/>
          <w:sz w:val="28"/>
          <w:szCs w:val="28"/>
        </w:rPr>
        <w:t>. Доходы бюджета</w:t>
      </w:r>
    </w:p>
    <w:p w:rsidR="004B3002" w:rsidRPr="004B7D7B" w:rsidRDefault="007B3998" w:rsidP="004B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7B">
        <w:rPr>
          <w:rFonts w:ascii="Times New Roman" w:hAnsi="Times New Roman" w:cs="Times New Roman"/>
          <w:b/>
          <w:sz w:val="28"/>
          <w:szCs w:val="28"/>
        </w:rPr>
        <w:t>4</w:t>
      </w:r>
      <w:r w:rsidR="004B3002" w:rsidRPr="004B7D7B">
        <w:rPr>
          <w:rFonts w:ascii="Times New Roman" w:hAnsi="Times New Roman" w:cs="Times New Roman"/>
          <w:b/>
          <w:sz w:val="28"/>
          <w:szCs w:val="28"/>
        </w:rPr>
        <w:t>.1 Налоговые и неналоговые доходы</w:t>
      </w:r>
    </w:p>
    <w:p w:rsidR="005A5D91" w:rsidRPr="004B7D7B" w:rsidRDefault="005A5D91" w:rsidP="005A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B7D7B">
        <w:rPr>
          <w:rFonts w:ascii="Times New Roman" w:hAnsi="Times New Roman" w:cs="Times New Roman"/>
          <w:bCs/>
          <w:iCs/>
          <w:sz w:val="28"/>
          <w:szCs w:val="28"/>
        </w:rPr>
        <w:t>Налоговые и  неналоговые доходы бюджета муниципального района</w:t>
      </w:r>
    </w:p>
    <w:p w:rsidR="005A5D91" w:rsidRPr="004B7D7B" w:rsidRDefault="005A5D91" w:rsidP="005A5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B7D7B">
        <w:rPr>
          <w:rFonts w:ascii="Times New Roman" w:hAnsi="Times New Roman" w:cs="Times New Roman"/>
          <w:bCs/>
          <w:iCs/>
          <w:sz w:val="24"/>
          <w:szCs w:val="24"/>
        </w:rPr>
        <w:t>тыс. рублей</w:t>
      </w:r>
    </w:p>
    <w:tbl>
      <w:tblPr>
        <w:tblStyle w:val="a7"/>
        <w:tblW w:w="9627" w:type="dxa"/>
        <w:tblLook w:val="04A0" w:firstRow="1" w:lastRow="0" w:firstColumn="1" w:lastColumn="0" w:noHBand="0" w:noVBand="1"/>
      </w:tblPr>
      <w:tblGrid>
        <w:gridCol w:w="3325"/>
        <w:gridCol w:w="1523"/>
        <w:gridCol w:w="1371"/>
        <w:gridCol w:w="1136"/>
        <w:gridCol w:w="1136"/>
        <w:gridCol w:w="1136"/>
      </w:tblGrid>
      <w:tr w:rsidR="005A5D91" w:rsidRPr="004B7D7B" w:rsidTr="00452CD2">
        <w:trPr>
          <w:tblHeader/>
        </w:trPr>
        <w:tc>
          <w:tcPr>
            <w:tcW w:w="3325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lastRenderedPageBreak/>
              <w:t xml:space="preserve">Налоговые и неналоговые доходы </w:t>
            </w:r>
          </w:p>
        </w:tc>
        <w:tc>
          <w:tcPr>
            <w:tcW w:w="1523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201</w:t>
            </w:r>
            <w:r w:rsidR="00185962"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9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</w:t>
            </w:r>
          </w:p>
          <w:p w:rsidR="005A5D91" w:rsidRPr="004B7D7B" w:rsidRDefault="005A5D91" w:rsidP="00693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(исполнение)</w:t>
            </w:r>
          </w:p>
        </w:tc>
        <w:tc>
          <w:tcPr>
            <w:tcW w:w="1371" w:type="dxa"/>
          </w:tcPr>
          <w:p w:rsidR="005A5D91" w:rsidRPr="004B7D7B" w:rsidRDefault="005A5D91" w:rsidP="0018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</w:t>
            </w:r>
            <w:r w:rsidR="00185962"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(оценка)</w:t>
            </w:r>
          </w:p>
        </w:tc>
        <w:tc>
          <w:tcPr>
            <w:tcW w:w="1136" w:type="dxa"/>
          </w:tcPr>
          <w:p w:rsidR="005A5D91" w:rsidRPr="004B7D7B" w:rsidRDefault="005A5D91" w:rsidP="0018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</w:t>
            </w:r>
            <w:r w:rsidR="00185962"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21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(план)</w:t>
            </w:r>
          </w:p>
        </w:tc>
        <w:tc>
          <w:tcPr>
            <w:tcW w:w="1136" w:type="dxa"/>
          </w:tcPr>
          <w:p w:rsidR="005A5D91" w:rsidRPr="004B7D7B" w:rsidRDefault="005A5D91" w:rsidP="0018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</w:t>
            </w:r>
            <w:r w:rsidR="00185962"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(план)</w:t>
            </w:r>
          </w:p>
        </w:tc>
        <w:tc>
          <w:tcPr>
            <w:tcW w:w="1136" w:type="dxa"/>
          </w:tcPr>
          <w:p w:rsidR="005A5D91" w:rsidRPr="004B7D7B" w:rsidRDefault="005A5D91" w:rsidP="0018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</w:t>
            </w:r>
            <w:r w:rsidR="00185962"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3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(план)</w:t>
            </w:r>
          </w:p>
        </w:tc>
      </w:tr>
      <w:tr w:rsidR="00185962" w:rsidRPr="004B7D7B" w:rsidTr="00693099">
        <w:tc>
          <w:tcPr>
            <w:tcW w:w="3325" w:type="dxa"/>
          </w:tcPr>
          <w:p w:rsidR="00185962" w:rsidRPr="004B7D7B" w:rsidRDefault="00185962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 xml:space="preserve">налог на доходы физических лиц </w:t>
            </w:r>
          </w:p>
        </w:tc>
        <w:tc>
          <w:tcPr>
            <w:tcW w:w="1523" w:type="dxa"/>
          </w:tcPr>
          <w:p w:rsidR="00185962" w:rsidRPr="004B7D7B" w:rsidRDefault="00185962" w:rsidP="004B7D7B">
            <w:pPr>
              <w:jc w:val="center"/>
              <w:rPr>
                <w:rFonts w:ascii="Times New Roman" w:hAnsi="Times New Roman" w:cs="Times New Roman"/>
              </w:rPr>
            </w:pPr>
            <w:r w:rsidRPr="004B7D7B">
              <w:rPr>
                <w:rFonts w:ascii="Times New Roman" w:hAnsi="Times New Roman" w:cs="Times New Roman"/>
              </w:rPr>
              <w:t>31494,4</w:t>
            </w:r>
          </w:p>
        </w:tc>
        <w:tc>
          <w:tcPr>
            <w:tcW w:w="1371" w:type="dxa"/>
          </w:tcPr>
          <w:p w:rsidR="00185962" w:rsidRPr="004B7D7B" w:rsidRDefault="00185962" w:rsidP="004B7D7B">
            <w:pPr>
              <w:jc w:val="center"/>
              <w:rPr>
                <w:rFonts w:ascii="Times New Roman" w:hAnsi="Times New Roman" w:cs="Times New Roman"/>
              </w:rPr>
            </w:pPr>
            <w:r w:rsidRPr="004B7D7B">
              <w:rPr>
                <w:rFonts w:ascii="Times New Roman" w:hAnsi="Times New Roman" w:cs="Times New Roman"/>
              </w:rPr>
              <w:t>32577,0</w:t>
            </w:r>
          </w:p>
        </w:tc>
        <w:tc>
          <w:tcPr>
            <w:tcW w:w="1136" w:type="dxa"/>
          </w:tcPr>
          <w:p w:rsidR="00185962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34577,0</w:t>
            </w:r>
          </w:p>
        </w:tc>
        <w:tc>
          <w:tcPr>
            <w:tcW w:w="1136" w:type="dxa"/>
          </w:tcPr>
          <w:p w:rsidR="00185962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36882,0</w:t>
            </w:r>
          </w:p>
        </w:tc>
        <w:tc>
          <w:tcPr>
            <w:tcW w:w="1136" w:type="dxa"/>
          </w:tcPr>
          <w:p w:rsidR="00185962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39574,0</w:t>
            </w:r>
          </w:p>
        </w:tc>
      </w:tr>
      <w:tr w:rsidR="005A5D91" w:rsidRPr="004B7D7B" w:rsidTr="00693099">
        <w:tc>
          <w:tcPr>
            <w:tcW w:w="3325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акцизы на нефтепродукты</w:t>
            </w:r>
          </w:p>
        </w:tc>
        <w:tc>
          <w:tcPr>
            <w:tcW w:w="1523" w:type="dxa"/>
          </w:tcPr>
          <w:p w:rsidR="005A5D91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6697, 9</w:t>
            </w:r>
          </w:p>
        </w:tc>
        <w:tc>
          <w:tcPr>
            <w:tcW w:w="1371" w:type="dxa"/>
          </w:tcPr>
          <w:p w:rsidR="005A5D91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6217</w:t>
            </w:r>
            <w:r w:rsidR="004B7D7B" w:rsidRPr="004B7D7B">
              <w:rPr>
                <w:rFonts w:ascii="Times New Roman" w:hAnsi="Times New Roman" w:cs="Times New Roman"/>
                <w:bCs/>
                <w:iCs/>
                <w:szCs w:val="28"/>
              </w:rPr>
              <w:t>,0</w:t>
            </w:r>
          </w:p>
        </w:tc>
        <w:tc>
          <w:tcPr>
            <w:tcW w:w="1136" w:type="dxa"/>
          </w:tcPr>
          <w:p w:rsidR="005A5D91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7214,0</w:t>
            </w:r>
          </w:p>
        </w:tc>
        <w:tc>
          <w:tcPr>
            <w:tcW w:w="1136" w:type="dxa"/>
          </w:tcPr>
          <w:p w:rsidR="005A5D91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7 601,0</w:t>
            </w:r>
          </w:p>
        </w:tc>
        <w:tc>
          <w:tcPr>
            <w:tcW w:w="1136" w:type="dxa"/>
          </w:tcPr>
          <w:p w:rsidR="005A5D91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7 659,0</w:t>
            </w:r>
          </w:p>
        </w:tc>
      </w:tr>
      <w:tr w:rsidR="005A5D91" w:rsidRPr="004B7D7B" w:rsidTr="00693099">
        <w:tc>
          <w:tcPr>
            <w:tcW w:w="3325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единый налог на вмененный доход</w:t>
            </w:r>
          </w:p>
        </w:tc>
        <w:tc>
          <w:tcPr>
            <w:tcW w:w="1523" w:type="dxa"/>
          </w:tcPr>
          <w:p w:rsidR="005A5D91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2878,4</w:t>
            </w:r>
          </w:p>
        </w:tc>
        <w:tc>
          <w:tcPr>
            <w:tcW w:w="1371" w:type="dxa"/>
          </w:tcPr>
          <w:p w:rsidR="005A5D91" w:rsidRPr="004B7D7B" w:rsidRDefault="005A5D91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2800,0</w:t>
            </w:r>
          </w:p>
        </w:tc>
        <w:tc>
          <w:tcPr>
            <w:tcW w:w="1136" w:type="dxa"/>
          </w:tcPr>
          <w:p w:rsidR="005A5D91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675</w:t>
            </w:r>
            <w:r w:rsidR="005A5D91" w:rsidRPr="004B7D7B">
              <w:rPr>
                <w:rFonts w:ascii="Times New Roman" w:hAnsi="Times New Roman" w:cs="Times New Roman"/>
                <w:bCs/>
                <w:iCs/>
                <w:szCs w:val="28"/>
              </w:rPr>
              <w:t>,0</w:t>
            </w:r>
          </w:p>
        </w:tc>
        <w:tc>
          <w:tcPr>
            <w:tcW w:w="1136" w:type="dxa"/>
          </w:tcPr>
          <w:p w:rsidR="005A5D91" w:rsidRPr="004B7D7B" w:rsidRDefault="005A5D91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0,0</w:t>
            </w:r>
          </w:p>
        </w:tc>
        <w:tc>
          <w:tcPr>
            <w:tcW w:w="1136" w:type="dxa"/>
          </w:tcPr>
          <w:p w:rsidR="005A5D91" w:rsidRPr="004B7D7B" w:rsidRDefault="005A5D91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  <w:r w:rsidR="004B7D7B" w:rsidRPr="004B7D7B">
              <w:rPr>
                <w:rFonts w:ascii="Times New Roman" w:hAnsi="Times New Roman" w:cs="Times New Roman"/>
                <w:bCs/>
                <w:iCs/>
                <w:szCs w:val="28"/>
              </w:rPr>
              <w:t>,0</w:t>
            </w:r>
          </w:p>
        </w:tc>
      </w:tr>
      <w:tr w:rsidR="00185962" w:rsidRPr="004B7D7B" w:rsidTr="00693099">
        <w:tc>
          <w:tcPr>
            <w:tcW w:w="3325" w:type="dxa"/>
          </w:tcPr>
          <w:p w:rsidR="00185962" w:rsidRPr="004B7D7B" w:rsidRDefault="00185962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:rsidR="00185962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665,6</w:t>
            </w:r>
          </w:p>
        </w:tc>
        <w:tc>
          <w:tcPr>
            <w:tcW w:w="1371" w:type="dxa"/>
          </w:tcPr>
          <w:p w:rsidR="00185962" w:rsidRPr="004B7D7B" w:rsidRDefault="00185962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1052,0</w:t>
            </w:r>
          </w:p>
        </w:tc>
        <w:tc>
          <w:tcPr>
            <w:tcW w:w="1136" w:type="dxa"/>
          </w:tcPr>
          <w:p w:rsidR="00185962" w:rsidRPr="004B7D7B" w:rsidRDefault="00185962" w:rsidP="004B7D7B">
            <w:pPr>
              <w:jc w:val="center"/>
              <w:rPr>
                <w:rFonts w:ascii="Times New Roman" w:hAnsi="Times New Roman" w:cs="Times New Roman"/>
              </w:rPr>
            </w:pPr>
            <w:r w:rsidRPr="004B7D7B">
              <w:rPr>
                <w:rFonts w:ascii="Times New Roman" w:hAnsi="Times New Roman" w:cs="Times New Roman"/>
              </w:rPr>
              <w:t>1 086,0</w:t>
            </w:r>
          </w:p>
        </w:tc>
        <w:tc>
          <w:tcPr>
            <w:tcW w:w="1136" w:type="dxa"/>
          </w:tcPr>
          <w:p w:rsidR="00185962" w:rsidRPr="004B7D7B" w:rsidRDefault="00185962" w:rsidP="004B7D7B">
            <w:pPr>
              <w:jc w:val="center"/>
              <w:rPr>
                <w:rFonts w:ascii="Times New Roman" w:hAnsi="Times New Roman" w:cs="Times New Roman"/>
              </w:rPr>
            </w:pPr>
            <w:r w:rsidRPr="004B7D7B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1136" w:type="dxa"/>
          </w:tcPr>
          <w:p w:rsidR="00185962" w:rsidRPr="004B7D7B" w:rsidRDefault="00185962" w:rsidP="004B7D7B">
            <w:pPr>
              <w:jc w:val="center"/>
              <w:rPr>
                <w:rFonts w:ascii="Times New Roman" w:hAnsi="Times New Roman" w:cs="Times New Roman"/>
              </w:rPr>
            </w:pPr>
            <w:r w:rsidRPr="004B7D7B">
              <w:rPr>
                <w:rFonts w:ascii="Times New Roman" w:hAnsi="Times New Roman" w:cs="Times New Roman"/>
              </w:rPr>
              <w:t>1 240,0</w:t>
            </w:r>
          </w:p>
        </w:tc>
      </w:tr>
      <w:tr w:rsidR="004B7D7B" w:rsidRPr="004B7D7B" w:rsidTr="00693099">
        <w:tc>
          <w:tcPr>
            <w:tcW w:w="3325" w:type="dxa"/>
          </w:tcPr>
          <w:p w:rsidR="004B7D7B" w:rsidRPr="004B7D7B" w:rsidRDefault="004B7D7B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3" w:type="dxa"/>
          </w:tcPr>
          <w:p w:rsidR="004B7D7B" w:rsidRPr="004B7D7B" w:rsidRDefault="004B7D7B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13,6</w:t>
            </w:r>
          </w:p>
        </w:tc>
        <w:tc>
          <w:tcPr>
            <w:tcW w:w="1371" w:type="dxa"/>
          </w:tcPr>
          <w:p w:rsidR="004B7D7B" w:rsidRPr="004B7D7B" w:rsidRDefault="004B7D7B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14,0</w:t>
            </w:r>
          </w:p>
        </w:tc>
        <w:tc>
          <w:tcPr>
            <w:tcW w:w="1136" w:type="dxa"/>
          </w:tcPr>
          <w:p w:rsidR="004B7D7B" w:rsidRPr="004B7D7B" w:rsidRDefault="004B7D7B" w:rsidP="004B7D7B">
            <w:pPr>
              <w:jc w:val="center"/>
              <w:rPr>
                <w:rFonts w:ascii="Times New Roman" w:hAnsi="Times New Roman" w:cs="Times New Roman"/>
              </w:rPr>
            </w:pPr>
            <w:r w:rsidRPr="004B7D7B"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1136" w:type="dxa"/>
          </w:tcPr>
          <w:p w:rsidR="004B7D7B" w:rsidRPr="004B7D7B" w:rsidRDefault="004B7D7B" w:rsidP="004B7D7B">
            <w:pPr>
              <w:jc w:val="center"/>
              <w:rPr>
                <w:rFonts w:ascii="Times New Roman" w:hAnsi="Times New Roman" w:cs="Times New Roman"/>
              </w:rPr>
            </w:pPr>
            <w:r w:rsidRPr="004B7D7B">
              <w:rPr>
                <w:rFonts w:ascii="Times New Roman" w:hAnsi="Times New Roman" w:cs="Times New Roman"/>
              </w:rPr>
              <w:t>698,0</w:t>
            </w:r>
          </w:p>
        </w:tc>
        <w:tc>
          <w:tcPr>
            <w:tcW w:w="1136" w:type="dxa"/>
          </w:tcPr>
          <w:p w:rsidR="004B7D7B" w:rsidRPr="004B7D7B" w:rsidRDefault="004B7D7B" w:rsidP="004B7D7B">
            <w:pPr>
              <w:jc w:val="center"/>
              <w:rPr>
                <w:rFonts w:ascii="Times New Roman" w:hAnsi="Times New Roman" w:cs="Times New Roman"/>
              </w:rPr>
            </w:pPr>
            <w:r w:rsidRPr="004B7D7B">
              <w:rPr>
                <w:rFonts w:ascii="Times New Roman" w:hAnsi="Times New Roman" w:cs="Times New Roman"/>
              </w:rPr>
              <w:t>726,0</w:t>
            </w:r>
          </w:p>
        </w:tc>
      </w:tr>
      <w:tr w:rsidR="005A5D91" w:rsidRPr="004B7D7B" w:rsidTr="00693099">
        <w:tc>
          <w:tcPr>
            <w:tcW w:w="3325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прочие налоговые и неналоговые доходы</w:t>
            </w:r>
          </w:p>
        </w:tc>
        <w:tc>
          <w:tcPr>
            <w:tcW w:w="1523" w:type="dxa"/>
          </w:tcPr>
          <w:p w:rsidR="005A5D91" w:rsidRPr="004B7D7B" w:rsidRDefault="004B7D7B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9651,4</w:t>
            </w:r>
          </w:p>
        </w:tc>
        <w:tc>
          <w:tcPr>
            <w:tcW w:w="1371" w:type="dxa"/>
          </w:tcPr>
          <w:p w:rsidR="005A5D91" w:rsidRPr="004B7D7B" w:rsidRDefault="004B7D7B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9205</w:t>
            </w:r>
            <w:r w:rsidR="005A5D91" w:rsidRPr="004B7D7B"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</w:p>
        </w:tc>
        <w:tc>
          <w:tcPr>
            <w:tcW w:w="1136" w:type="dxa"/>
          </w:tcPr>
          <w:p w:rsidR="005A5D91" w:rsidRPr="004B7D7B" w:rsidRDefault="005A5D91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6</w:t>
            </w:r>
            <w:r w:rsidR="004B7D7B" w:rsidRPr="004B7D7B">
              <w:rPr>
                <w:rFonts w:ascii="Times New Roman" w:hAnsi="Times New Roman" w:cs="Times New Roman"/>
                <w:bCs/>
                <w:iCs/>
                <w:szCs w:val="28"/>
              </w:rPr>
              <w:t>825</w:t>
            </w: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,00</w:t>
            </w:r>
          </w:p>
        </w:tc>
        <w:tc>
          <w:tcPr>
            <w:tcW w:w="1136" w:type="dxa"/>
          </w:tcPr>
          <w:p w:rsidR="005A5D91" w:rsidRPr="004B7D7B" w:rsidRDefault="004B7D7B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3107</w:t>
            </w:r>
            <w:r w:rsidR="005A5D91" w:rsidRPr="004B7D7B">
              <w:rPr>
                <w:rFonts w:ascii="Times New Roman" w:hAnsi="Times New Roman" w:cs="Times New Roman"/>
                <w:bCs/>
                <w:iCs/>
                <w:szCs w:val="28"/>
              </w:rPr>
              <w:t>,00</w:t>
            </w:r>
          </w:p>
        </w:tc>
        <w:tc>
          <w:tcPr>
            <w:tcW w:w="1136" w:type="dxa"/>
          </w:tcPr>
          <w:p w:rsidR="005A5D91" w:rsidRPr="004B7D7B" w:rsidRDefault="004B7D7B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3110</w:t>
            </w:r>
            <w:r w:rsidR="005A5D91" w:rsidRPr="004B7D7B">
              <w:rPr>
                <w:rFonts w:ascii="Times New Roman" w:hAnsi="Times New Roman" w:cs="Times New Roman"/>
                <w:bCs/>
                <w:iCs/>
                <w:szCs w:val="28"/>
              </w:rPr>
              <w:t>,00</w:t>
            </w:r>
          </w:p>
        </w:tc>
      </w:tr>
      <w:tr w:rsidR="004B7D7B" w:rsidRPr="00B3264A" w:rsidTr="00693099">
        <w:tc>
          <w:tcPr>
            <w:tcW w:w="3325" w:type="dxa"/>
          </w:tcPr>
          <w:p w:rsidR="004B7D7B" w:rsidRPr="004B7D7B" w:rsidRDefault="004B7D7B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Всего:</w:t>
            </w:r>
          </w:p>
        </w:tc>
        <w:tc>
          <w:tcPr>
            <w:tcW w:w="1523" w:type="dxa"/>
          </w:tcPr>
          <w:p w:rsidR="004B7D7B" w:rsidRPr="004B7D7B" w:rsidRDefault="004B7D7B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51401,3</w:t>
            </w:r>
          </w:p>
        </w:tc>
        <w:tc>
          <w:tcPr>
            <w:tcW w:w="1371" w:type="dxa"/>
          </w:tcPr>
          <w:p w:rsidR="004B7D7B" w:rsidRPr="004B7D7B" w:rsidRDefault="004B7D7B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51865,0</w:t>
            </w:r>
          </w:p>
        </w:tc>
        <w:tc>
          <w:tcPr>
            <w:tcW w:w="1136" w:type="dxa"/>
          </w:tcPr>
          <w:p w:rsidR="004B7D7B" w:rsidRPr="004B7D7B" w:rsidRDefault="004B7D7B" w:rsidP="004B7D7B">
            <w:pPr>
              <w:rPr>
                <w:rFonts w:ascii="Times New Roman" w:hAnsi="Times New Roman" w:cs="Times New Roman"/>
                <w:b/>
              </w:rPr>
            </w:pPr>
            <w:r w:rsidRPr="004B7D7B">
              <w:rPr>
                <w:rFonts w:ascii="Times New Roman" w:hAnsi="Times New Roman" w:cs="Times New Roman"/>
                <w:b/>
              </w:rPr>
              <w:t>51048,0</w:t>
            </w:r>
          </w:p>
        </w:tc>
        <w:tc>
          <w:tcPr>
            <w:tcW w:w="1136" w:type="dxa"/>
          </w:tcPr>
          <w:p w:rsidR="004B7D7B" w:rsidRPr="004B7D7B" w:rsidRDefault="004B7D7B" w:rsidP="004B7D7B">
            <w:pPr>
              <w:rPr>
                <w:rFonts w:ascii="Times New Roman" w:hAnsi="Times New Roman" w:cs="Times New Roman"/>
                <w:b/>
              </w:rPr>
            </w:pPr>
            <w:r w:rsidRPr="004B7D7B">
              <w:rPr>
                <w:rFonts w:ascii="Times New Roman" w:hAnsi="Times New Roman" w:cs="Times New Roman"/>
                <w:b/>
              </w:rPr>
              <w:t>49448,0</w:t>
            </w:r>
          </w:p>
        </w:tc>
        <w:tc>
          <w:tcPr>
            <w:tcW w:w="1136" w:type="dxa"/>
          </w:tcPr>
          <w:p w:rsidR="004B7D7B" w:rsidRPr="004B7D7B" w:rsidRDefault="004B7D7B" w:rsidP="004B7D7B">
            <w:pPr>
              <w:rPr>
                <w:rFonts w:ascii="Times New Roman" w:hAnsi="Times New Roman" w:cs="Times New Roman"/>
                <w:b/>
              </w:rPr>
            </w:pPr>
            <w:r w:rsidRPr="004B7D7B">
              <w:rPr>
                <w:rFonts w:ascii="Times New Roman" w:hAnsi="Times New Roman" w:cs="Times New Roman"/>
                <w:b/>
              </w:rPr>
              <w:t>52309,0</w:t>
            </w:r>
          </w:p>
        </w:tc>
      </w:tr>
    </w:tbl>
    <w:p w:rsidR="005A5D91" w:rsidRPr="00B3264A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5A5D91" w:rsidRPr="005D0318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0318">
        <w:rPr>
          <w:rFonts w:ascii="Times New Roman" w:hAnsi="Times New Roman" w:cs="Times New Roman"/>
          <w:bCs/>
          <w:iCs/>
          <w:sz w:val="28"/>
          <w:szCs w:val="28"/>
        </w:rPr>
        <w:t>Структура и объем налоговых и неналоговых доходов бюджета муниципального района, тыс. рублей</w:t>
      </w:r>
    </w:p>
    <w:p w:rsidR="005A5D91" w:rsidRPr="005D0318" w:rsidRDefault="005A5D91" w:rsidP="005A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5D91" w:rsidRPr="005D0318" w:rsidRDefault="005A5D91" w:rsidP="005A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D0318">
        <w:rPr>
          <w:noProof/>
        </w:rPr>
        <w:drawing>
          <wp:inline distT="0" distB="0" distL="0" distR="0" wp14:anchorId="3029EE77" wp14:editId="53AE1569">
            <wp:extent cx="6031865" cy="4205932"/>
            <wp:effectExtent l="0" t="0" r="2603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5D91" w:rsidRPr="005D0318" w:rsidRDefault="005A5D91" w:rsidP="005A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5D91" w:rsidRPr="004B7D7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7D7B">
        <w:rPr>
          <w:rFonts w:ascii="Times New Roman" w:hAnsi="Times New Roman" w:cs="Times New Roman"/>
          <w:b/>
          <w:bCs/>
          <w:iCs/>
          <w:sz w:val="28"/>
          <w:szCs w:val="28"/>
        </w:rPr>
        <w:t>4.2. Налоговые льготы</w:t>
      </w:r>
    </w:p>
    <w:p w:rsidR="005A5D91" w:rsidRPr="004B7D7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7D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</w:p>
    <w:p w:rsidR="005A5D91" w:rsidRPr="004B7D7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7D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4B7D7B">
        <w:rPr>
          <w:rFonts w:ascii="Times New Roman" w:hAnsi="Times New Roman" w:cs="Times New Roman"/>
          <w:bCs/>
          <w:iCs/>
          <w:sz w:val="28"/>
          <w:szCs w:val="28"/>
        </w:rPr>
        <w:t>Налоговые льготы – предоставляемые отдельным категориям налогоплательщиков преимущества по сравнению с другими налогоплательщиками, включая возможность не уплачивать налоги либо уплачивать их в меньшем размере.</w:t>
      </w:r>
    </w:p>
    <w:p w:rsidR="005A5D91" w:rsidRPr="004B7D7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7D7B">
        <w:rPr>
          <w:rFonts w:ascii="Times New Roman" w:hAnsi="Times New Roman" w:cs="Times New Roman"/>
          <w:bCs/>
          <w:iCs/>
          <w:sz w:val="28"/>
          <w:szCs w:val="28"/>
        </w:rPr>
        <w:t xml:space="preserve">    Льготы по налогам, поступающим в бюджет муниципального района, установлены Налоговым кодексом Российской Федерации. </w:t>
      </w:r>
    </w:p>
    <w:p w:rsidR="005A5D91" w:rsidRPr="004B7D7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7D7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Льготы по местным налогам (земельный налог и налог на имущество физических лиц), которые поступают в бюджеты городского и сельских поселений района установлены решениями представительных органов поселений.</w:t>
      </w:r>
    </w:p>
    <w:p w:rsidR="005A5D91" w:rsidRPr="00B3264A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5A5D91" w:rsidRPr="008C745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745B">
        <w:rPr>
          <w:rFonts w:ascii="Times New Roman" w:hAnsi="Times New Roman" w:cs="Times New Roman"/>
          <w:b/>
          <w:bCs/>
          <w:iCs/>
          <w:sz w:val="28"/>
          <w:szCs w:val="28"/>
        </w:rPr>
        <w:t>4.3. Основные налогоплательщики Красногорского</w:t>
      </w:r>
      <w:r w:rsidR="00676DE1" w:rsidRPr="008C74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</w:t>
      </w:r>
      <w:r w:rsidRPr="008C74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</w:t>
      </w:r>
      <w:r w:rsidR="00676DE1" w:rsidRPr="008C74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Брянской области</w:t>
      </w:r>
    </w:p>
    <w:p w:rsidR="005A5D91" w:rsidRPr="008C745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D91" w:rsidRPr="008C745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45B">
        <w:rPr>
          <w:rFonts w:ascii="Times New Roman" w:hAnsi="Times New Roman" w:cs="Times New Roman"/>
          <w:bCs/>
          <w:iCs/>
          <w:sz w:val="28"/>
          <w:szCs w:val="28"/>
        </w:rPr>
        <w:t xml:space="preserve">     За 10 месяцев 20</w:t>
      </w:r>
      <w:r w:rsidR="005D0318" w:rsidRPr="008C745B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8C745B">
        <w:rPr>
          <w:rFonts w:ascii="Times New Roman" w:hAnsi="Times New Roman" w:cs="Times New Roman"/>
          <w:bCs/>
          <w:iCs/>
          <w:sz w:val="28"/>
          <w:szCs w:val="28"/>
        </w:rPr>
        <w:t xml:space="preserve"> года более 30% поступлений в консолидированный бюджет Красногорского района обеспечили 8 налогоплательщиков.</w:t>
      </w:r>
    </w:p>
    <w:p w:rsidR="005A5D91" w:rsidRPr="00BB07DD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745B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BB07DD">
        <w:rPr>
          <w:rFonts w:ascii="Times New Roman" w:hAnsi="Times New Roman" w:cs="Times New Roman"/>
          <w:bCs/>
          <w:iCs/>
          <w:sz w:val="28"/>
          <w:szCs w:val="28"/>
        </w:rPr>
        <w:t>Такими налогоплательщиками являются:</w:t>
      </w:r>
    </w:p>
    <w:tbl>
      <w:tblPr>
        <w:tblStyle w:val="a7"/>
        <w:tblW w:w="9663" w:type="dxa"/>
        <w:tblLook w:val="04A0" w:firstRow="1" w:lastRow="0" w:firstColumn="1" w:lastColumn="0" w:noHBand="0" w:noVBand="1"/>
      </w:tblPr>
      <w:tblGrid>
        <w:gridCol w:w="2376"/>
        <w:gridCol w:w="2429"/>
        <w:gridCol w:w="2429"/>
        <w:gridCol w:w="2429"/>
      </w:tblGrid>
      <w:tr w:rsidR="005A5D91" w:rsidRPr="00BB07DD" w:rsidTr="00693099">
        <w:trPr>
          <w:trHeight w:val="625"/>
        </w:trPr>
        <w:tc>
          <w:tcPr>
            <w:tcW w:w="2376" w:type="dxa"/>
            <w:vMerge w:val="restart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Наименование юридического лица</w:t>
            </w:r>
          </w:p>
        </w:tc>
        <w:tc>
          <w:tcPr>
            <w:tcW w:w="2429" w:type="dxa"/>
            <w:vMerge w:val="restart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Отношение уплаченных налогов к объему налоговых доходов местного бюджета</w:t>
            </w:r>
          </w:p>
        </w:tc>
        <w:tc>
          <w:tcPr>
            <w:tcW w:w="4858" w:type="dxa"/>
            <w:gridSpan w:val="2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Оценка вклада в формирование отдельных налоговых доходов</w:t>
            </w:r>
          </w:p>
        </w:tc>
      </w:tr>
      <w:tr w:rsidR="005A5D91" w:rsidRPr="00BB07DD" w:rsidTr="00693099">
        <w:trPr>
          <w:trHeight w:val="522"/>
        </w:trPr>
        <w:tc>
          <w:tcPr>
            <w:tcW w:w="2376" w:type="dxa"/>
            <w:vMerge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2429" w:type="dxa"/>
            <w:vMerge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единый налог на вмененный доход</w:t>
            </w:r>
          </w:p>
        </w:tc>
      </w:tr>
      <w:tr w:rsidR="005A5D91" w:rsidRPr="00BB07DD" w:rsidTr="00693099">
        <w:trPr>
          <w:trHeight w:val="510"/>
        </w:trPr>
        <w:tc>
          <w:tcPr>
            <w:tcW w:w="2376" w:type="dxa"/>
          </w:tcPr>
          <w:p w:rsidR="005A5D91" w:rsidRPr="00BB07DD" w:rsidRDefault="005A5D91" w:rsidP="006930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"КРАСНОГОРСКАЯ ЦРБ"</w:t>
            </w:r>
          </w:p>
        </w:tc>
        <w:tc>
          <w:tcPr>
            <w:tcW w:w="2429" w:type="dxa"/>
          </w:tcPr>
          <w:p w:rsidR="005A5D91" w:rsidRPr="00BB07DD" w:rsidRDefault="00DB1390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7</w:t>
            </w:r>
            <w:r w:rsidR="005A5D91" w:rsidRPr="00BB07DD"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4</w:t>
            </w:r>
            <w:r w:rsidR="005A5D91" w:rsidRPr="00BB07DD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429" w:type="dxa"/>
          </w:tcPr>
          <w:p w:rsidR="005A5D91" w:rsidRPr="00BB07DD" w:rsidRDefault="005A5D91" w:rsidP="00BB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  <w:r w:rsidR="00BB07DD" w:rsidRPr="00BB07DD"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="00BB07DD" w:rsidRPr="00BB07DD">
              <w:rPr>
                <w:rFonts w:ascii="Times New Roman" w:hAnsi="Times New Roman" w:cs="Times New Roman"/>
                <w:bCs/>
                <w:iCs/>
                <w:szCs w:val="28"/>
              </w:rPr>
              <w:t>5</w:t>
            </w: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5A5D91" w:rsidRPr="00BB07DD" w:rsidTr="00693099">
        <w:trPr>
          <w:trHeight w:val="510"/>
        </w:trPr>
        <w:tc>
          <w:tcPr>
            <w:tcW w:w="2376" w:type="dxa"/>
          </w:tcPr>
          <w:p w:rsidR="005A5D91" w:rsidRPr="00BB07DD" w:rsidRDefault="005A5D91" w:rsidP="006930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КРАСНОГОРСКОЕ РАЙПО</w:t>
            </w:r>
          </w:p>
        </w:tc>
        <w:tc>
          <w:tcPr>
            <w:tcW w:w="2429" w:type="dxa"/>
          </w:tcPr>
          <w:p w:rsidR="005A5D91" w:rsidRPr="00BB07DD" w:rsidRDefault="00DB1390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4,2</w:t>
            </w:r>
            <w:r w:rsidR="005A5D91" w:rsidRPr="00BB07DD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429" w:type="dxa"/>
          </w:tcPr>
          <w:p w:rsidR="005A5D91" w:rsidRPr="00BB07DD" w:rsidRDefault="00BB07DD" w:rsidP="00BB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  <w:r w:rsidR="005A5D91" w:rsidRPr="00BB07DD"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  <w:r w:rsidR="005A5D91" w:rsidRPr="00BB07DD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35%</w:t>
            </w:r>
          </w:p>
        </w:tc>
      </w:tr>
      <w:tr w:rsidR="005A5D91" w:rsidRPr="00BB07DD" w:rsidTr="00693099">
        <w:trPr>
          <w:trHeight w:val="510"/>
        </w:trPr>
        <w:tc>
          <w:tcPr>
            <w:tcW w:w="2376" w:type="dxa"/>
          </w:tcPr>
          <w:p w:rsidR="005A5D91" w:rsidRPr="00BB07DD" w:rsidRDefault="005A5D91" w:rsidP="006930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РОССИИ «КЛИНЦОВСКИЙ»</w:t>
            </w: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2,8%</w:t>
            </w:r>
          </w:p>
        </w:tc>
        <w:tc>
          <w:tcPr>
            <w:tcW w:w="2429" w:type="dxa"/>
          </w:tcPr>
          <w:p w:rsidR="005A5D91" w:rsidRPr="00BB07DD" w:rsidRDefault="00BB07DD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4,2</w:t>
            </w:r>
            <w:r w:rsidR="005A5D91" w:rsidRPr="00BB07DD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5A5D91" w:rsidRPr="00BB07DD" w:rsidTr="00693099">
        <w:trPr>
          <w:trHeight w:val="315"/>
        </w:trPr>
        <w:tc>
          <w:tcPr>
            <w:tcW w:w="2376" w:type="dxa"/>
          </w:tcPr>
          <w:p w:rsidR="005A5D91" w:rsidRPr="00BB07DD" w:rsidRDefault="005A5D91" w:rsidP="006930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Брянскавтодор</w:t>
            </w:r>
            <w:proofErr w:type="spellEnd"/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29" w:type="dxa"/>
          </w:tcPr>
          <w:p w:rsidR="005A5D91" w:rsidRPr="00BB07DD" w:rsidRDefault="00DB1390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2,6</w:t>
            </w:r>
            <w:r w:rsidR="005A5D91" w:rsidRPr="00BB07DD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5A5D91" w:rsidRPr="00BB07DD" w:rsidRDefault="00BB07DD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3,9</w:t>
            </w:r>
            <w:r w:rsidR="005A5D91" w:rsidRPr="00BB07DD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5A5D91" w:rsidRPr="00BB07DD" w:rsidTr="00693099">
        <w:trPr>
          <w:trHeight w:val="510"/>
        </w:trPr>
        <w:tc>
          <w:tcPr>
            <w:tcW w:w="2376" w:type="dxa"/>
          </w:tcPr>
          <w:p w:rsidR="005A5D91" w:rsidRPr="00BB07DD" w:rsidRDefault="005A5D91" w:rsidP="006930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«КЦСОН КРАСНОГОРСКОГО РАЙОНА»</w:t>
            </w: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2,6%</w:t>
            </w: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4%</w:t>
            </w:r>
          </w:p>
        </w:tc>
        <w:tc>
          <w:tcPr>
            <w:tcW w:w="2429" w:type="dxa"/>
          </w:tcPr>
          <w:p w:rsidR="005A5D91" w:rsidRPr="00BB07DD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5A5D91" w:rsidTr="00693099">
        <w:trPr>
          <w:trHeight w:val="510"/>
        </w:trPr>
        <w:tc>
          <w:tcPr>
            <w:tcW w:w="2376" w:type="dxa"/>
          </w:tcPr>
          <w:p w:rsidR="005A5D91" w:rsidRPr="00BB07DD" w:rsidRDefault="005A5D91" w:rsidP="006930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Красногрская</w:t>
            </w:r>
            <w:proofErr w:type="spellEnd"/>
            <w:r w:rsidRPr="00BB0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2429" w:type="dxa"/>
          </w:tcPr>
          <w:p w:rsidR="005A5D91" w:rsidRPr="00BB07DD" w:rsidRDefault="00DB1390" w:rsidP="00DB1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  <w:r w:rsidR="005A5D91" w:rsidRPr="00BB07DD"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1%</w:t>
            </w:r>
          </w:p>
        </w:tc>
        <w:tc>
          <w:tcPr>
            <w:tcW w:w="2429" w:type="dxa"/>
          </w:tcPr>
          <w:p w:rsidR="005A5D91" w:rsidRPr="00BB07DD" w:rsidRDefault="005A5D91" w:rsidP="00BB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3,</w:t>
            </w:r>
            <w:r w:rsidR="00BB07DD" w:rsidRPr="00BB07DD">
              <w:rPr>
                <w:rFonts w:ascii="Times New Roman" w:hAnsi="Times New Roman" w:cs="Times New Roman"/>
                <w:bCs/>
                <w:iCs/>
                <w:szCs w:val="28"/>
              </w:rPr>
              <w:t>4</w:t>
            </w:r>
            <w:r w:rsidRPr="00BB07DD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5A5D91" w:rsidRPr="005B63B7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</w:tbl>
    <w:p w:rsidR="005A5D91" w:rsidRPr="00751B8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</w:p>
    <w:p w:rsidR="008A41AA" w:rsidRPr="008A41AA" w:rsidRDefault="003016DB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8A41AA" w:rsidRPr="008A41AA">
        <w:rPr>
          <w:rFonts w:ascii="Times New Roman" w:hAnsi="Times New Roman" w:cs="Times New Roman"/>
          <w:b/>
          <w:bCs/>
          <w:iCs/>
          <w:sz w:val="28"/>
          <w:szCs w:val="28"/>
        </w:rPr>
        <w:t>.4. Безвозмездные поступления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направлений и (или) условий их использования, т.е. направляются на цели, определяемые получателем самостоятельно. Дотации обычно называют </w:t>
      </w:r>
      <w:r>
        <w:rPr>
          <w:rFonts w:ascii="Times New Roman" w:eastAsia="MyriadPro-Cond" w:hAnsi="Times New Roman" w:cs="Times New Roman"/>
          <w:sz w:val="28"/>
          <w:szCs w:val="28"/>
        </w:rPr>
        <w:t>«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нецелевыми межбюджетными трансфертами</w:t>
      </w:r>
      <w:r>
        <w:rPr>
          <w:rFonts w:ascii="Times New Roman" w:eastAsia="MyriadPro-Cond" w:hAnsi="Times New Roman" w:cs="Times New Roman"/>
          <w:sz w:val="28"/>
          <w:szCs w:val="28"/>
        </w:rPr>
        <w:t>»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Субсидии предоставляются на поддержку реализации полномочий, исполнение которых закреплено за получателем субсидий</w:t>
      </w:r>
      <w:r>
        <w:rPr>
          <w:rFonts w:ascii="Times New Roman" w:eastAsia="MyriadPro-Cond" w:hAnsi="Times New Roman" w:cs="Times New Roman"/>
          <w:sz w:val="28"/>
          <w:szCs w:val="28"/>
        </w:rPr>
        <w:t>.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Субсидии обычно предоставляются на условиях </w:t>
      </w:r>
      <w:proofErr w:type="spellStart"/>
      <w:r w:rsidRPr="008A41AA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– это означает, что получатель субсидии должен за счет собственных сре</w:t>
      </w:r>
      <w:proofErr w:type="gramStart"/>
      <w:r w:rsidRPr="008A41AA">
        <w:rPr>
          <w:rFonts w:ascii="Times New Roman" w:eastAsia="MyriadPro-Cond" w:hAnsi="Times New Roman" w:cs="Times New Roman"/>
          <w:sz w:val="28"/>
          <w:szCs w:val="28"/>
        </w:rPr>
        <w:t>дств пр</w:t>
      </w:r>
      <w:proofErr w:type="gramEnd"/>
      <w:r w:rsidRPr="008A41AA">
        <w:rPr>
          <w:rFonts w:ascii="Times New Roman" w:eastAsia="MyriadPro-Cond" w:hAnsi="Times New Roman" w:cs="Times New Roman"/>
          <w:sz w:val="28"/>
          <w:szCs w:val="28"/>
        </w:rPr>
        <w:t>едусмотреть определенную долю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финансирования (обычно от 5% до 30%) на те же цели.</w:t>
      </w:r>
    </w:p>
    <w:p w:rsidR="00CA5482" w:rsidRPr="00CA5482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Субвенции предоставляются на осуществление переданных полномочий, то есть полномочий,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которые не закреплены за получателем субвенции. </w:t>
      </w:r>
    </w:p>
    <w:p w:rsidR="00B96D38" w:rsidRDefault="00B96D38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82" w:rsidRPr="00D55CC2" w:rsidRDefault="00D55CC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C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656"/>
        <w:gridCol w:w="1511"/>
        <w:gridCol w:w="1498"/>
        <w:gridCol w:w="1498"/>
        <w:gridCol w:w="1498"/>
      </w:tblGrid>
      <w:tr w:rsidR="00D55CC2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D55CC2" w:rsidP="00C769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6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(исполнение)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D55CC2" w:rsidP="00C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C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C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C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D55CC2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CB6E52" w:rsidP="00CB6E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85124,31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3016DB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64695,09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55174,00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45462,00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31782,00</w:t>
            </w:r>
          </w:p>
        </w:tc>
      </w:tr>
      <w:tr w:rsidR="00D55CC2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CB6E52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21179,23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3016DB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12996,69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18724,338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16896,917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0157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15616,528</w:t>
            </w:r>
          </w:p>
        </w:tc>
      </w:tr>
      <w:tr w:rsidR="00D55CC2" w:rsidRPr="00D55CC2" w:rsidTr="003016DB">
        <w:trPr>
          <w:trHeight w:val="85"/>
        </w:trPr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1F1B20" w:rsidP="00CB6E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E52">
              <w:rPr>
                <w:rFonts w:ascii="Times New Roman" w:hAnsi="Times New Roman" w:cs="Times New Roman"/>
                <w:sz w:val="24"/>
                <w:szCs w:val="24"/>
              </w:rPr>
              <w:t>3724,96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3016DB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126274,09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98333,083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98060,625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98178,989</w:t>
            </w:r>
          </w:p>
        </w:tc>
      </w:tr>
      <w:tr w:rsidR="00D55CC2" w:rsidRPr="00D55CC2" w:rsidTr="003016DB">
        <w:trPr>
          <w:trHeight w:val="85"/>
        </w:trPr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CB6E52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1477,95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3016DB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3863,78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5166,778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4238,003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C17F96" w:rsidP="001F1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4246,574</w:t>
            </w:r>
          </w:p>
        </w:tc>
      </w:tr>
    </w:tbl>
    <w:p w:rsidR="0024205C" w:rsidRDefault="0024205C" w:rsidP="0024205C">
      <w:pPr>
        <w:tabs>
          <w:tab w:val="left" w:pos="1708"/>
        </w:tabs>
        <w:ind w:firstLine="900"/>
        <w:jc w:val="both"/>
        <w:rPr>
          <w:szCs w:val="28"/>
        </w:rPr>
      </w:pPr>
    </w:p>
    <w:p w:rsidR="0024205C" w:rsidRPr="0024205C" w:rsidRDefault="0024205C" w:rsidP="0024205C">
      <w:pPr>
        <w:tabs>
          <w:tab w:val="left" w:pos="1708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205C">
        <w:rPr>
          <w:rFonts w:ascii="Times New Roman" w:hAnsi="Times New Roman" w:cs="Times New Roman"/>
          <w:sz w:val="28"/>
          <w:szCs w:val="28"/>
        </w:rPr>
        <w:t>Объем безвозмездных поступлений планируется в бюджете в соответствии с проектом областного закона «Об областном бюджете на 20</w:t>
      </w:r>
      <w:r w:rsidR="0088648C">
        <w:rPr>
          <w:rFonts w:ascii="Times New Roman" w:hAnsi="Times New Roman" w:cs="Times New Roman"/>
          <w:sz w:val="28"/>
          <w:szCs w:val="28"/>
        </w:rPr>
        <w:t>2</w:t>
      </w:r>
      <w:r w:rsidR="00C17F96">
        <w:rPr>
          <w:rFonts w:ascii="Times New Roman" w:hAnsi="Times New Roman" w:cs="Times New Roman"/>
          <w:sz w:val="28"/>
          <w:szCs w:val="28"/>
        </w:rPr>
        <w:t>1</w:t>
      </w:r>
      <w:r w:rsidRPr="0024205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F3CB4">
        <w:rPr>
          <w:rFonts w:ascii="Times New Roman" w:hAnsi="Times New Roman" w:cs="Times New Roman"/>
          <w:sz w:val="28"/>
          <w:szCs w:val="28"/>
        </w:rPr>
        <w:t>2</w:t>
      </w:r>
      <w:r w:rsidR="00C17F96">
        <w:rPr>
          <w:rFonts w:ascii="Times New Roman" w:hAnsi="Times New Roman" w:cs="Times New Roman"/>
          <w:sz w:val="28"/>
          <w:szCs w:val="28"/>
        </w:rPr>
        <w:t>2</w:t>
      </w:r>
      <w:r w:rsidRPr="0024205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F96">
        <w:rPr>
          <w:rFonts w:ascii="Times New Roman" w:hAnsi="Times New Roman" w:cs="Times New Roman"/>
          <w:sz w:val="28"/>
          <w:szCs w:val="28"/>
        </w:rPr>
        <w:t>3</w:t>
      </w:r>
      <w:r w:rsidRPr="0024205C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24205C" w:rsidRPr="00331629" w:rsidRDefault="003016DB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4205C" w:rsidRPr="00331629">
        <w:rPr>
          <w:rFonts w:ascii="Times New Roman" w:hAnsi="Times New Roman" w:cs="Times New Roman"/>
          <w:b/>
          <w:sz w:val="28"/>
          <w:szCs w:val="28"/>
          <w:u w:val="single"/>
        </w:rPr>
        <w:t>. Расходы бюджета</w:t>
      </w:r>
    </w:p>
    <w:p w:rsidR="0024205C" w:rsidRPr="0024205C" w:rsidRDefault="0024205C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05C" w:rsidRDefault="004E59CE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205C" w:rsidRPr="0024205C">
        <w:rPr>
          <w:rFonts w:ascii="Times New Roman" w:hAnsi="Times New Roman" w:cs="Times New Roman"/>
          <w:b/>
          <w:sz w:val="28"/>
          <w:szCs w:val="28"/>
        </w:rPr>
        <w:t>.1 Динамика и структура расходов бюджета</w:t>
      </w:r>
    </w:p>
    <w:p w:rsidR="0024205C" w:rsidRPr="00331629" w:rsidRDefault="00331629" w:rsidP="00242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331629">
        <w:rPr>
          <w:rFonts w:ascii="Times New Roman" w:hAnsi="Times New Roman" w:cs="Times New Roman"/>
          <w:sz w:val="28"/>
          <w:szCs w:val="28"/>
        </w:rPr>
        <w:t xml:space="preserve"> </w:t>
      </w:r>
      <w:r w:rsidRPr="0033162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370"/>
        <w:gridCol w:w="1152"/>
        <w:gridCol w:w="1275"/>
        <w:gridCol w:w="1276"/>
      </w:tblGrid>
      <w:tr w:rsidR="0024205C" w:rsidRPr="001320A3" w:rsidTr="004F4F8E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5C" w:rsidRPr="0024205C" w:rsidRDefault="0024205C" w:rsidP="005E788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 (исполнение)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5E7887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год (оценка)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5E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5E7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5E7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205C" w:rsidRPr="001320A3" w:rsidTr="004F4F8E">
        <w:trPr>
          <w:trHeight w:val="12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24205C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5C" w:rsidRPr="001320A3" w:rsidTr="004F4F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28812,141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29283,263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30323,013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24205C" w:rsidP="00B3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27113,275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27012,698</w:t>
            </w:r>
          </w:p>
        </w:tc>
      </w:tr>
      <w:tr w:rsidR="0024205C" w:rsidRPr="001320A3" w:rsidTr="004F4F8E">
        <w:trPr>
          <w:trHeight w:val="3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AF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AF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977,732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977,192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1024,692</w:t>
            </w:r>
          </w:p>
        </w:tc>
      </w:tr>
      <w:tr w:rsidR="0024205C" w:rsidRPr="001320A3" w:rsidTr="004F4F8E">
        <w:trPr>
          <w:trHeight w:val="7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F3484" w:rsidRDefault="00BF7216" w:rsidP="00AF3C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3512,588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0F1D63" w:rsidRDefault="00BF7216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3842,273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B3264A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3102,20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E91327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B3264A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B3264A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3102,20</w:t>
            </w:r>
          </w:p>
        </w:tc>
      </w:tr>
      <w:tr w:rsidR="0024205C" w:rsidRPr="001320A3" w:rsidTr="004F4F8E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2F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11868,295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12157,225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11425,418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D228AA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9367,418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7925,418</w:t>
            </w:r>
          </w:p>
        </w:tc>
      </w:tr>
      <w:tr w:rsidR="0024205C" w:rsidRPr="001320A3" w:rsidTr="004F4F8E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E9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12220,829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7783,257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0F1D63" w:rsidRPr="001320A3" w:rsidTr="004F4F8E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63" w:rsidRPr="0024205C" w:rsidRDefault="000F1D63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Pr="0024205C" w:rsidRDefault="00BF7216" w:rsidP="00E9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B3264A" w:rsidP="006B429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B3264A" w:rsidP="006B429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05C" w:rsidRPr="001320A3" w:rsidTr="004F4F8E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168308,496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182799,26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138675,643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6D761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133597,189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6B429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123095,991</w:t>
            </w:r>
          </w:p>
        </w:tc>
      </w:tr>
      <w:tr w:rsidR="0024205C" w:rsidRPr="001320A3" w:rsidTr="004F4F8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14017,307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14496,345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14354,547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11288,547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9688,547</w:t>
            </w:r>
          </w:p>
        </w:tc>
      </w:tr>
      <w:tr w:rsidR="0024205C" w:rsidRPr="001320A3" w:rsidTr="004F4F8E">
        <w:trPr>
          <w:trHeight w:val="2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9428,704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15058,279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14785,184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E91327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13162,601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12921,201</w:t>
            </w:r>
          </w:p>
        </w:tc>
      </w:tr>
      <w:tr w:rsidR="0024205C" w:rsidRPr="001320A3" w:rsidTr="004F4F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C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3126,496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0220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348,745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92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2725,345</w:t>
            </w:r>
          </w:p>
        </w:tc>
      </w:tr>
      <w:tr w:rsidR="0024205C" w:rsidRPr="001320A3" w:rsidTr="004F4F8E">
        <w:trPr>
          <w:trHeight w:val="9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  <w:r w:rsidR="006B022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E91327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6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6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537,00</w:t>
            </w:r>
          </w:p>
        </w:tc>
      </w:tr>
      <w:tr w:rsidR="0024205C" w:rsidRPr="001320A3" w:rsidTr="004F4F8E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255532,946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4F4F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277353,707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0220" w:rsidP="00B3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8446,199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E9132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214105,545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F7216" w:rsidP="00E9132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202133,091</w:t>
            </w:r>
          </w:p>
        </w:tc>
      </w:tr>
    </w:tbl>
    <w:p w:rsidR="0024205C" w:rsidRPr="0024205C" w:rsidRDefault="0024205C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CC2" w:rsidRPr="00D55CC2" w:rsidRDefault="00D55CC2" w:rsidP="00D55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F86" w:rsidRPr="000959B6" w:rsidRDefault="000B042C" w:rsidP="000959B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59B6">
        <w:rPr>
          <w:rFonts w:ascii="Times New Roman" w:hAnsi="Times New Roman" w:cs="Times New Roman"/>
          <w:color w:val="262626"/>
          <w:sz w:val="28"/>
          <w:szCs w:val="28"/>
        </w:rPr>
        <w:t>Основную долю в расходах бюджета занимают «социальные» расходы (образование, культура, социальная политик</w:t>
      </w:r>
      <w:r w:rsidR="00B50A8C" w:rsidRPr="000959B6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Pr="000959B6">
        <w:rPr>
          <w:rFonts w:ascii="Times New Roman" w:hAnsi="Times New Roman" w:cs="Times New Roman"/>
          <w:color w:val="262626"/>
          <w:sz w:val="28"/>
          <w:szCs w:val="28"/>
        </w:rPr>
        <w:t xml:space="preserve">, физическая культура и спорт). </w:t>
      </w:r>
    </w:p>
    <w:p w:rsidR="00B50A8C" w:rsidRPr="000959B6" w:rsidRDefault="00B50A8C" w:rsidP="00A13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59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1B30" w:rsidRDefault="004351FA" w:rsidP="007D1B30">
      <w:pPr>
        <w:keepNext/>
        <w:widowControl w:val="0"/>
        <w:autoSpaceDE w:val="0"/>
        <w:autoSpaceDN w:val="0"/>
        <w:adjustRightInd w:val="0"/>
        <w:spacing w:after="0" w:line="240" w:lineRule="auto"/>
        <w:ind w:left="120"/>
      </w:pPr>
      <w:bookmarkStart w:id="3" w:name="page57"/>
      <w:bookmarkStart w:id="4" w:name="page59"/>
      <w:bookmarkEnd w:id="3"/>
      <w:bookmarkEnd w:id="4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9D5F07" wp14:editId="0B534AA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7D1B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Структура расходов бюджета района, </w:t>
      </w:r>
      <w:r w:rsidR="00E7200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C4F6D" w:rsidRDefault="008C4F6D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69D" w:rsidRPr="0054469D" w:rsidRDefault="008C4F6D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4469D" w:rsidRPr="0054469D">
        <w:rPr>
          <w:rFonts w:ascii="Times New Roman" w:hAnsi="Times New Roman" w:cs="Times New Roman"/>
          <w:b/>
          <w:sz w:val="28"/>
          <w:szCs w:val="28"/>
        </w:rPr>
        <w:t xml:space="preserve">.2 Межбюджетные трансферты </w:t>
      </w:r>
      <w:r w:rsidR="00472348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</w:p>
    <w:p w:rsidR="0054469D" w:rsidRPr="0054469D" w:rsidRDefault="0054469D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25F" w:rsidRDefault="0054469D" w:rsidP="0054725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Бюджетная политика в сфере с межбюджетных отношений с муниципальными образованиями района в 20</w:t>
      </w:r>
      <w:r w:rsidR="00A2334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A2334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F7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годах будет сосредоточена на решении следующих задач:</w:t>
      </w:r>
    </w:p>
    <w:p w:rsidR="0054469D" w:rsidRPr="0054469D" w:rsidRDefault="0054469D" w:rsidP="0054725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4469D" w:rsidRPr="0054469D" w:rsidRDefault="0054469D" w:rsidP="005446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54469D" w:rsidRPr="0054469D" w:rsidRDefault="0054469D" w:rsidP="0054469D">
      <w:pPr>
        <w:tabs>
          <w:tab w:val="left" w:pos="170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Общий объем межбюджетных трансфертов бюджетам поселений планируется:</w:t>
      </w:r>
    </w:p>
    <w:p w:rsidR="0054469D" w:rsidRPr="0054469D" w:rsidRDefault="0054469D" w:rsidP="0054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</w:t>
      </w:r>
      <w:r w:rsidR="009F7DFD">
        <w:rPr>
          <w:rFonts w:ascii="Times New Roman" w:hAnsi="Times New Roman" w:cs="Times New Roman"/>
          <w:sz w:val="28"/>
          <w:szCs w:val="28"/>
        </w:rPr>
        <w:t>2</w:t>
      </w:r>
      <w:r w:rsidR="00A23342">
        <w:rPr>
          <w:rFonts w:ascii="Times New Roman" w:hAnsi="Times New Roman" w:cs="Times New Roman"/>
          <w:sz w:val="28"/>
          <w:szCs w:val="28"/>
        </w:rPr>
        <w:t>1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7DFD">
        <w:rPr>
          <w:rFonts w:ascii="Times New Roman" w:hAnsi="Times New Roman" w:cs="Times New Roman"/>
          <w:sz w:val="28"/>
          <w:szCs w:val="28"/>
        </w:rPr>
        <w:t>3</w:t>
      </w:r>
      <w:r w:rsidR="00A23342">
        <w:rPr>
          <w:rFonts w:ascii="Times New Roman" w:hAnsi="Times New Roman" w:cs="Times New Roman"/>
          <w:sz w:val="28"/>
          <w:szCs w:val="28"/>
        </w:rPr>
        <w:t> 792,304</w:t>
      </w:r>
      <w:r w:rsidRPr="005446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55C67" w:rsidRPr="00655C67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="00655C67" w:rsidRPr="00655C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;</w:t>
      </w:r>
    </w:p>
    <w:p w:rsidR="0054469D" w:rsidRPr="0054469D" w:rsidRDefault="0054469D" w:rsidP="0054469D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</w:t>
      </w:r>
      <w:r w:rsidR="002E633C">
        <w:rPr>
          <w:rFonts w:ascii="Times New Roman" w:hAnsi="Times New Roman" w:cs="Times New Roman"/>
          <w:sz w:val="28"/>
          <w:szCs w:val="28"/>
        </w:rPr>
        <w:t>2</w:t>
      </w:r>
      <w:r w:rsidR="00A23342">
        <w:rPr>
          <w:rFonts w:ascii="Times New Roman" w:hAnsi="Times New Roman" w:cs="Times New Roman"/>
          <w:sz w:val="28"/>
          <w:szCs w:val="28"/>
        </w:rPr>
        <w:t>2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65BF6">
        <w:rPr>
          <w:rFonts w:ascii="Times New Roman" w:hAnsi="Times New Roman" w:cs="Times New Roman"/>
          <w:sz w:val="28"/>
          <w:szCs w:val="28"/>
        </w:rPr>
        <w:t>1</w:t>
      </w:r>
      <w:r w:rsidR="00A23342">
        <w:rPr>
          <w:rFonts w:ascii="Times New Roman" w:hAnsi="Times New Roman" w:cs="Times New Roman"/>
          <w:sz w:val="28"/>
          <w:szCs w:val="28"/>
        </w:rPr>
        <w:t> 299,857</w:t>
      </w:r>
      <w:r w:rsidRPr="005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5C67">
        <w:rPr>
          <w:rFonts w:ascii="Times New Roman" w:hAnsi="Times New Roman" w:cs="Times New Roman"/>
          <w:sz w:val="28"/>
          <w:szCs w:val="28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;</w:t>
      </w:r>
    </w:p>
    <w:p w:rsidR="0054469D" w:rsidRPr="0054469D" w:rsidRDefault="0054469D" w:rsidP="0054469D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202</w:t>
      </w:r>
      <w:r w:rsidR="00A23342">
        <w:rPr>
          <w:rFonts w:ascii="Times New Roman" w:hAnsi="Times New Roman" w:cs="Times New Roman"/>
          <w:sz w:val="28"/>
          <w:szCs w:val="28"/>
        </w:rPr>
        <w:t>3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65BF6">
        <w:rPr>
          <w:rFonts w:ascii="Times New Roman" w:hAnsi="Times New Roman" w:cs="Times New Roman"/>
          <w:sz w:val="28"/>
          <w:szCs w:val="28"/>
        </w:rPr>
        <w:t>1</w:t>
      </w:r>
      <w:r w:rsidR="00A23342">
        <w:rPr>
          <w:rFonts w:ascii="Times New Roman" w:hAnsi="Times New Roman" w:cs="Times New Roman"/>
          <w:sz w:val="28"/>
          <w:szCs w:val="28"/>
        </w:rPr>
        <w:t> 329,008</w:t>
      </w:r>
      <w:r w:rsidRPr="005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5C67">
        <w:rPr>
          <w:rFonts w:ascii="Times New Roman" w:hAnsi="Times New Roman" w:cs="Times New Roman"/>
          <w:sz w:val="28"/>
          <w:szCs w:val="28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.</w:t>
      </w:r>
    </w:p>
    <w:p w:rsidR="0054469D" w:rsidRPr="0054469D" w:rsidRDefault="0054469D" w:rsidP="0054469D">
      <w:pPr>
        <w:pStyle w:val="ConsPlusNormal"/>
        <w:ind w:firstLine="5670"/>
        <w:jc w:val="both"/>
        <w:rPr>
          <w:rFonts w:ascii="Times New Roman" w:hAnsi="Times New Roman" w:cs="Times New Roman"/>
          <w:b/>
          <w:szCs w:val="28"/>
        </w:rPr>
      </w:pPr>
    </w:p>
    <w:p w:rsidR="0065303D" w:rsidRDefault="007C43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303D" w:rsidRDefault="007C4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Межбюджетные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трансферта бюджетам поселений, тыс. рублей.</w:t>
      </w: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D" w:rsidRDefault="00D05D66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Garamond" w:hAnsi="Garamond" w:cs="Garamond"/>
          <w:color w:val="262626"/>
          <w:sz w:val="28"/>
          <w:szCs w:val="28"/>
        </w:rPr>
      </w:pPr>
      <w:r w:rsidRPr="00D05D66">
        <w:rPr>
          <w:rFonts w:ascii="Times New Roman" w:hAnsi="Times New Roman" w:cs="Times New Roman"/>
          <w:b/>
          <w:bCs/>
          <w:sz w:val="24"/>
          <w:szCs w:val="24"/>
        </w:rPr>
        <w:t>Уровень расчетной бюджетной обеспеченности поселений</w:t>
      </w:r>
      <w:r w:rsidR="003C47ED">
        <w:rPr>
          <w:rFonts w:ascii="Garamond" w:hAnsi="Garamond" w:cs="Garamond"/>
          <w:noProof/>
          <w:color w:val="262626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47ED" w:rsidRDefault="003C47ED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81A03" w:rsidRDefault="00081A03" w:rsidP="00DA06F7">
      <w:pPr>
        <w:autoSpaceDE w:val="0"/>
        <w:autoSpaceDN w:val="0"/>
        <w:adjustRightInd w:val="0"/>
        <w:spacing w:after="0" w:line="240" w:lineRule="auto"/>
        <w:rPr>
          <w:rFonts w:ascii="Garamond" w:hAnsi="Garamond" w:cs="Garamond+FPEF"/>
          <w:b/>
          <w:color w:val="262626"/>
          <w:sz w:val="40"/>
          <w:szCs w:val="40"/>
        </w:rPr>
      </w:pPr>
      <w:bookmarkStart w:id="5" w:name="page61"/>
      <w:bookmarkStart w:id="6" w:name="page63"/>
      <w:bookmarkStart w:id="7" w:name="page67"/>
      <w:bookmarkStart w:id="8" w:name="page71"/>
      <w:bookmarkEnd w:id="5"/>
      <w:bookmarkEnd w:id="6"/>
      <w:bookmarkEnd w:id="7"/>
      <w:bookmarkEnd w:id="8"/>
    </w:p>
    <w:p w:rsidR="007768AC" w:rsidRPr="006A735D" w:rsidRDefault="008C4F6D" w:rsidP="0077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768AC" w:rsidRPr="006A735D">
        <w:rPr>
          <w:rFonts w:ascii="Times New Roman" w:hAnsi="Times New Roman" w:cs="Times New Roman"/>
          <w:b/>
          <w:sz w:val="28"/>
          <w:szCs w:val="28"/>
        </w:rPr>
        <w:t>. Дефицит бюджета и муниципальный долг</w:t>
      </w:r>
    </w:p>
    <w:p w:rsidR="007768AC" w:rsidRDefault="007768AC" w:rsidP="007768AC">
      <w:pPr>
        <w:pStyle w:val="ConsPlusNormal"/>
        <w:ind w:firstLine="540"/>
        <w:jc w:val="both"/>
        <w:rPr>
          <w:b/>
          <w:szCs w:val="28"/>
        </w:rPr>
      </w:pPr>
    </w:p>
    <w:p w:rsidR="007768AC" w:rsidRPr="006A735D" w:rsidRDefault="007768AC" w:rsidP="0077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735D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="0054725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на 20</w:t>
      </w:r>
      <w:r w:rsidR="001E3984">
        <w:rPr>
          <w:rFonts w:ascii="Times New Roman" w:hAnsi="Times New Roman" w:cs="Times New Roman"/>
          <w:sz w:val="28"/>
          <w:szCs w:val="28"/>
        </w:rPr>
        <w:t>2</w:t>
      </w:r>
      <w:r w:rsidR="00D25976">
        <w:rPr>
          <w:rFonts w:ascii="Times New Roman" w:hAnsi="Times New Roman" w:cs="Times New Roman"/>
          <w:sz w:val="28"/>
          <w:szCs w:val="28"/>
        </w:rPr>
        <w:t>1</w:t>
      </w:r>
      <w:r w:rsidRPr="006A735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9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годы является сбалансированным. Муниципальный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31B" w:rsidRPr="0037631B" w:rsidRDefault="0037631B" w:rsidP="00866CFD">
      <w:pPr>
        <w:pStyle w:val="002"/>
        <w:rPr>
          <w:rFonts w:ascii="Garamond" w:hAnsi="Garamond"/>
        </w:rPr>
      </w:pPr>
    </w:p>
    <w:p w:rsidR="0065303D" w:rsidRPr="001F63B1" w:rsidRDefault="00AC5918" w:rsidP="007B66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="Garamond+FPEF"/>
          <w:sz w:val="28"/>
          <w:szCs w:val="28"/>
        </w:rPr>
        <w:t xml:space="preserve">       </w:t>
      </w:r>
      <w:r w:rsidR="008C4F6D">
        <w:rPr>
          <w:rFonts w:ascii="Garamond" w:hAnsi="Garamond" w:cs="Garamond+FPEF"/>
          <w:sz w:val="28"/>
          <w:szCs w:val="28"/>
        </w:rPr>
        <w:t>7</w:t>
      </w:r>
      <w:r w:rsidR="00E66876" w:rsidRPr="003C47ED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Муниципальные  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программы 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Красногорского</w:t>
      </w:r>
      <w:r w:rsidR="00676DE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муниципального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района</w:t>
      </w:r>
      <w:r w:rsidR="00676DE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Брянской области</w:t>
      </w:r>
    </w:p>
    <w:p w:rsidR="0065303D" w:rsidRPr="001F63B1" w:rsidRDefault="0065303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8"/>
          <w:szCs w:val="28"/>
        </w:rPr>
      </w:pPr>
    </w:p>
    <w:p w:rsidR="0065303D" w:rsidRPr="001F63B1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Основной составляющей  бюджета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района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муниципальные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программы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Красногорского района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65303D" w:rsidRPr="001F63B1" w:rsidRDefault="0050340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программа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администрации Красногорского района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документ, определяющий цели и задачи деятельности органов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местного самоуправления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местного самоуправления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и их целевые значения, а также </w:t>
      </w:r>
      <w:proofErr w:type="spellStart"/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муниципальную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программу средств.</w:t>
      </w:r>
      <w:proofErr w:type="gramEnd"/>
    </w:p>
    <w:p w:rsidR="0065303D" w:rsidRPr="001F63B1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В 20</w:t>
      </w:r>
      <w:r w:rsidR="00683125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D25976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-20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D25976"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ах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Красногорском районе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будет осуществляться реализация 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4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муниципальных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срок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их реализации предусмотрен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в 201</w:t>
      </w:r>
      <w:r w:rsidR="00D25976">
        <w:rPr>
          <w:rFonts w:ascii="Times New Roman" w:hAnsi="Times New Roman" w:cs="Times New Roman"/>
          <w:color w:val="262626"/>
          <w:sz w:val="28"/>
          <w:szCs w:val="28"/>
        </w:rPr>
        <w:t>9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– 20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D25976"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годах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54725F" w:rsidRDefault="00FE72AA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            </w:t>
      </w:r>
    </w:p>
    <w:p w:rsidR="00FE72AA" w:rsidRPr="00FE72AA" w:rsidRDefault="0054725F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FE72AA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="00FE72AA" w:rsidRPr="00FE72AA">
        <w:rPr>
          <w:rFonts w:ascii="Times New Roman" w:hAnsi="Times New Roman" w:cs="Times New Roman"/>
          <w:color w:val="262626"/>
          <w:sz w:val="24"/>
          <w:szCs w:val="24"/>
        </w:rPr>
        <w:t>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2127"/>
        <w:gridCol w:w="1842"/>
        <w:gridCol w:w="1843"/>
        <w:gridCol w:w="1843"/>
      </w:tblGrid>
      <w:tr w:rsidR="001F63B1" w:rsidRPr="001F63B1" w:rsidTr="001F63B1">
        <w:trPr>
          <w:trHeight w:val="84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1F63B1" w:rsidP="001F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D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2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D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D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D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D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2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1F63B1" w:rsidRPr="001F63B1" w:rsidTr="00FB5A7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3B1" w:rsidRPr="001F63B1" w:rsidRDefault="001F63B1" w:rsidP="00D2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местного самоуправления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3B1097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82055,255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77971,078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70127,378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A3613F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66611,123</w:t>
            </w:r>
          </w:p>
        </w:tc>
      </w:tr>
      <w:tr w:rsidR="001F63B1" w:rsidRPr="001F63B1" w:rsidTr="001F63B1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63B1" w:rsidRPr="001F63B1" w:rsidRDefault="001F63B1" w:rsidP="00D2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Управление муниципальными финансами Красногорского района»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3B1097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7799,750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1F63B1" w:rsidP="003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674,034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1F63B1" w:rsidP="003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B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994,034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3B1097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4994,034</w:t>
            </w:r>
          </w:p>
        </w:tc>
      </w:tr>
      <w:tr w:rsidR="001F63B1" w:rsidRPr="001F63B1" w:rsidTr="003B1097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63B1" w:rsidRPr="001F63B1" w:rsidRDefault="001F63B1" w:rsidP="0068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181395,698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137202,404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132123,950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121667,752</w:t>
            </w:r>
          </w:p>
        </w:tc>
      </w:tr>
      <w:tr w:rsidR="001F63B1" w:rsidRPr="001F63B1" w:rsidTr="003B1097">
        <w:trPr>
          <w:trHeight w:val="10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B1" w:rsidRPr="001F63B1" w:rsidRDefault="001F63B1" w:rsidP="0068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муниципальным имуществом Красногорского района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3435,973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2946,183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2001,183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2001,183</w:t>
            </w:r>
          </w:p>
        </w:tc>
      </w:tr>
      <w:tr w:rsidR="001F63B1" w:rsidRPr="001F63B1" w:rsidTr="001F63B1">
        <w:trPr>
          <w:trHeight w:val="10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B1" w:rsidRPr="001F63B1" w:rsidRDefault="001F63B1" w:rsidP="001F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631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2667,031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2652,500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6859,000</w:t>
            </w:r>
          </w:p>
        </w:tc>
      </w:tr>
      <w:tr w:rsidR="001F63B1" w:rsidRPr="001F63B1" w:rsidTr="001409D1">
        <w:trPr>
          <w:trHeight w:val="8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B1" w:rsidRPr="001F63B1" w:rsidRDefault="001F63B1" w:rsidP="001F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C46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277353,707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228446,199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214105,545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B1097" w:rsidP="00DB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202133,091</w:t>
            </w:r>
          </w:p>
        </w:tc>
      </w:tr>
    </w:tbl>
    <w:p w:rsidR="001409D1" w:rsidRDefault="001409D1" w:rsidP="001409D1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</w:p>
    <w:p w:rsidR="001F63B1" w:rsidRPr="001409D1" w:rsidRDefault="001409D1" w:rsidP="0014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Объемы расходов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на 20</w:t>
      </w:r>
      <w:r w:rsidR="00CF5BAD">
        <w:rPr>
          <w:rFonts w:ascii="Times New Roman" w:eastAsia="MyriadPro-Cond" w:hAnsi="Times New Roman" w:cs="Times New Roman"/>
          <w:sz w:val="28"/>
          <w:szCs w:val="28"/>
        </w:rPr>
        <w:t>2</w:t>
      </w:r>
      <w:r w:rsidR="00D25976">
        <w:rPr>
          <w:rFonts w:ascii="Times New Roman" w:eastAsia="MyriadPro-Cond" w:hAnsi="Times New Roman" w:cs="Times New Roman"/>
          <w:sz w:val="28"/>
          <w:szCs w:val="28"/>
        </w:rPr>
        <w:t>1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– 20</w:t>
      </w:r>
      <w:r>
        <w:rPr>
          <w:rFonts w:ascii="Times New Roman" w:eastAsia="MyriadPro-Cond" w:hAnsi="Times New Roman" w:cs="Times New Roman"/>
          <w:sz w:val="28"/>
          <w:szCs w:val="28"/>
        </w:rPr>
        <w:t>2</w:t>
      </w:r>
      <w:r w:rsidR="00D25976">
        <w:rPr>
          <w:rFonts w:ascii="Times New Roman" w:eastAsia="MyriadPro-Cond" w:hAnsi="Times New Roman" w:cs="Times New Roman"/>
          <w:sz w:val="28"/>
          <w:szCs w:val="28"/>
        </w:rPr>
        <w:t>3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годы,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предусмотренные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 бюджете, не окончательные. В течение года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областными департаментами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осуществляется распределение межбюджетных трансфертов (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дотаций,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субсидий, иных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межбюджетных трансфертов) между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районами области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. В результате в ходе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исполнения бюджет несколько раз корректируется </w:t>
      </w:r>
      <w:proofErr w:type="gramStart"/>
      <w:r w:rsidRPr="001409D1">
        <w:rPr>
          <w:rFonts w:ascii="Times New Roman" w:eastAsia="MyriadPro-Cond" w:hAnsi="Times New Roman" w:cs="Times New Roman"/>
          <w:sz w:val="28"/>
          <w:szCs w:val="28"/>
        </w:rPr>
        <w:t>–р</w:t>
      </w:r>
      <w:proofErr w:type="gramEnd"/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увеличиваются на сумму дополнительных безвозмездных поступлений.</w:t>
      </w:r>
    </w:p>
    <w:p w:rsidR="001F63B1" w:rsidRPr="001F63B1" w:rsidRDefault="001F63B1" w:rsidP="001409D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09" w:rsidRPr="00345405" w:rsidRDefault="00503409" w:rsidP="00D3687A">
      <w:pPr>
        <w:spacing w:line="25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ge73"/>
      <w:bookmarkEnd w:id="9"/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</w:p>
    <w:p w:rsidR="00E8600E" w:rsidRPr="00E8600E" w:rsidRDefault="00503409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405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proofErr w:type="gramStart"/>
      <w:r w:rsidRPr="00345405">
        <w:rPr>
          <w:rFonts w:ascii="Times New Roman" w:hAnsi="Times New Roman" w:cs="Times New Roman"/>
          <w:b/>
          <w:sz w:val="28"/>
          <w:szCs w:val="28"/>
        </w:rPr>
        <w:t xml:space="preserve">ПОЛНОМОЧИЙ ОРГАНОВ МЕСТНОГО САМОУПРАВЛЕНИЯ КРАСНОГОРСКОГО РАЙОНА </w:t>
      </w:r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br/>
      </w:r>
      <w:r w:rsidR="00E66876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</w:t>
      </w:r>
      <w:r w:rsidR="00A62E9E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муниципальной</w:t>
      </w:r>
      <w:proofErr w:type="gramEnd"/>
      <w:r w:rsidR="00A62E9E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программы</w:t>
      </w:r>
      <w:r w:rsidR="00E66876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: </w:t>
      </w:r>
      <w:r w:rsidR="00E8600E"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управление в сфере установленных функций; 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и осуществление мер по обеспечению комплексного социально-экономического развития Красногорского района;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реализация полномочий администрации Красногорского района по решению вопросов местного значения Красногорского муниципального района Брянской области, а также отдельных государственных полномочий Брянской области, переданных в соответствии с законами Брянской области;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оптимизации и повышения </w:t>
      </w:r>
      <w:proofErr w:type="gramStart"/>
      <w:r w:rsidRPr="00E8600E">
        <w:rPr>
          <w:rFonts w:ascii="Times New Roman" w:hAnsi="Times New Roman" w:cs="Times New Roman"/>
          <w:color w:val="000000"/>
          <w:sz w:val="28"/>
          <w:szCs w:val="28"/>
        </w:rPr>
        <w:t>эффективности расходов бюджета Красногорского муниципального района Брянской области</w:t>
      </w:r>
      <w:proofErr w:type="gramEnd"/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в части расходов администрации Красногорского района;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экономических условий, обеспечивающих администрацию Красногорского района финансовыми, материально-техническими ресурсами;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проведение единой государственной и муниципальной политики в области социального обеспечения;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культурного и исторического наследия в Красногорском районе и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эффективного выполнения полномочий органов местного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самоуправления в области культуры, спорта, молодежной политики;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предоставление мер социальной поддержки и социальных гарантий граждан.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8600E" w:rsidRPr="00E8600E" w:rsidRDefault="00E8600E" w:rsidP="00E8600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отдельных переданных полномочий;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00E">
        <w:rPr>
          <w:rFonts w:ascii="Times New Roman" w:hAnsi="Times New Roman" w:cs="Times New Roman"/>
          <w:sz w:val="28"/>
          <w:szCs w:val="28"/>
        </w:rPr>
        <w:t xml:space="preserve">нормирование энергопотребления в бюджетной сфере, коммунальном хозяйстве, жилищном фонде  и формирование заданий по энергосбережению и </w:t>
      </w:r>
      <w:proofErr w:type="spellStart"/>
      <w:r w:rsidRPr="00E860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600E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законодательством;</w:t>
      </w:r>
      <w:proofErr w:type="gramEnd"/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социальную поддержку отдельных категорий граждан;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регионального проекта «Чистая вода»;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 систем водоснабжения для населенных пунктов Красногорского района, увеличение </w:t>
      </w:r>
      <w:proofErr w:type="spellStart"/>
      <w:r w:rsidRPr="00E860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600E">
        <w:rPr>
          <w:rFonts w:ascii="Times New Roman" w:hAnsi="Times New Roman" w:cs="Times New Roman"/>
          <w:sz w:val="28"/>
          <w:szCs w:val="28"/>
        </w:rPr>
        <w:t xml:space="preserve"> технологических процессов в сфере водопроводного хозяйства;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 в сфере окружающей среды;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населения услугами культуры и реализация мер государственной поддержки работников культуры;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 xml:space="preserve">удовлетворение образовательных потребностей граждан общества в области музыкально </w:t>
      </w:r>
      <w:proofErr w:type="gramStart"/>
      <w:r w:rsidRPr="00E860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8600E">
        <w:rPr>
          <w:rFonts w:ascii="Times New Roman" w:hAnsi="Times New Roman" w:cs="Times New Roman"/>
          <w:sz w:val="28"/>
          <w:szCs w:val="28"/>
        </w:rPr>
        <w:t>стетического образования и воспитания детей и подростков;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развития туризма в Красногорском районе;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 по обеспечению жильем молодых семей;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проводимых мер, направленных на сокращение социального сиротства, совершенствования системы профилактики безнадзорности и правонарушений несовершеннолетних.</w:t>
      </w:r>
    </w:p>
    <w:p w:rsidR="002E71C1" w:rsidRPr="002E71C1" w:rsidRDefault="002E71C1" w:rsidP="00E860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D1719" w:rsidRDefault="005D1719" w:rsidP="002E7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>Основные направления расходов:</w:t>
      </w:r>
    </w:p>
    <w:tbl>
      <w:tblPr>
        <w:tblW w:w="492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557"/>
        <w:gridCol w:w="1632"/>
        <w:gridCol w:w="1557"/>
      </w:tblGrid>
      <w:tr w:rsidR="00D563FF" w:rsidRPr="00975BF2" w:rsidTr="00D563FF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CF608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D563FF" w:rsidRDefault="00D563FF" w:rsidP="004A3D7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FF" w:rsidRPr="00D563FF" w:rsidRDefault="00D563FF" w:rsidP="004A3D7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FF" w:rsidRPr="00D563FF" w:rsidRDefault="00D563FF" w:rsidP="004A3D7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63FF" w:rsidRPr="00975BF2" w:rsidTr="005D1719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627F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1419,00</w:t>
            </w:r>
          </w:p>
        </w:tc>
      </w:tr>
      <w:tr w:rsidR="00D563FF" w:rsidRPr="00975BF2" w:rsidTr="005D1719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627F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15605,70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627FF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13836,890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13805,70</w:t>
            </w:r>
          </w:p>
        </w:tc>
      </w:tr>
      <w:tr w:rsidR="00D563FF" w:rsidRPr="00975BF2" w:rsidTr="005D1719">
        <w:trPr>
          <w:cantSplit/>
          <w:trHeight w:val="7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2488,00</w:t>
            </w:r>
          </w:p>
        </w:tc>
      </w:tr>
      <w:tr w:rsidR="00D563FF" w:rsidRPr="00975BF2" w:rsidTr="005D1719">
        <w:trPr>
          <w:cantSplit/>
          <w:trHeight w:val="9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7214,00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7659,00</w:t>
            </w:r>
          </w:p>
        </w:tc>
      </w:tr>
      <w:tr w:rsidR="005D1719" w:rsidRPr="00975BF2" w:rsidTr="005D1719">
        <w:trPr>
          <w:cantSplit/>
          <w:trHeight w:val="662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19" w:rsidRPr="00D563FF" w:rsidRDefault="005D171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19" w:rsidRDefault="005D1719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19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19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энергетической эффективности и обеспечение энергосбережения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D563FF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63FF" w:rsidRPr="00D56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0B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D1719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63FF" w:rsidRPr="00D563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D1719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63FF" w:rsidRPr="00D563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63FF" w:rsidRPr="00975BF2" w:rsidTr="001F39ED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Единые дежурно-диспетчерские службы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6B01A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3102,20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3102,20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3102,20</w:t>
            </w:r>
          </w:p>
        </w:tc>
      </w:tr>
      <w:tr w:rsidR="00D563FF" w:rsidRPr="00975BF2" w:rsidTr="001F39ED">
        <w:trPr>
          <w:cantSplit/>
          <w:trHeight w:val="70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  Выплата муниципальных пенсий (доплат к государственным пенсиям)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6B01A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238,884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238,884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238,884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478,368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478,368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478,368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4,413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1F39ED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977,192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986,97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1024,692</w:t>
            </w:r>
          </w:p>
        </w:tc>
      </w:tr>
      <w:tr w:rsidR="00D563FF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557D6A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A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0B7423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6565,257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47158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D563FF" w:rsidRPr="00975BF2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F39ED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ED" w:rsidRPr="00B820DE" w:rsidRDefault="001F39ED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24,534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Компенсация транспортным организациям части потерь в доходах и (или) возмещение затрат, 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682771" w:rsidP="001F39E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2771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71" w:rsidRPr="00682771" w:rsidRDefault="00682771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71" w:rsidRPr="00B820DE" w:rsidRDefault="001F39ED" w:rsidP="001F39E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Pr="00B820DE" w:rsidRDefault="001F39ED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Pr="00B820DE" w:rsidRDefault="001F39ED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63FF" w:rsidRPr="00975BF2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557D6A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7D6A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клубы, выставочные залы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3214,510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2991,510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1391,510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F39ED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4100,147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4100,147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4100,147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F39ED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2125,670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2125,670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2125,670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Центры спортивной подготовки (сборные команды)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F39ED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3238,745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2725,345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2725,345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работе с семьей, детьми и молодежью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F39ED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682771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D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D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7D6A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7D6A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158,400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туризма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D563FF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223810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223810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по развитию физической культуры и спорта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B15384" w:rsidP="00B15384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B15384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384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2771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71" w:rsidRPr="00682771" w:rsidRDefault="00682771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682771">
              <w:rPr>
                <w:rFonts w:ascii="Times New Roman" w:hAnsi="Times New Roman" w:cs="Times New Roman"/>
                <w:sz w:val="24"/>
                <w:szCs w:val="24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71" w:rsidRDefault="001F39ED" w:rsidP="00B15384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4013,490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Default="001F39ED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4013,490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Default="001F39ED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4013,490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поэтапному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B820DE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563F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563F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682771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682771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682771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4" w:rsidRPr="00B820DE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477,768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477,768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477,768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      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55624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</w:tr>
      <w:tr w:rsidR="00682771" w:rsidRPr="00975BF2" w:rsidTr="003274F5">
        <w:trPr>
          <w:cantSplit/>
          <w:trHeight w:val="902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71" w:rsidRPr="00B820DE" w:rsidRDefault="00682771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71" w:rsidRDefault="0055624C" w:rsidP="00B15384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238,529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Default="0055624C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228,445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Default="0055624C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228,445</w:t>
            </w:r>
          </w:p>
        </w:tc>
      </w:tr>
      <w:tr w:rsidR="00D563FF" w:rsidRPr="00975BF2" w:rsidTr="003274F5">
        <w:trPr>
          <w:cantSplit/>
          <w:trHeight w:val="2661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желающим принять на воспитание в семью ребенка, оставшегося без попечения родителей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55624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9206,20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9023,70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9182,30</w:t>
            </w:r>
          </w:p>
        </w:tc>
      </w:tr>
      <w:tr w:rsidR="00D563FF" w:rsidRPr="00975BF2" w:rsidTr="00FD197B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55624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1013,562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1013,562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1013,562</w:t>
            </w:r>
          </w:p>
        </w:tc>
      </w:tr>
      <w:tr w:rsidR="00D563FF" w:rsidRPr="00975BF2" w:rsidTr="003274F5">
        <w:trPr>
          <w:cantSplit/>
          <w:trHeight w:val="58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FD197B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FD197B" w:rsidP="0055624C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563F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D1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138" w:rsidRPr="00975BF2" w:rsidTr="005B511B">
        <w:trPr>
          <w:cantSplit/>
          <w:trHeight w:val="652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138" w:rsidRPr="00B820DE" w:rsidRDefault="00C21138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38" w:rsidRDefault="0055624C" w:rsidP="0055624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580,495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138" w:rsidRDefault="0055624C" w:rsidP="00FD197B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580,495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138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580,495</w:t>
            </w:r>
          </w:p>
        </w:tc>
      </w:tr>
      <w:tr w:rsidR="003274F5" w:rsidRPr="00975BF2" w:rsidTr="005B511B">
        <w:trPr>
          <w:cantSplit/>
          <w:trHeight w:val="141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F5" w:rsidRPr="0055624C" w:rsidRDefault="0055624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Default="0055624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F5" w:rsidRDefault="0055624C" w:rsidP="00FD197B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F5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74F5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F5" w:rsidRPr="0055624C" w:rsidRDefault="003274F5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Default="003274F5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F5" w:rsidRDefault="003274F5" w:rsidP="0055624C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56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F5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4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5624C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4C" w:rsidRPr="0055624C" w:rsidRDefault="0055624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4C" w:rsidRDefault="0055624C" w:rsidP="0055624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4C" w:rsidRDefault="0055624C" w:rsidP="0055624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4C" w:rsidRDefault="0055624C" w:rsidP="0055624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24C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4C" w:rsidRPr="0055624C" w:rsidRDefault="0055624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C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4C" w:rsidRDefault="0055624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150,921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4C" w:rsidRDefault="0055624C" w:rsidP="0055624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4C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511B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1B" w:rsidRPr="003274F5" w:rsidRDefault="005B511B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B" w:rsidRDefault="0055624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11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1B" w:rsidRDefault="005B511B" w:rsidP="00EF731C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1B" w:rsidRDefault="005B511B" w:rsidP="00EF731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731C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1C" w:rsidRPr="00EF731C" w:rsidRDefault="00EF731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F731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31C" w:rsidRDefault="00EF731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1C" w:rsidRDefault="00EF731C" w:rsidP="00FD197B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1C" w:rsidRDefault="00EF731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3FF" w:rsidRPr="00C356CC" w:rsidTr="00D563FF">
        <w:trPr>
          <w:cantSplit/>
          <w:trHeight w:val="51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FF" w:rsidRPr="00B820DE" w:rsidRDefault="00D563FF" w:rsidP="00426392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FF" w:rsidRPr="00B820DE" w:rsidRDefault="0055624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77971,078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FF" w:rsidRPr="00B820DE" w:rsidRDefault="0055624C" w:rsidP="00F3764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70127,378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585" w:rsidRPr="00B820DE" w:rsidRDefault="0055624C" w:rsidP="0047158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66611,123</w:t>
            </w:r>
          </w:p>
        </w:tc>
      </w:tr>
    </w:tbl>
    <w:p w:rsidR="0088293F" w:rsidRPr="00C356CC" w:rsidRDefault="0088293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</w:tblGrid>
      <w:tr w:rsidR="0088293F" w:rsidTr="0088293F">
        <w:trPr>
          <w:trHeight w:val="3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3F" w:rsidRDefault="0088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62E9E" w:rsidRPr="00A62E9E" w:rsidRDefault="00A62E9E" w:rsidP="00A62E9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bookmarkStart w:id="10" w:name="page75"/>
      <w:bookmarkStart w:id="11" w:name="page77"/>
      <w:bookmarkEnd w:id="10"/>
      <w:bookmarkEnd w:id="11"/>
      <w:r w:rsidRPr="00A62E9E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  <w:t>«УПРАВЛЕНИЕ МУНИЦИПАЛЬНЫМИ ФИНАНСАМИ КРАСНОГОРСКОГО</w:t>
      </w:r>
      <w:r w:rsidR="00772012">
        <w:rPr>
          <w:rFonts w:ascii="Garamond" w:hAnsi="Garamond"/>
          <w:b/>
          <w:color w:val="1F497D"/>
          <w:sz w:val="28"/>
          <w:szCs w:val="28"/>
        </w:rPr>
        <w:t xml:space="preserve"> МУНИЦИПАЛЬНОГО</w:t>
      </w:r>
      <w:r w:rsidRPr="00A62E9E">
        <w:rPr>
          <w:rFonts w:ascii="Garamond" w:hAnsi="Garamond"/>
          <w:b/>
          <w:color w:val="1F497D"/>
          <w:sz w:val="28"/>
          <w:szCs w:val="28"/>
        </w:rPr>
        <w:t xml:space="preserve"> РАЙОНА</w:t>
      </w:r>
      <w:r w:rsidR="00772012">
        <w:rPr>
          <w:rFonts w:ascii="Garamond" w:hAnsi="Garamond"/>
          <w:b/>
          <w:color w:val="1F497D"/>
          <w:sz w:val="28"/>
          <w:szCs w:val="28"/>
        </w:rPr>
        <w:t xml:space="preserve"> БРЯНСКОЙ ОБЛАСТИ</w:t>
      </w:r>
      <w:r w:rsidRPr="00A62E9E">
        <w:rPr>
          <w:rFonts w:ascii="Garamond" w:hAnsi="Garamond"/>
          <w:b/>
          <w:color w:val="1F497D"/>
          <w:sz w:val="28"/>
          <w:szCs w:val="28"/>
        </w:rPr>
        <w:t>»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</w:r>
    </w:p>
    <w:p w:rsidR="00A62E9E" w:rsidRDefault="00A6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78" w:rsidRPr="00191747" w:rsidRDefault="007262B8" w:rsidP="00A6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lastRenderedPageBreak/>
        <w:t xml:space="preserve"> </w:t>
      </w:r>
      <w:r w:rsidR="00A62E9E"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>Цели муниципальной программы:</w:t>
      </w:r>
      <w:r w:rsidR="00A62E9E" w:rsidRPr="00191747">
        <w:rPr>
          <w:rFonts w:ascii="Times New Roman" w:hAnsi="Times New Roman" w:cs="Times New Roman"/>
          <w:sz w:val="28"/>
          <w:szCs w:val="28"/>
        </w:rPr>
        <w:t xml:space="preserve"> </w:t>
      </w:r>
      <w:r w:rsidR="00F95278" w:rsidRPr="00191747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 </w:t>
      </w:r>
    </w:p>
    <w:p w:rsidR="00F95278" w:rsidRPr="00191747" w:rsidRDefault="00F95278" w:rsidP="00F952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Задачи муниципальной программы:</w:t>
      </w:r>
      <w:r w:rsidRPr="00191747">
        <w:rPr>
          <w:rFonts w:ascii="Times New Roman" w:hAnsi="Times New Roman" w:cs="Times New Roman"/>
          <w:sz w:val="28"/>
          <w:szCs w:val="28"/>
        </w:rPr>
        <w:t xml:space="preserve"> обеспечение финансовой устойчивости бюджетной системы Красногорского района путем проведения сбалансированной финансовой политики; создание условий для эффективного и ответственного управления муниципальными финансами.</w:t>
      </w:r>
    </w:p>
    <w:p w:rsidR="00BE1996" w:rsidRPr="00191747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 </w:t>
      </w:r>
      <w:r w:rsidRPr="00191747">
        <w:rPr>
          <w:rFonts w:ascii="Times New Roman" w:hAnsi="Times New Roman" w:cs="Times New Roman"/>
          <w:bCs/>
          <w:color w:val="262626"/>
          <w:sz w:val="28"/>
          <w:szCs w:val="28"/>
        </w:rPr>
        <w:t>Финансовый отдел администрации Красногорского района</w:t>
      </w:r>
    </w:p>
    <w:p w:rsidR="00BE1996" w:rsidRPr="00191747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BE1996" w:rsidRPr="00DE2968" w:rsidRDefault="00BE1996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tbl>
      <w:tblPr>
        <w:tblW w:w="473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838"/>
        <w:gridCol w:w="1842"/>
        <w:gridCol w:w="1842"/>
      </w:tblGrid>
      <w:tr w:rsidR="00191747" w:rsidRPr="00714F1A" w:rsidTr="00191747">
        <w:trPr>
          <w:cantSplit/>
          <w:trHeight w:val="591"/>
          <w:tblHeader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47" w:rsidRPr="00191747" w:rsidRDefault="00191747" w:rsidP="00191747">
            <w:pPr>
              <w:spacing w:line="252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7" w:rsidRPr="00191747" w:rsidRDefault="00191747" w:rsidP="00EF731C">
            <w:pPr>
              <w:spacing w:line="252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47" w:rsidRPr="00191747" w:rsidRDefault="00191747" w:rsidP="00EF731C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47" w:rsidRPr="00191747" w:rsidRDefault="00191747" w:rsidP="0016748A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7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1747" w:rsidRPr="00714F1A" w:rsidTr="001708A8">
        <w:trPr>
          <w:cantSplit/>
          <w:trHeight w:val="1016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191747" w:rsidRDefault="00191747" w:rsidP="00191747">
            <w:pPr>
              <w:spacing w:line="252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EF731C" w:rsidP="0015738C">
            <w:pPr>
              <w:spacing w:line="252" w:lineRule="auto"/>
              <w:ind w:left="-11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4637,034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EF731C" w:rsidP="0015738C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4457,034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EF731C" w:rsidP="0015738C">
            <w:pPr>
              <w:spacing w:line="252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4457,034</w:t>
            </w:r>
          </w:p>
        </w:tc>
      </w:tr>
      <w:tr w:rsidR="00191747" w:rsidRPr="00714F1A" w:rsidTr="001708A8">
        <w:trPr>
          <w:cantSplit/>
          <w:trHeight w:val="255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191747" w:rsidRDefault="00F37649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9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EF731C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EF731C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EF731C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537,000</w:t>
            </w:r>
          </w:p>
        </w:tc>
      </w:tr>
      <w:tr w:rsidR="00191747" w:rsidRPr="00714F1A" w:rsidTr="001708A8">
        <w:trPr>
          <w:cantSplit/>
          <w:trHeight w:val="255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191747" w:rsidRDefault="00191747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F37649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E52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035E52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035E52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37649" w:rsidRPr="00714F1A" w:rsidTr="00D27707">
        <w:trPr>
          <w:cantSplit/>
          <w:trHeight w:val="51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49" w:rsidRPr="00191747" w:rsidRDefault="00F37649" w:rsidP="00426392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9" w:rsidRPr="00F37649" w:rsidRDefault="00EF731C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7674,034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49" w:rsidRPr="00F37649" w:rsidRDefault="00EF731C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4994,034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49" w:rsidRPr="00F37649" w:rsidRDefault="00EF731C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4994,034</w:t>
            </w:r>
          </w:p>
        </w:tc>
      </w:tr>
    </w:tbl>
    <w:p w:rsidR="00950A17" w:rsidRDefault="00950A17" w:rsidP="00950A17">
      <w:pPr>
        <w:spacing w:line="252" w:lineRule="auto"/>
        <w:ind w:firstLine="709"/>
        <w:jc w:val="both"/>
        <w:rPr>
          <w:sz w:val="28"/>
          <w:szCs w:val="28"/>
        </w:rPr>
      </w:pPr>
    </w:p>
    <w:p w:rsidR="00950A17" w:rsidRDefault="00950A17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E1996" w:rsidRDefault="00BE1996" w:rsidP="00BE199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24DDE" w:rsidRPr="00C5292B" w:rsidRDefault="00F24DDE" w:rsidP="00F24DDE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br/>
        <w:t>«РАЗВИТИЕ ОБРАЗОВАНИЯ КРАСНОГОРСКОГО РАЙОНА</w:t>
      </w:r>
      <w:r w:rsidR="000E5443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</w:p>
    <w:p w:rsidR="0065303D" w:rsidRPr="00C5292B" w:rsidRDefault="0065303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7262B8" w:rsidRPr="00C5292B" w:rsidRDefault="00E66876" w:rsidP="00F24DD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</w:t>
      </w:r>
      <w:r w:rsidR="00F24DDE"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муниципальной</w:t>
      </w: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программы: </w:t>
      </w:r>
      <w:r w:rsidR="007262B8" w:rsidRPr="00C5292B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 </w:t>
      </w:r>
    </w:p>
    <w:p w:rsidR="007262B8" w:rsidRPr="00C5292B" w:rsidRDefault="007262B8" w:rsidP="007262B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262626"/>
          <w:sz w:val="28"/>
          <w:szCs w:val="28"/>
        </w:rPr>
        <w:t>Задачи муниципальной программы:</w:t>
      </w:r>
      <w:r w:rsidRPr="00C5292B">
        <w:rPr>
          <w:rFonts w:ascii="Times New Roman" w:hAnsi="Times New Roman" w:cs="Times New Roman"/>
          <w:bCs/>
          <w:sz w:val="28"/>
          <w:szCs w:val="28"/>
        </w:rPr>
        <w:t xml:space="preserve"> повышение доступности и качества предоставления дошкольного, общего образования детей, дополнительного, начального профессионального образования; реализация муниципальной политики в сфере образования на территории Красногорского района.</w:t>
      </w:r>
    </w:p>
    <w:p w:rsidR="0065303D" w:rsidRPr="00C5292B" w:rsidRDefault="00E6687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color w:val="262626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</w:t>
      </w:r>
      <w:r w:rsidR="00F24DDE"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F24DDE" w:rsidRPr="00C5292B">
        <w:rPr>
          <w:rFonts w:ascii="Times New Roman" w:hAnsi="Times New Roman" w:cs="Times New Roman"/>
          <w:bCs/>
          <w:color w:val="262626"/>
          <w:sz w:val="28"/>
          <w:szCs w:val="28"/>
        </w:rPr>
        <w:t>Отдел</w:t>
      </w:r>
      <w:r w:rsidRPr="00C5292B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образования </w:t>
      </w:r>
      <w:r w:rsidR="00F24DDE" w:rsidRPr="00C5292B">
        <w:rPr>
          <w:rFonts w:ascii="Times New Roman" w:hAnsi="Times New Roman" w:cs="Times New Roman"/>
          <w:color w:val="262626"/>
          <w:sz w:val="28"/>
          <w:szCs w:val="28"/>
        </w:rPr>
        <w:t>Красногорского района</w:t>
      </w:r>
    </w:p>
    <w:p w:rsidR="0065303D" w:rsidRPr="00DE2968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p w:rsidR="002074C4" w:rsidRDefault="002074C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tbl>
      <w:tblPr>
        <w:tblW w:w="481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0"/>
        <w:gridCol w:w="1766"/>
        <w:gridCol w:w="1699"/>
        <w:gridCol w:w="1701"/>
      </w:tblGrid>
      <w:tr w:rsidR="001708A8" w:rsidRPr="002074C4" w:rsidTr="001708A8">
        <w:trPr>
          <w:cantSplit/>
          <w:trHeight w:val="255"/>
          <w:tblHeader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C4" w:rsidRPr="002074C4" w:rsidRDefault="002074C4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C4" w:rsidRPr="002074C4" w:rsidRDefault="002074C4" w:rsidP="00F3764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6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C4" w:rsidRPr="002074C4" w:rsidRDefault="002074C4" w:rsidP="00DA06AD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C4" w:rsidRPr="002074C4" w:rsidRDefault="00DA06AD" w:rsidP="00F37649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708A8" w:rsidRPr="002074C4" w:rsidTr="001708A8">
        <w:trPr>
          <w:cantSplit/>
          <w:trHeight w:val="102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C4" w:rsidRPr="002074C4" w:rsidRDefault="002074C4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5C0AFD" w:rsidP="00AD7A5B">
            <w:pPr>
              <w:spacing w:line="252" w:lineRule="auto"/>
              <w:ind w:left="-10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1109,644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FD1811">
            <w:pPr>
              <w:spacing w:line="252" w:lineRule="auto"/>
              <w:ind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1109,644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1109,644</w:t>
            </w:r>
          </w:p>
        </w:tc>
      </w:tr>
      <w:tr w:rsidR="001708A8" w:rsidRPr="002074C4" w:rsidTr="001708A8">
        <w:trPr>
          <w:cantSplit/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6948,759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6818,459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5274,445</w:t>
            </w:r>
          </w:p>
        </w:tc>
      </w:tr>
      <w:tr w:rsidR="001708A8" w:rsidRPr="002074C4" w:rsidTr="001708A8">
        <w:trPr>
          <w:cantSplit/>
          <w:trHeight w:val="27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5C0AFD" w:rsidP="007C6E4A">
            <w:pPr>
              <w:spacing w:line="252" w:lineRule="auto"/>
              <w:ind w:left="-153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20239,353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16399,381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9349,981</w:t>
            </w:r>
          </w:p>
        </w:tc>
      </w:tr>
      <w:tr w:rsidR="001708A8" w:rsidRPr="002074C4" w:rsidTr="001708A8">
        <w:trPr>
          <w:cantSplit/>
          <w:trHeight w:val="337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1078,615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1168,615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1168,615</w:t>
            </w:r>
          </w:p>
        </w:tc>
      </w:tr>
      <w:tr w:rsidR="001708A8" w:rsidRPr="002074C4" w:rsidTr="001708A8">
        <w:trPr>
          <w:cantSplit/>
          <w:trHeight w:val="1483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2074C4" w:rsidRDefault="001708A8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2074C4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14036,977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2074C4" w:rsidRDefault="005C0AFD" w:rsidP="005C0AF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14027,173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2074C4" w:rsidRDefault="005C0AFD" w:rsidP="007C6E4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13547,173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C4" w:rsidRPr="002074C4" w:rsidRDefault="002074C4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профилактике терроризма и экстремизма, а также минимизации и (или) ликвидации последствий  проявлений терроризма и экстремизма на территории 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6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6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6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C4" w:rsidRPr="002074C4" w:rsidRDefault="002074C4" w:rsidP="00AD7A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5B" w:rsidRPr="002074C4" w:rsidRDefault="005C0AFD" w:rsidP="00AD7A5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633,204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1708A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633,204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633,204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42,082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FD181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D1811">
              <w:rPr>
                <w:rFonts w:ascii="Times New Roman" w:hAnsi="Times New Roman" w:cs="Times New Roman"/>
                <w:sz w:val="24"/>
                <w:szCs w:val="24"/>
              </w:rPr>
              <w:t>доступной среды для граждан-инвалидов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5C0AFD" w:rsidP="00FD18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708A8" w:rsidRPr="002074C4" w:rsidTr="001708A8">
        <w:trPr>
          <w:cantSplit/>
          <w:trHeight w:val="2179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государственных гарантий реализации прав на получение общедоступного и бесплатного начального общего, основного общего, среднего общего   образования в  общеобразовательных организациях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5C0AFD" w:rsidP="00AD7A5B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64735,712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AD7A5B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64735,712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AD7A5B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64735,712</w:t>
            </w:r>
          </w:p>
        </w:tc>
      </w:tr>
      <w:tr w:rsidR="001708A8" w:rsidRPr="002074C4" w:rsidTr="001708A8">
        <w:trPr>
          <w:cantSplit/>
          <w:trHeight w:val="1872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 образовательных организациях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5C0AFD" w:rsidP="00AD7A5B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14849,364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14849,364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7C6E4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14849,364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5C0AFD" w:rsidP="00F53A1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4590,00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F53A13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F53A13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4590,00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AD7A5B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AD7A5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AD7A5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AD7A5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F53A13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13" w:rsidRPr="001708A8" w:rsidRDefault="00F53A13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13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3007,076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3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1862,094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3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C6B29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29" w:rsidRPr="001708A8" w:rsidRDefault="00AC6B29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2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29" w:rsidRDefault="005C0AFD" w:rsidP="0083257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4284,732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B29" w:rsidRDefault="005C0AFD" w:rsidP="0083257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4284,732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B29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4801,041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 части родительской платы за присмотр и уход за детьми 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757,431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757,431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757,431</w:t>
            </w:r>
          </w:p>
        </w:tc>
      </w:tr>
      <w:tr w:rsidR="005A24C4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C4" w:rsidRPr="005A24C4" w:rsidRDefault="005A24C4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4"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C4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471,579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C4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471,579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C4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471,579</w:t>
            </w:r>
          </w:p>
        </w:tc>
      </w:tr>
      <w:tr w:rsidR="005A24C4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C4" w:rsidRPr="005A24C4" w:rsidRDefault="005A24C4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</w:t>
            </w:r>
            <w:proofErr w:type="spellStart"/>
            <w:r w:rsidRPr="005A24C4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5A24C4">
              <w:rPr>
                <w:rFonts w:ascii="Times New Roman" w:hAnsi="Times New Roman" w:cs="Times New Roman"/>
                <w:sz w:val="24"/>
                <w:szCs w:val="24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C4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350,877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C4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302,480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C4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302,480</w:t>
            </w:r>
          </w:p>
        </w:tc>
      </w:tr>
      <w:tr w:rsidR="00F53A13" w:rsidRPr="002074C4" w:rsidTr="00D27707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13" w:rsidRPr="001708A8" w:rsidRDefault="00F53A13" w:rsidP="00CF6087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13" w:rsidRPr="00F53A13" w:rsidRDefault="005A24C4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137202,404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3" w:rsidRPr="00F53A13" w:rsidRDefault="005A24C4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132123,950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3" w:rsidRPr="00F53A13" w:rsidRDefault="005A24C4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121667,752</w:t>
            </w:r>
          </w:p>
        </w:tc>
      </w:tr>
    </w:tbl>
    <w:p w:rsidR="0000678D" w:rsidRDefault="0000678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772012" w:rsidRDefault="00772012" w:rsidP="00F61B38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772012" w:rsidRDefault="00772012" w:rsidP="00F61B38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F61B38" w:rsidRPr="00F61B38" w:rsidRDefault="00F61B38" w:rsidP="00F61B38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br/>
        <w:t>«УПРАВЛЕНИЕ МУНИЦИПАЛЬНЫМ И</w:t>
      </w:r>
      <w:r w:rsidR="00430943">
        <w:rPr>
          <w:rFonts w:ascii="Times New Roman" w:hAnsi="Times New Roman" w:cs="Times New Roman"/>
          <w:b/>
          <w:color w:val="1F497D"/>
          <w:sz w:val="28"/>
          <w:szCs w:val="28"/>
        </w:rPr>
        <w:t>МУЩЕСТВОМ КРАСНОГОРСКОГО РАЙОНА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</w:p>
    <w:p w:rsidR="00F61B38" w:rsidRPr="00F61B38" w:rsidRDefault="00F61B38" w:rsidP="00F61B38">
      <w:pPr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 имуществом я Красногорского района направлена на повышение эффективности управления и распоряжения муниципальной собственностью Красногорского района.</w:t>
      </w:r>
    </w:p>
    <w:p w:rsidR="00F61B38" w:rsidRPr="00F61B38" w:rsidRDefault="00F61B38" w:rsidP="00F61B3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>Задачей муниципальной  программы является обеспечение эффективного управления и распоряжение муниципальным имуществом Красногорского района, рациональное его использование.</w:t>
      </w:r>
    </w:p>
    <w:p w:rsidR="00F61B38" w:rsidRDefault="00F61B38" w:rsidP="00F61B38">
      <w:pPr>
        <w:spacing w:before="240" w:after="1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B38">
        <w:rPr>
          <w:rFonts w:ascii="Times New Roman" w:hAnsi="Times New Roman" w:cs="Times New Roman"/>
          <w:color w:val="000000"/>
          <w:sz w:val="28"/>
          <w:szCs w:val="28"/>
        </w:rPr>
        <w:t>Реализация данной программы началась в течение  2017 года.</w:t>
      </w:r>
    </w:p>
    <w:p w:rsidR="0028068C" w:rsidRPr="00DE2968" w:rsidRDefault="0028068C" w:rsidP="0028068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4189"/>
        <w:gridCol w:w="1732"/>
        <w:gridCol w:w="1960"/>
        <w:gridCol w:w="1669"/>
      </w:tblGrid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8" w:rsidRPr="00F61B38" w:rsidRDefault="00F61B38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8" w:rsidRPr="00F61B38" w:rsidRDefault="00F61B38" w:rsidP="00A458F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0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F61B38" w:rsidP="00A458F9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F61B38" w:rsidP="00A458F9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5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150688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2001,183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150688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2001,183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150688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2001,183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BF43A8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F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430943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430943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CD621E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1F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BF43A8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BF43A8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943" w:rsidRPr="006021F8" w:rsidTr="00430943">
        <w:trPr>
          <w:cantSplit/>
          <w:trHeight w:val="11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43" w:rsidRPr="00F61B38" w:rsidRDefault="00430943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30943" w:rsidRPr="00F61B38" w:rsidRDefault="00430943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43" w:rsidRPr="00430943" w:rsidRDefault="00150688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2946,183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43" w:rsidRPr="00430943" w:rsidRDefault="00150688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2001,183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43" w:rsidRPr="00430943" w:rsidRDefault="00150688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2001,183</w:t>
            </w: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  <w:bookmarkStart w:id="12" w:name="page169"/>
      <w:bookmarkEnd w:id="12"/>
    </w:p>
    <w:p w:rsidR="00C919CE" w:rsidRPr="00BB2BA2" w:rsidRDefault="00E66876" w:rsidP="00416F3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 w:rsidRPr="00BB2BA2">
        <w:rPr>
          <w:rFonts w:ascii="Garamond" w:hAnsi="Garamond" w:cs="Garamond"/>
          <w:b/>
          <w:bCs/>
          <w:color w:val="262626"/>
          <w:sz w:val="28"/>
          <w:szCs w:val="28"/>
        </w:rPr>
        <w:t>НЕПРОГРАММНАЯ ЧАСТЬ РАСХОДОВ БЮДЖЕТА</w:t>
      </w:r>
    </w:p>
    <w:p w:rsidR="0065303D" w:rsidRDefault="00772012" w:rsidP="00416F3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КРАСНОГОРСКОГО </w:t>
      </w:r>
      <w:r w:rsidR="00416F3B">
        <w:rPr>
          <w:rFonts w:ascii="Garamond" w:hAnsi="Garamond" w:cs="Garamond"/>
          <w:b/>
          <w:bCs/>
          <w:color w:val="262626"/>
          <w:sz w:val="28"/>
          <w:szCs w:val="28"/>
        </w:rPr>
        <w:t xml:space="preserve">МУНИЦИПАЛЬНОГО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РАЙОНА БРЯНСКОЙ ОБЛАСТИ </w:t>
      </w:r>
    </w:p>
    <w:p w:rsidR="00BB2BA2" w:rsidRPr="00BB2BA2" w:rsidRDefault="00BB2BA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tbl>
      <w:tblPr>
        <w:tblW w:w="4871" w:type="pct"/>
        <w:tblLayout w:type="fixed"/>
        <w:tblLook w:val="04A0" w:firstRow="1" w:lastRow="0" w:firstColumn="1" w:lastColumn="0" w:noHBand="0" w:noVBand="1"/>
      </w:tblPr>
      <w:tblGrid>
        <w:gridCol w:w="4218"/>
        <w:gridCol w:w="1702"/>
        <w:gridCol w:w="1984"/>
        <w:gridCol w:w="1560"/>
      </w:tblGrid>
      <w:tr w:rsidR="00CF6087" w:rsidTr="006E0172">
        <w:trPr>
          <w:cantSplit/>
          <w:trHeight w:val="437"/>
          <w:tblHeader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087" w:rsidRPr="00CF6087" w:rsidRDefault="00CF6087" w:rsidP="0042639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87" w:rsidRPr="00CF6087" w:rsidRDefault="00CF6087" w:rsidP="00F10A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CF6087" w:rsidRDefault="00CF6087" w:rsidP="00F10A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CF6087" w:rsidRDefault="00CF6087" w:rsidP="00F10A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0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6087" w:rsidTr="006E0172">
        <w:trPr>
          <w:cantSplit/>
          <w:trHeight w:val="76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ind w:right="-103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Главы муниципального образования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823B73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823B73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823B73" w:rsidP="008E794A">
            <w:pPr>
              <w:spacing w:line="252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1136,000</w:t>
            </w:r>
          </w:p>
        </w:tc>
      </w:tr>
      <w:tr w:rsidR="00CF6087" w:rsidTr="006E0172">
        <w:trPr>
          <w:cantSplit/>
          <w:trHeight w:val="97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823B73" w:rsidP="006E017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611,500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823B73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823B73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461,000</w:t>
            </w:r>
          </w:p>
        </w:tc>
      </w:tr>
      <w:tr w:rsidR="00CF6087" w:rsidTr="006E0172">
        <w:trPr>
          <w:cantSplit/>
          <w:trHeight w:val="121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7" w:rsidRPr="00FE7084" w:rsidRDefault="00CF6087" w:rsidP="00CF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руководителя  контрольно-счетного органа муниципального образования  и его заместителей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823B73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823B73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823B73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732,000</w:t>
            </w:r>
          </w:p>
        </w:tc>
      </w:tr>
      <w:tr w:rsidR="00CF6087" w:rsidTr="006E0172">
        <w:trPr>
          <w:cantSplit/>
          <w:trHeight w:val="184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контроля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CF6087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CF6087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CF6087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087" w:rsidTr="006E0172">
        <w:trPr>
          <w:cantSplit/>
          <w:trHeight w:val="706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FE708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Резервный фонд местной администрации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C5F46" w:rsidTr="006E0172">
        <w:trPr>
          <w:cantSplit/>
          <w:trHeight w:val="57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46" w:rsidRPr="00FE7084" w:rsidRDefault="001C5F46" w:rsidP="00FE708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F46" w:rsidRPr="00FE7084" w:rsidRDefault="001C5F46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46" w:rsidRPr="00FE7084" w:rsidRDefault="00823B73" w:rsidP="00F8009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46" w:rsidRPr="00FE7084" w:rsidRDefault="00823B73" w:rsidP="00F8009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6E0172" w:rsidTr="006E0172">
        <w:trPr>
          <w:cantSplit/>
          <w:trHeight w:val="593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72" w:rsidRPr="00FE7084" w:rsidRDefault="006E0172" w:rsidP="003C47ED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72" w:rsidRPr="006E0172" w:rsidRDefault="00823B73" w:rsidP="00D27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2652,500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172" w:rsidRPr="006E0172" w:rsidRDefault="00823B73" w:rsidP="00F80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4859,000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172" w:rsidRPr="006E0172" w:rsidRDefault="00823B73" w:rsidP="00F80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6859,000</w:t>
            </w:r>
          </w:p>
        </w:tc>
      </w:tr>
    </w:tbl>
    <w:p w:rsidR="00BB2BA2" w:rsidRPr="00A977C2" w:rsidRDefault="00BB2BA2" w:rsidP="00426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7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0"/>
      </w:tblGrid>
      <w:tr w:rsidR="00426392" w:rsidTr="00426392">
        <w:trPr>
          <w:trHeight w:val="34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26392" w:rsidRDefault="0042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92" w:rsidRDefault="0042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D63B9" w:rsidRDefault="00CD63B9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13" w:name="page173"/>
      <w:bookmarkEnd w:id="13"/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color w:val="262626"/>
          <w:sz w:val="28"/>
          <w:szCs w:val="28"/>
        </w:rPr>
      </w:pPr>
    </w:p>
    <w:p w:rsidR="002937BB" w:rsidRDefault="006E0172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937BB" w:rsidRPr="002937BB">
        <w:rPr>
          <w:rFonts w:ascii="Times New Roman" w:hAnsi="Times New Roman" w:cs="Times New Roman"/>
          <w:b/>
          <w:bCs/>
          <w:sz w:val="28"/>
          <w:szCs w:val="28"/>
        </w:rPr>
        <w:t>. Основные понятия, термины, определения (глоссарий терминов)</w:t>
      </w:r>
    </w:p>
    <w:p w:rsidR="00472348" w:rsidRPr="002937BB" w:rsidRDefault="00472348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бюджетных ресурсов и результатами их использования в соответствии с установленными приоритетами государственной политики.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Источники финансирования дефицита бюджета – средства, привлекаемые в бюджет для покрытия дефицита (кредиты банков, кредиты от других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уровней бюджетов, кредиты финансовых международных организаций, ценные бумаги, иные источники).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65303D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</w:t>
      </w:r>
      <w:r w:rsidR="002937BB" w:rsidRPr="000E4F9F">
        <w:rPr>
          <w:rFonts w:ascii="Times New Roman" w:eastAsia="MyriadPro-Cond" w:hAnsi="Times New Roman" w:cs="Times New Roman"/>
          <w:sz w:val="28"/>
          <w:szCs w:val="28"/>
        </w:rPr>
        <w:t>утвер</w:t>
      </w:r>
      <w:r w:rsidRPr="000E4F9F">
        <w:rPr>
          <w:rFonts w:ascii="Times New Roman" w:eastAsia="MyriadPro-Cond" w:hAnsi="Times New Roman" w:cs="Times New Roman"/>
          <w:sz w:val="28"/>
          <w:szCs w:val="28"/>
        </w:rPr>
        <w:t>ждению бюджетной отчетности.</w:t>
      </w:r>
    </w:p>
    <w:p w:rsidR="00DE2968" w:rsidRDefault="00DE2968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16F3B" w:rsidRDefault="00416F3B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72348" w:rsidRPr="00472348" w:rsidRDefault="006E0172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9</w:t>
      </w:r>
      <w:r w:rsidR="00472348" w:rsidRPr="00472348">
        <w:rPr>
          <w:rFonts w:ascii="Times New Roman" w:hAnsi="Times New Roman" w:cs="Times New Roman"/>
          <w:b/>
          <w:color w:val="262626"/>
          <w:sz w:val="28"/>
          <w:szCs w:val="28"/>
        </w:rPr>
        <w:t>.Бюджетный процесс</w:t>
      </w:r>
    </w:p>
    <w:p w:rsidR="00DE2968" w:rsidRPr="00DE2968" w:rsidRDefault="00DE2968" w:rsidP="00DE2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E2968">
        <w:rPr>
          <w:rFonts w:ascii="Times New Roman" w:hAnsi="Times New Roman" w:cs="Times New Roman"/>
          <w:color w:val="262626"/>
          <w:sz w:val="28"/>
          <w:szCs w:val="28"/>
        </w:rPr>
        <w:t>Основными этапами подготовки бюджета на 20</w:t>
      </w:r>
      <w:r w:rsidR="006E0172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5C0AFD">
        <w:rPr>
          <w:rFonts w:ascii="Times New Roman" w:hAnsi="Times New Roman" w:cs="Times New Roman"/>
          <w:color w:val="262626"/>
          <w:sz w:val="28"/>
          <w:szCs w:val="28"/>
        </w:rPr>
        <w:t>1</w:t>
      </w:r>
      <w:r>
        <w:rPr>
          <w:rFonts w:ascii="Times New Roman" w:hAnsi="Times New Roman" w:cs="Times New Roman"/>
          <w:color w:val="262626"/>
          <w:sz w:val="28"/>
          <w:szCs w:val="28"/>
        </w:rPr>
        <w:t>-202</w:t>
      </w:r>
      <w:r w:rsidR="005C0AFD"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являются: </w:t>
      </w:r>
    </w:p>
    <w:p w:rsidR="00DE2968" w:rsidRPr="00DE2968" w:rsidRDefault="00DE2968" w:rsidP="00DE2968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599"/>
        <w:gridCol w:w="2843"/>
        <w:gridCol w:w="691"/>
      </w:tblGrid>
      <w:tr w:rsidR="00DE2968" w:rsidRPr="00DE2968" w:rsidTr="003C47ED">
        <w:trPr>
          <w:trHeight w:val="369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Срок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участники</w:t>
            </w:r>
          </w:p>
        </w:tc>
      </w:tr>
      <w:tr w:rsidR="00DE2968" w:rsidRPr="00DE2968" w:rsidTr="003C47ED">
        <w:trPr>
          <w:trHeight w:val="8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E2968" w:rsidRPr="00DE2968" w:rsidTr="003C47ED">
        <w:trPr>
          <w:trHeight w:val="106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w w:val="98"/>
                <w:sz w:val="24"/>
                <w:szCs w:val="24"/>
              </w:rPr>
              <w:t>июль-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сбор данных, необходимых для осуществления расчетов доходной и расходной частей бюджета 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 </w:t>
            </w:r>
            <w:proofErr w:type="spell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рации  района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3C47ED">
        <w:trPr>
          <w:trHeight w:val="271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1C27A0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Предварительный прогноз социально-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09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Красногорского района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района</w:t>
            </w:r>
          </w:p>
        </w:tc>
      </w:tr>
      <w:tr w:rsidR="00DE2968" w:rsidRPr="00DE2968" w:rsidTr="003C47ED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6F3B" w:rsidRPr="00DE2968" w:rsidTr="004405F3">
        <w:trPr>
          <w:trHeight w:val="271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16F3B" w:rsidRPr="00DE2968" w:rsidRDefault="00416F3B" w:rsidP="0041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подходов к формированию бюджета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6F3B" w:rsidRPr="00DE2968" w:rsidTr="004405F3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основных направлений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EF104D" w:rsidP="001C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006B74" w:rsidP="0057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юджетной</w:t>
            </w:r>
            <w:r w:rsidR="00577D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 политики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DE2968" w:rsidRPr="00DE2968" w:rsidTr="003C47ED">
        <w:trPr>
          <w:trHeight w:val="154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53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156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бюджета (доходы,</w:t>
            </w:r>
            <w:r w:rsidR="001C27A0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дефицит / профицит</w:t>
            </w:r>
            <w:r w:rsidR="001C2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r w:rsidR="001C27A0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органов местного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3C47ED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4" w:name="page41"/>
            <w:bookmarkEnd w:id="14"/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Распределение доведенных предельных бюджетов органов местного самоуправления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Органы местного  самоуправления</w:t>
            </w: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EF104D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proofErr w:type="gramStart"/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согласительных совещаний </w:t>
            </w: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бюджетным проектировкам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C8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изменений в нормативные акты Красногорского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C5" w:rsidRPr="00DE2968" w:rsidTr="00A96BC5">
        <w:trPr>
          <w:trHeight w:val="1692"/>
        </w:trPr>
        <w:tc>
          <w:tcPr>
            <w:tcW w:w="135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грамм Красногорского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96BC5" w:rsidRPr="00DE2968" w:rsidRDefault="00A96BC5" w:rsidP="0041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других документов, предоставляемых совместно с проектом решения о бюджете в</w:t>
            </w:r>
            <w:r w:rsidR="0041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E2968" w:rsidRPr="00DE2968" w:rsidTr="00A96BC5">
        <w:trPr>
          <w:trHeight w:val="7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8F7626">
        <w:trPr>
          <w:trHeight w:val="839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1C27A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1C27A0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ноя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>бря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E2968">
              <w:rPr>
                <w:rFonts w:ascii="Times New Roman" w:hAnsi="Times New Roman" w:cs="Times New Roman"/>
                <w:sz w:val="20"/>
                <w:szCs w:val="20"/>
              </w:rPr>
              <w:t>(не позднее)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  о бюджете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>и на плановый период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 районный Совет народных депутатов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района,          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8F7626">
        <w:trPr>
          <w:trHeight w:val="27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E2968" w:rsidRPr="00DE2968" w:rsidTr="008F7626">
        <w:trPr>
          <w:trHeight w:val="188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04D" w:rsidRPr="0023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4D" w:rsidRPr="00236AFF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DE2968" w:rsidRPr="00236AFF" w:rsidRDefault="00F10664" w:rsidP="00F8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2968"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 о бюджете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района  на заседаниях комитетов районного Совета народных депутатов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решения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Принятие проекта решения о бюджете в первом чтении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</w:tr>
      <w:tr w:rsidR="00DE2968" w:rsidRPr="00DE2968" w:rsidTr="003C47ED">
        <w:trPr>
          <w:trHeight w:val="35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68" w:rsidRPr="00236AFF" w:rsidRDefault="008F7626" w:rsidP="008F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</w:t>
            </w:r>
            <w:bookmarkStart w:id="15" w:name="_GoBack"/>
            <w:bookmarkEnd w:id="15"/>
            <w:r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</w:t>
            </w:r>
            <w:r w:rsidR="00F8613C">
              <w:rPr>
                <w:rFonts w:ascii="Times New Roman" w:hAnsi="Times New Roman" w:cs="Times New Roman"/>
                <w:w w:val="98"/>
                <w:sz w:val="24"/>
                <w:szCs w:val="24"/>
              </w:rPr>
              <w:t>10</w:t>
            </w:r>
            <w:r w:rsidR="00DE2968"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декабря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Принятие проекта решения о бюджете во  втором чтении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районный Совет народных депутатов </w:t>
            </w:r>
          </w:p>
        </w:tc>
      </w:tr>
      <w:tr w:rsidR="00DE2968" w:rsidRPr="00DE2968" w:rsidTr="003C47ED">
        <w:trPr>
          <w:trHeight w:val="63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4D" w:rsidRPr="001F47A0" w:rsidRDefault="00DE2968" w:rsidP="00EF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 </w:t>
            </w:r>
            <w:r w:rsidR="00F10664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="001F47A0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4F4F8E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EF104D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</w:p>
          <w:p w:rsidR="00DE2968" w:rsidRPr="001F47A0" w:rsidRDefault="00EF104D" w:rsidP="00EF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д</w:t>
            </w:r>
            <w:r w:rsidR="00DE2968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>екабр</w:t>
            </w: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>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1F47A0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и обнародование решения </w:t>
            </w:r>
            <w:r w:rsidR="00F10664"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бюджете  района 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1F47A0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2"/>
              <w:rPr>
                <w:rFonts w:ascii="Times New Roman" w:hAnsi="Times New Roman" w:cs="Times New Roman"/>
                <w:sz w:val="23"/>
                <w:szCs w:val="23"/>
              </w:rPr>
            </w:pP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</w:tr>
    </w:tbl>
    <w:p w:rsidR="00DE2968" w:rsidRPr="00DE2968" w:rsidRDefault="00DE2968" w:rsidP="00A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DE2968" w:rsidRPr="00DE2968" w:rsidSect="0054725F">
      <w:footerReference w:type="default" r:id="rId19"/>
      <w:pgSz w:w="11906" w:h="16838"/>
      <w:pgMar w:top="426" w:right="707" w:bottom="568" w:left="1700" w:header="720" w:footer="0" w:gutter="0"/>
      <w:pgNumType w:start="3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65" w:rsidRDefault="00C24C65" w:rsidP="00A33C6B">
      <w:pPr>
        <w:spacing w:after="0" w:line="240" w:lineRule="auto"/>
      </w:pPr>
      <w:r>
        <w:separator/>
      </w:r>
    </w:p>
  </w:endnote>
  <w:endnote w:type="continuationSeparator" w:id="0">
    <w:p w:rsidR="00C24C65" w:rsidRDefault="00C24C65" w:rsidP="00A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+FPEF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7B" w:rsidRDefault="004B7D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7149"/>
      <w:docPartObj>
        <w:docPartGallery w:val="Page Numbers (Bottom of Page)"/>
        <w:docPartUnique/>
      </w:docPartObj>
    </w:sdtPr>
    <w:sdtEndPr/>
    <w:sdtContent>
      <w:p w:rsidR="004B7D7B" w:rsidRDefault="004B7D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3D">
          <w:rPr>
            <w:noProof/>
          </w:rPr>
          <w:t>2</w:t>
        </w:r>
        <w:r>
          <w:fldChar w:fldCharType="end"/>
        </w:r>
      </w:p>
    </w:sdtContent>
  </w:sdt>
  <w:p w:rsidR="004B7D7B" w:rsidRDefault="004B7D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7B" w:rsidRDefault="004B7D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86350"/>
      <w:docPartObj>
        <w:docPartGallery w:val="Page Numbers (Bottom of Page)"/>
        <w:docPartUnique/>
      </w:docPartObj>
    </w:sdtPr>
    <w:sdtEndPr/>
    <w:sdtContent>
      <w:p w:rsidR="004B7D7B" w:rsidRDefault="004B7D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3C">
          <w:rPr>
            <w:noProof/>
          </w:rPr>
          <w:t>27</w:t>
        </w:r>
        <w:r>
          <w:fldChar w:fldCharType="end"/>
        </w:r>
      </w:p>
    </w:sdtContent>
  </w:sdt>
  <w:p w:rsidR="004B7D7B" w:rsidRDefault="004B7D7B">
    <w:pPr>
      <w:pStyle w:val="a5"/>
    </w:pPr>
  </w:p>
  <w:p w:rsidR="004B7D7B" w:rsidRDefault="004B7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65" w:rsidRDefault="00C24C65" w:rsidP="00A33C6B">
      <w:pPr>
        <w:spacing w:after="0" w:line="240" w:lineRule="auto"/>
      </w:pPr>
      <w:r>
        <w:separator/>
      </w:r>
    </w:p>
  </w:footnote>
  <w:footnote w:type="continuationSeparator" w:id="0">
    <w:p w:rsidR="00C24C65" w:rsidRDefault="00C24C65" w:rsidP="00A3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7B" w:rsidRDefault="004B7D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7B" w:rsidRDefault="004B7D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7B" w:rsidRDefault="004B7D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CB6A3E"/>
    <w:multiLevelType w:val="hybridMultilevel"/>
    <w:tmpl w:val="675C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BC3EF8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6"/>
    <w:rsid w:val="0000165B"/>
    <w:rsid w:val="0000515E"/>
    <w:rsid w:val="0000678D"/>
    <w:rsid w:val="00006B74"/>
    <w:rsid w:val="00007CDA"/>
    <w:rsid w:val="00011CCC"/>
    <w:rsid w:val="0001573C"/>
    <w:rsid w:val="00016A58"/>
    <w:rsid w:val="000214D0"/>
    <w:rsid w:val="00024E78"/>
    <w:rsid w:val="00024FC5"/>
    <w:rsid w:val="00030A3C"/>
    <w:rsid w:val="00034108"/>
    <w:rsid w:val="00035CEC"/>
    <w:rsid w:val="00035E52"/>
    <w:rsid w:val="0004281D"/>
    <w:rsid w:val="00046098"/>
    <w:rsid w:val="00050703"/>
    <w:rsid w:val="00051475"/>
    <w:rsid w:val="00051977"/>
    <w:rsid w:val="0005309B"/>
    <w:rsid w:val="0006337A"/>
    <w:rsid w:val="00066AA8"/>
    <w:rsid w:val="00071394"/>
    <w:rsid w:val="00075B8F"/>
    <w:rsid w:val="00077A95"/>
    <w:rsid w:val="00081A03"/>
    <w:rsid w:val="00084ADA"/>
    <w:rsid w:val="00086698"/>
    <w:rsid w:val="00086E30"/>
    <w:rsid w:val="0008782B"/>
    <w:rsid w:val="0009059D"/>
    <w:rsid w:val="00093562"/>
    <w:rsid w:val="000959B6"/>
    <w:rsid w:val="000A006F"/>
    <w:rsid w:val="000A0720"/>
    <w:rsid w:val="000A15A3"/>
    <w:rsid w:val="000A4582"/>
    <w:rsid w:val="000A7D97"/>
    <w:rsid w:val="000B042C"/>
    <w:rsid w:val="000B5802"/>
    <w:rsid w:val="000B6AC6"/>
    <w:rsid w:val="000B7423"/>
    <w:rsid w:val="000C0351"/>
    <w:rsid w:val="000C5B90"/>
    <w:rsid w:val="000C67FF"/>
    <w:rsid w:val="000D612C"/>
    <w:rsid w:val="000E0E6A"/>
    <w:rsid w:val="000E1E55"/>
    <w:rsid w:val="000E2E93"/>
    <w:rsid w:val="000E4F9F"/>
    <w:rsid w:val="000E5443"/>
    <w:rsid w:val="000E661D"/>
    <w:rsid w:val="000E7EC2"/>
    <w:rsid w:val="000F1D63"/>
    <w:rsid w:val="000F44B4"/>
    <w:rsid w:val="001016A5"/>
    <w:rsid w:val="00101B95"/>
    <w:rsid w:val="001047F4"/>
    <w:rsid w:val="00106DC9"/>
    <w:rsid w:val="00106E4A"/>
    <w:rsid w:val="00107EC4"/>
    <w:rsid w:val="00112554"/>
    <w:rsid w:val="00115253"/>
    <w:rsid w:val="0011702A"/>
    <w:rsid w:val="0012013A"/>
    <w:rsid w:val="00120EF8"/>
    <w:rsid w:val="001224E2"/>
    <w:rsid w:val="00124C81"/>
    <w:rsid w:val="00124F43"/>
    <w:rsid w:val="00126694"/>
    <w:rsid w:val="00130AB2"/>
    <w:rsid w:val="00130B55"/>
    <w:rsid w:val="00132F51"/>
    <w:rsid w:val="00133F73"/>
    <w:rsid w:val="001404A4"/>
    <w:rsid w:val="001409D1"/>
    <w:rsid w:val="001465C4"/>
    <w:rsid w:val="001465C8"/>
    <w:rsid w:val="00146ED3"/>
    <w:rsid w:val="00150688"/>
    <w:rsid w:val="001510D5"/>
    <w:rsid w:val="001513C0"/>
    <w:rsid w:val="00153681"/>
    <w:rsid w:val="00155C28"/>
    <w:rsid w:val="00155F09"/>
    <w:rsid w:val="0015738C"/>
    <w:rsid w:val="00160407"/>
    <w:rsid w:val="00160B57"/>
    <w:rsid w:val="00161719"/>
    <w:rsid w:val="0016748A"/>
    <w:rsid w:val="00167E8F"/>
    <w:rsid w:val="001708A8"/>
    <w:rsid w:val="00170DCC"/>
    <w:rsid w:val="00181755"/>
    <w:rsid w:val="00181BFE"/>
    <w:rsid w:val="00182EDE"/>
    <w:rsid w:val="00185962"/>
    <w:rsid w:val="00191747"/>
    <w:rsid w:val="00196CFD"/>
    <w:rsid w:val="001A58A7"/>
    <w:rsid w:val="001A5C1A"/>
    <w:rsid w:val="001A6227"/>
    <w:rsid w:val="001B044A"/>
    <w:rsid w:val="001B06D4"/>
    <w:rsid w:val="001B2B3C"/>
    <w:rsid w:val="001C27A0"/>
    <w:rsid w:val="001C2DC1"/>
    <w:rsid w:val="001C45D4"/>
    <w:rsid w:val="001C4C01"/>
    <w:rsid w:val="001C5DC8"/>
    <w:rsid w:val="001C5F46"/>
    <w:rsid w:val="001D0433"/>
    <w:rsid w:val="001D547C"/>
    <w:rsid w:val="001D6AA7"/>
    <w:rsid w:val="001E1BE3"/>
    <w:rsid w:val="001E1F0A"/>
    <w:rsid w:val="001E3984"/>
    <w:rsid w:val="001E7936"/>
    <w:rsid w:val="001F03DA"/>
    <w:rsid w:val="001F1B20"/>
    <w:rsid w:val="001F2584"/>
    <w:rsid w:val="001F39ED"/>
    <w:rsid w:val="001F47A0"/>
    <w:rsid w:val="001F4D9F"/>
    <w:rsid w:val="001F52EA"/>
    <w:rsid w:val="001F63B1"/>
    <w:rsid w:val="001F7346"/>
    <w:rsid w:val="00205CC5"/>
    <w:rsid w:val="002074C4"/>
    <w:rsid w:val="0020752E"/>
    <w:rsid w:val="002107AE"/>
    <w:rsid w:val="002120BB"/>
    <w:rsid w:val="0021389F"/>
    <w:rsid w:val="0022089F"/>
    <w:rsid w:val="00223810"/>
    <w:rsid w:val="00224A42"/>
    <w:rsid w:val="00225718"/>
    <w:rsid w:val="00225947"/>
    <w:rsid w:val="0023035B"/>
    <w:rsid w:val="0023469C"/>
    <w:rsid w:val="00236144"/>
    <w:rsid w:val="00236790"/>
    <w:rsid w:val="00236AFF"/>
    <w:rsid w:val="0024136A"/>
    <w:rsid w:val="0024205C"/>
    <w:rsid w:val="00242703"/>
    <w:rsid w:val="00245DB0"/>
    <w:rsid w:val="0024654C"/>
    <w:rsid w:val="00254790"/>
    <w:rsid w:val="00261750"/>
    <w:rsid w:val="002633F0"/>
    <w:rsid w:val="0027074A"/>
    <w:rsid w:val="00271F4D"/>
    <w:rsid w:val="00272452"/>
    <w:rsid w:val="00276427"/>
    <w:rsid w:val="0028068C"/>
    <w:rsid w:val="00282925"/>
    <w:rsid w:val="002871B8"/>
    <w:rsid w:val="002937BB"/>
    <w:rsid w:val="00294226"/>
    <w:rsid w:val="00296BA5"/>
    <w:rsid w:val="002B1836"/>
    <w:rsid w:val="002B2C99"/>
    <w:rsid w:val="002B5C16"/>
    <w:rsid w:val="002C3466"/>
    <w:rsid w:val="002C57E2"/>
    <w:rsid w:val="002D3677"/>
    <w:rsid w:val="002D52E5"/>
    <w:rsid w:val="002E5014"/>
    <w:rsid w:val="002E633C"/>
    <w:rsid w:val="002E71C1"/>
    <w:rsid w:val="002E7F08"/>
    <w:rsid w:val="002F3484"/>
    <w:rsid w:val="002F773E"/>
    <w:rsid w:val="003016DB"/>
    <w:rsid w:val="003026D1"/>
    <w:rsid w:val="003071A3"/>
    <w:rsid w:val="0030774B"/>
    <w:rsid w:val="003079D0"/>
    <w:rsid w:val="003148BC"/>
    <w:rsid w:val="00315B20"/>
    <w:rsid w:val="00316C0D"/>
    <w:rsid w:val="00321A0F"/>
    <w:rsid w:val="0032354D"/>
    <w:rsid w:val="003274F5"/>
    <w:rsid w:val="003279D0"/>
    <w:rsid w:val="00327B98"/>
    <w:rsid w:val="00331629"/>
    <w:rsid w:val="00333CA8"/>
    <w:rsid w:val="00333E95"/>
    <w:rsid w:val="003358DB"/>
    <w:rsid w:val="00337929"/>
    <w:rsid w:val="00337DE1"/>
    <w:rsid w:val="003400A8"/>
    <w:rsid w:val="00340E4A"/>
    <w:rsid w:val="00345405"/>
    <w:rsid w:val="003520D7"/>
    <w:rsid w:val="0036556B"/>
    <w:rsid w:val="003728AC"/>
    <w:rsid w:val="0037631B"/>
    <w:rsid w:val="00377624"/>
    <w:rsid w:val="00380DDC"/>
    <w:rsid w:val="00381031"/>
    <w:rsid w:val="00393EC1"/>
    <w:rsid w:val="003B085C"/>
    <w:rsid w:val="003B1097"/>
    <w:rsid w:val="003B5AE8"/>
    <w:rsid w:val="003C47ED"/>
    <w:rsid w:val="003C6A93"/>
    <w:rsid w:val="003D2D81"/>
    <w:rsid w:val="003E4239"/>
    <w:rsid w:val="003E478B"/>
    <w:rsid w:val="003E513C"/>
    <w:rsid w:val="00402192"/>
    <w:rsid w:val="004037B2"/>
    <w:rsid w:val="00403F70"/>
    <w:rsid w:val="00404167"/>
    <w:rsid w:val="004058E3"/>
    <w:rsid w:val="00405E36"/>
    <w:rsid w:val="00416333"/>
    <w:rsid w:val="00416F3B"/>
    <w:rsid w:val="00417EE9"/>
    <w:rsid w:val="00420186"/>
    <w:rsid w:val="004210FF"/>
    <w:rsid w:val="00421F61"/>
    <w:rsid w:val="00423307"/>
    <w:rsid w:val="004252E2"/>
    <w:rsid w:val="0042530D"/>
    <w:rsid w:val="00426392"/>
    <w:rsid w:val="00427124"/>
    <w:rsid w:val="00430943"/>
    <w:rsid w:val="004316F2"/>
    <w:rsid w:val="00432BD7"/>
    <w:rsid w:val="00433159"/>
    <w:rsid w:val="004351FA"/>
    <w:rsid w:val="00435B62"/>
    <w:rsid w:val="004405F3"/>
    <w:rsid w:val="004427E5"/>
    <w:rsid w:val="00442AF1"/>
    <w:rsid w:val="004445DC"/>
    <w:rsid w:val="00445770"/>
    <w:rsid w:val="00447500"/>
    <w:rsid w:val="00447815"/>
    <w:rsid w:val="00452C26"/>
    <w:rsid w:val="00452CD2"/>
    <w:rsid w:val="00452DA8"/>
    <w:rsid w:val="00452E23"/>
    <w:rsid w:val="00461B6F"/>
    <w:rsid w:val="00471585"/>
    <w:rsid w:val="00472348"/>
    <w:rsid w:val="00475933"/>
    <w:rsid w:val="004773AC"/>
    <w:rsid w:val="0048039A"/>
    <w:rsid w:val="00484726"/>
    <w:rsid w:val="00492445"/>
    <w:rsid w:val="00494368"/>
    <w:rsid w:val="004952FC"/>
    <w:rsid w:val="0049659E"/>
    <w:rsid w:val="004A3D7C"/>
    <w:rsid w:val="004A42F0"/>
    <w:rsid w:val="004B0D9C"/>
    <w:rsid w:val="004B3002"/>
    <w:rsid w:val="004B515B"/>
    <w:rsid w:val="004B5BE0"/>
    <w:rsid w:val="004B7D7B"/>
    <w:rsid w:val="004C23D4"/>
    <w:rsid w:val="004C2FAC"/>
    <w:rsid w:val="004C6003"/>
    <w:rsid w:val="004C61B5"/>
    <w:rsid w:val="004D116B"/>
    <w:rsid w:val="004D32C4"/>
    <w:rsid w:val="004E3515"/>
    <w:rsid w:val="004E532C"/>
    <w:rsid w:val="004E59CE"/>
    <w:rsid w:val="004E6116"/>
    <w:rsid w:val="004E62A9"/>
    <w:rsid w:val="004F4F8E"/>
    <w:rsid w:val="00501230"/>
    <w:rsid w:val="00503409"/>
    <w:rsid w:val="00504D7F"/>
    <w:rsid w:val="0050657C"/>
    <w:rsid w:val="005115E1"/>
    <w:rsid w:val="00512FC3"/>
    <w:rsid w:val="00521083"/>
    <w:rsid w:val="0052530F"/>
    <w:rsid w:val="00533764"/>
    <w:rsid w:val="00535B4F"/>
    <w:rsid w:val="00541EC6"/>
    <w:rsid w:val="0054469D"/>
    <w:rsid w:val="00544F5D"/>
    <w:rsid w:val="00545599"/>
    <w:rsid w:val="0054725F"/>
    <w:rsid w:val="0055016F"/>
    <w:rsid w:val="00551E24"/>
    <w:rsid w:val="00553B68"/>
    <w:rsid w:val="00554298"/>
    <w:rsid w:val="0055624C"/>
    <w:rsid w:val="00556C64"/>
    <w:rsid w:val="00557D6A"/>
    <w:rsid w:val="00560DE0"/>
    <w:rsid w:val="005759E9"/>
    <w:rsid w:val="00577DB4"/>
    <w:rsid w:val="00586F86"/>
    <w:rsid w:val="00587FE1"/>
    <w:rsid w:val="0059507C"/>
    <w:rsid w:val="005971B1"/>
    <w:rsid w:val="005975C9"/>
    <w:rsid w:val="005A09B0"/>
    <w:rsid w:val="005A24C4"/>
    <w:rsid w:val="005A5D15"/>
    <w:rsid w:val="005A5D91"/>
    <w:rsid w:val="005B511B"/>
    <w:rsid w:val="005B5386"/>
    <w:rsid w:val="005B63B7"/>
    <w:rsid w:val="005B6953"/>
    <w:rsid w:val="005B761C"/>
    <w:rsid w:val="005C0AFD"/>
    <w:rsid w:val="005D0318"/>
    <w:rsid w:val="005D1719"/>
    <w:rsid w:val="005D419E"/>
    <w:rsid w:val="005E048F"/>
    <w:rsid w:val="005E0611"/>
    <w:rsid w:val="005E70D9"/>
    <w:rsid w:val="005E7887"/>
    <w:rsid w:val="005F0A5F"/>
    <w:rsid w:val="005F3435"/>
    <w:rsid w:val="005F4B87"/>
    <w:rsid w:val="005F6257"/>
    <w:rsid w:val="00607B68"/>
    <w:rsid w:val="006100D0"/>
    <w:rsid w:val="00610173"/>
    <w:rsid w:val="006132EA"/>
    <w:rsid w:val="00613390"/>
    <w:rsid w:val="00613D16"/>
    <w:rsid w:val="006150E0"/>
    <w:rsid w:val="006153E4"/>
    <w:rsid w:val="00616F1F"/>
    <w:rsid w:val="0062577B"/>
    <w:rsid w:val="0062680A"/>
    <w:rsid w:val="00627FF1"/>
    <w:rsid w:val="006316BB"/>
    <w:rsid w:val="006379A3"/>
    <w:rsid w:val="00652D85"/>
    <w:rsid w:val="0065303D"/>
    <w:rsid w:val="0065385F"/>
    <w:rsid w:val="00654704"/>
    <w:rsid w:val="00655C67"/>
    <w:rsid w:val="00655C77"/>
    <w:rsid w:val="006578E3"/>
    <w:rsid w:val="006603AD"/>
    <w:rsid w:val="00663A9C"/>
    <w:rsid w:val="006672B3"/>
    <w:rsid w:val="00671003"/>
    <w:rsid w:val="00673074"/>
    <w:rsid w:val="00676DE1"/>
    <w:rsid w:val="006824CE"/>
    <w:rsid w:val="00682771"/>
    <w:rsid w:val="00683125"/>
    <w:rsid w:val="0068312B"/>
    <w:rsid w:val="00684978"/>
    <w:rsid w:val="0069284F"/>
    <w:rsid w:val="00693099"/>
    <w:rsid w:val="006952E2"/>
    <w:rsid w:val="006B01A7"/>
    <w:rsid w:val="006B0220"/>
    <w:rsid w:val="006B4297"/>
    <w:rsid w:val="006B6539"/>
    <w:rsid w:val="006B6D00"/>
    <w:rsid w:val="006B6F8B"/>
    <w:rsid w:val="006C08E5"/>
    <w:rsid w:val="006C1183"/>
    <w:rsid w:val="006C3F5B"/>
    <w:rsid w:val="006C58FA"/>
    <w:rsid w:val="006D031E"/>
    <w:rsid w:val="006D3DB4"/>
    <w:rsid w:val="006D5036"/>
    <w:rsid w:val="006D6FDE"/>
    <w:rsid w:val="006D7612"/>
    <w:rsid w:val="006E0172"/>
    <w:rsid w:val="006E17D2"/>
    <w:rsid w:val="006E1AAC"/>
    <w:rsid w:val="006E3D9A"/>
    <w:rsid w:val="006E680D"/>
    <w:rsid w:val="006F11A4"/>
    <w:rsid w:val="006F3139"/>
    <w:rsid w:val="0070408D"/>
    <w:rsid w:val="00710390"/>
    <w:rsid w:val="00723646"/>
    <w:rsid w:val="007262B8"/>
    <w:rsid w:val="00730346"/>
    <w:rsid w:val="00730BEF"/>
    <w:rsid w:val="0073260D"/>
    <w:rsid w:val="00736CE8"/>
    <w:rsid w:val="00744E24"/>
    <w:rsid w:val="00746561"/>
    <w:rsid w:val="007519A9"/>
    <w:rsid w:val="00751B8B"/>
    <w:rsid w:val="00753329"/>
    <w:rsid w:val="0076782E"/>
    <w:rsid w:val="00772012"/>
    <w:rsid w:val="0077245E"/>
    <w:rsid w:val="007759F2"/>
    <w:rsid w:val="007768AC"/>
    <w:rsid w:val="00784978"/>
    <w:rsid w:val="00791316"/>
    <w:rsid w:val="007915C7"/>
    <w:rsid w:val="007916E8"/>
    <w:rsid w:val="00791CF1"/>
    <w:rsid w:val="00793603"/>
    <w:rsid w:val="00793FF8"/>
    <w:rsid w:val="0079546B"/>
    <w:rsid w:val="00795AAD"/>
    <w:rsid w:val="0079773D"/>
    <w:rsid w:val="00797B45"/>
    <w:rsid w:val="007A5822"/>
    <w:rsid w:val="007A5C47"/>
    <w:rsid w:val="007A7A04"/>
    <w:rsid w:val="007B3998"/>
    <w:rsid w:val="007B3AD9"/>
    <w:rsid w:val="007B53D6"/>
    <w:rsid w:val="007B66AD"/>
    <w:rsid w:val="007C3C83"/>
    <w:rsid w:val="007C3E8C"/>
    <w:rsid w:val="007C439B"/>
    <w:rsid w:val="007C6707"/>
    <w:rsid w:val="007C6E4A"/>
    <w:rsid w:val="007C7324"/>
    <w:rsid w:val="007D167A"/>
    <w:rsid w:val="007D1B30"/>
    <w:rsid w:val="007E10D8"/>
    <w:rsid w:val="007E29F8"/>
    <w:rsid w:val="007E3B78"/>
    <w:rsid w:val="007E66E4"/>
    <w:rsid w:val="007E735F"/>
    <w:rsid w:val="008001AD"/>
    <w:rsid w:val="00802ACE"/>
    <w:rsid w:val="00803E17"/>
    <w:rsid w:val="008075E9"/>
    <w:rsid w:val="008121AE"/>
    <w:rsid w:val="00817953"/>
    <w:rsid w:val="00823B73"/>
    <w:rsid w:val="00825146"/>
    <w:rsid w:val="00832572"/>
    <w:rsid w:val="00834B53"/>
    <w:rsid w:val="00835BCE"/>
    <w:rsid w:val="0084056F"/>
    <w:rsid w:val="00841D02"/>
    <w:rsid w:val="008429FB"/>
    <w:rsid w:val="0084435B"/>
    <w:rsid w:val="008521EE"/>
    <w:rsid w:val="008610B6"/>
    <w:rsid w:val="00863AC3"/>
    <w:rsid w:val="00866CFD"/>
    <w:rsid w:val="00872E37"/>
    <w:rsid w:val="00873212"/>
    <w:rsid w:val="0087474F"/>
    <w:rsid w:val="00877DD9"/>
    <w:rsid w:val="0088293F"/>
    <w:rsid w:val="00882ACE"/>
    <w:rsid w:val="0088614A"/>
    <w:rsid w:val="0088648C"/>
    <w:rsid w:val="008A2FA1"/>
    <w:rsid w:val="008A3273"/>
    <w:rsid w:val="008A41AA"/>
    <w:rsid w:val="008A7008"/>
    <w:rsid w:val="008B243D"/>
    <w:rsid w:val="008C121B"/>
    <w:rsid w:val="008C3D07"/>
    <w:rsid w:val="008C4F6D"/>
    <w:rsid w:val="008C745B"/>
    <w:rsid w:val="008D3D81"/>
    <w:rsid w:val="008E0C56"/>
    <w:rsid w:val="008E16A4"/>
    <w:rsid w:val="008E2941"/>
    <w:rsid w:val="008E2F5B"/>
    <w:rsid w:val="008E4EDD"/>
    <w:rsid w:val="008E5F8C"/>
    <w:rsid w:val="008E794A"/>
    <w:rsid w:val="008E7F49"/>
    <w:rsid w:val="008F2B2F"/>
    <w:rsid w:val="008F39AE"/>
    <w:rsid w:val="008F67EA"/>
    <w:rsid w:val="008F7626"/>
    <w:rsid w:val="009012F6"/>
    <w:rsid w:val="00902E0D"/>
    <w:rsid w:val="009100DD"/>
    <w:rsid w:val="0091032A"/>
    <w:rsid w:val="0092230B"/>
    <w:rsid w:val="00925031"/>
    <w:rsid w:val="0092509E"/>
    <w:rsid w:val="00926C01"/>
    <w:rsid w:val="00933B12"/>
    <w:rsid w:val="009379FD"/>
    <w:rsid w:val="009506A9"/>
    <w:rsid w:val="00950A17"/>
    <w:rsid w:val="009529ED"/>
    <w:rsid w:val="00955AF4"/>
    <w:rsid w:val="00965BF6"/>
    <w:rsid w:val="00965EFD"/>
    <w:rsid w:val="00967B88"/>
    <w:rsid w:val="00970280"/>
    <w:rsid w:val="00971EFF"/>
    <w:rsid w:val="00994428"/>
    <w:rsid w:val="00995F7B"/>
    <w:rsid w:val="009B416D"/>
    <w:rsid w:val="009B61D9"/>
    <w:rsid w:val="009C0D81"/>
    <w:rsid w:val="009D309E"/>
    <w:rsid w:val="009D6849"/>
    <w:rsid w:val="009E05A1"/>
    <w:rsid w:val="009E29F4"/>
    <w:rsid w:val="009E3E41"/>
    <w:rsid w:val="009F5703"/>
    <w:rsid w:val="009F5E8C"/>
    <w:rsid w:val="009F72FB"/>
    <w:rsid w:val="009F7DFD"/>
    <w:rsid w:val="00A03738"/>
    <w:rsid w:val="00A07289"/>
    <w:rsid w:val="00A11982"/>
    <w:rsid w:val="00A13263"/>
    <w:rsid w:val="00A15930"/>
    <w:rsid w:val="00A15C26"/>
    <w:rsid w:val="00A169BB"/>
    <w:rsid w:val="00A23342"/>
    <w:rsid w:val="00A27EB7"/>
    <w:rsid w:val="00A31BEA"/>
    <w:rsid w:val="00A33C6B"/>
    <w:rsid w:val="00A3613F"/>
    <w:rsid w:val="00A40186"/>
    <w:rsid w:val="00A40E3D"/>
    <w:rsid w:val="00A428D8"/>
    <w:rsid w:val="00A458F9"/>
    <w:rsid w:val="00A47E0B"/>
    <w:rsid w:val="00A5363E"/>
    <w:rsid w:val="00A53EE2"/>
    <w:rsid w:val="00A61292"/>
    <w:rsid w:val="00A62E9E"/>
    <w:rsid w:val="00A634E2"/>
    <w:rsid w:val="00A64CB8"/>
    <w:rsid w:val="00A70DF9"/>
    <w:rsid w:val="00A73B1F"/>
    <w:rsid w:val="00A81A98"/>
    <w:rsid w:val="00A8314B"/>
    <w:rsid w:val="00A84ED3"/>
    <w:rsid w:val="00A854D5"/>
    <w:rsid w:val="00A87E46"/>
    <w:rsid w:val="00A92E69"/>
    <w:rsid w:val="00A955D8"/>
    <w:rsid w:val="00A96BC5"/>
    <w:rsid w:val="00A977C2"/>
    <w:rsid w:val="00AA5B22"/>
    <w:rsid w:val="00AA7EB3"/>
    <w:rsid w:val="00AB53BF"/>
    <w:rsid w:val="00AB6116"/>
    <w:rsid w:val="00AC5918"/>
    <w:rsid w:val="00AC6B29"/>
    <w:rsid w:val="00AD5CEC"/>
    <w:rsid w:val="00AD6631"/>
    <w:rsid w:val="00AD72CB"/>
    <w:rsid w:val="00AD7A5B"/>
    <w:rsid w:val="00AE0102"/>
    <w:rsid w:val="00AE0BF8"/>
    <w:rsid w:val="00AE2C10"/>
    <w:rsid w:val="00AE6580"/>
    <w:rsid w:val="00AF1636"/>
    <w:rsid w:val="00AF3CB4"/>
    <w:rsid w:val="00B00984"/>
    <w:rsid w:val="00B01CF8"/>
    <w:rsid w:val="00B0217B"/>
    <w:rsid w:val="00B022F9"/>
    <w:rsid w:val="00B034B7"/>
    <w:rsid w:val="00B04CD0"/>
    <w:rsid w:val="00B15384"/>
    <w:rsid w:val="00B222B0"/>
    <w:rsid w:val="00B31CFC"/>
    <w:rsid w:val="00B3264A"/>
    <w:rsid w:val="00B37C3C"/>
    <w:rsid w:val="00B44CDF"/>
    <w:rsid w:val="00B44EE2"/>
    <w:rsid w:val="00B450AC"/>
    <w:rsid w:val="00B45E61"/>
    <w:rsid w:val="00B47180"/>
    <w:rsid w:val="00B50A8C"/>
    <w:rsid w:val="00B52AD9"/>
    <w:rsid w:val="00B610F0"/>
    <w:rsid w:val="00B66B17"/>
    <w:rsid w:val="00B72A17"/>
    <w:rsid w:val="00B774D7"/>
    <w:rsid w:val="00B77A9D"/>
    <w:rsid w:val="00B77D38"/>
    <w:rsid w:val="00B820DE"/>
    <w:rsid w:val="00B86D5C"/>
    <w:rsid w:val="00B90101"/>
    <w:rsid w:val="00B95C87"/>
    <w:rsid w:val="00B96D38"/>
    <w:rsid w:val="00BA13EE"/>
    <w:rsid w:val="00BA3228"/>
    <w:rsid w:val="00BA55EA"/>
    <w:rsid w:val="00BA5AEF"/>
    <w:rsid w:val="00BA5F12"/>
    <w:rsid w:val="00BA6326"/>
    <w:rsid w:val="00BA67BF"/>
    <w:rsid w:val="00BA6963"/>
    <w:rsid w:val="00BA7123"/>
    <w:rsid w:val="00BB07DD"/>
    <w:rsid w:val="00BB2BA2"/>
    <w:rsid w:val="00BB2F93"/>
    <w:rsid w:val="00BB48DB"/>
    <w:rsid w:val="00BB560E"/>
    <w:rsid w:val="00BC4007"/>
    <w:rsid w:val="00BE08D5"/>
    <w:rsid w:val="00BE158D"/>
    <w:rsid w:val="00BE1689"/>
    <w:rsid w:val="00BE1996"/>
    <w:rsid w:val="00BE59E8"/>
    <w:rsid w:val="00BE65B9"/>
    <w:rsid w:val="00BF43A8"/>
    <w:rsid w:val="00BF47BC"/>
    <w:rsid w:val="00BF5378"/>
    <w:rsid w:val="00BF68B3"/>
    <w:rsid w:val="00BF70C0"/>
    <w:rsid w:val="00BF7216"/>
    <w:rsid w:val="00C07314"/>
    <w:rsid w:val="00C118B9"/>
    <w:rsid w:val="00C17B30"/>
    <w:rsid w:val="00C17F96"/>
    <w:rsid w:val="00C21138"/>
    <w:rsid w:val="00C21B6F"/>
    <w:rsid w:val="00C2229B"/>
    <w:rsid w:val="00C238A1"/>
    <w:rsid w:val="00C24C65"/>
    <w:rsid w:val="00C32657"/>
    <w:rsid w:val="00C326F1"/>
    <w:rsid w:val="00C356CC"/>
    <w:rsid w:val="00C36CCD"/>
    <w:rsid w:val="00C43849"/>
    <w:rsid w:val="00C4602D"/>
    <w:rsid w:val="00C469D4"/>
    <w:rsid w:val="00C476F4"/>
    <w:rsid w:val="00C5292B"/>
    <w:rsid w:val="00C54058"/>
    <w:rsid w:val="00C5740B"/>
    <w:rsid w:val="00C57BA4"/>
    <w:rsid w:val="00C60647"/>
    <w:rsid w:val="00C608C8"/>
    <w:rsid w:val="00C637AD"/>
    <w:rsid w:val="00C65F8B"/>
    <w:rsid w:val="00C66410"/>
    <w:rsid w:val="00C6767D"/>
    <w:rsid w:val="00C723E6"/>
    <w:rsid w:val="00C7351C"/>
    <w:rsid w:val="00C76963"/>
    <w:rsid w:val="00C778E0"/>
    <w:rsid w:val="00C86521"/>
    <w:rsid w:val="00C86CC1"/>
    <w:rsid w:val="00C87D06"/>
    <w:rsid w:val="00C919CE"/>
    <w:rsid w:val="00C936A9"/>
    <w:rsid w:val="00C9546F"/>
    <w:rsid w:val="00C974C1"/>
    <w:rsid w:val="00CA1381"/>
    <w:rsid w:val="00CA20B6"/>
    <w:rsid w:val="00CA539A"/>
    <w:rsid w:val="00CA5482"/>
    <w:rsid w:val="00CA54E9"/>
    <w:rsid w:val="00CA55EB"/>
    <w:rsid w:val="00CA746E"/>
    <w:rsid w:val="00CB6E52"/>
    <w:rsid w:val="00CB7F0F"/>
    <w:rsid w:val="00CC23A6"/>
    <w:rsid w:val="00CC6E55"/>
    <w:rsid w:val="00CD3B32"/>
    <w:rsid w:val="00CD621E"/>
    <w:rsid w:val="00CD63B9"/>
    <w:rsid w:val="00CD6898"/>
    <w:rsid w:val="00CD7A3B"/>
    <w:rsid w:val="00CE0AD1"/>
    <w:rsid w:val="00CE1045"/>
    <w:rsid w:val="00CE1658"/>
    <w:rsid w:val="00CE29C2"/>
    <w:rsid w:val="00CE41F0"/>
    <w:rsid w:val="00CE43E6"/>
    <w:rsid w:val="00CE6D02"/>
    <w:rsid w:val="00CF0696"/>
    <w:rsid w:val="00CF0D27"/>
    <w:rsid w:val="00CF2B9F"/>
    <w:rsid w:val="00CF524F"/>
    <w:rsid w:val="00CF5BAD"/>
    <w:rsid w:val="00CF6087"/>
    <w:rsid w:val="00D02C7A"/>
    <w:rsid w:val="00D05D66"/>
    <w:rsid w:val="00D078B5"/>
    <w:rsid w:val="00D07979"/>
    <w:rsid w:val="00D1331A"/>
    <w:rsid w:val="00D156BD"/>
    <w:rsid w:val="00D167DD"/>
    <w:rsid w:val="00D228AA"/>
    <w:rsid w:val="00D22CBA"/>
    <w:rsid w:val="00D23E9A"/>
    <w:rsid w:val="00D25976"/>
    <w:rsid w:val="00D27707"/>
    <w:rsid w:val="00D312AC"/>
    <w:rsid w:val="00D33620"/>
    <w:rsid w:val="00D35D17"/>
    <w:rsid w:val="00D3687A"/>
    <w:rsid w:val="00D37859"/>
    <w:rsid w:val="00D4076A"/>
    <w:rsid w:val="00D45F6A"/>
    <w:rsid w:val="00D51CF8"/>
    <w:rsid w:val="00D55CC2"/>
    <w:rsid w:val="00D563FF"/>
    <w:rsid w:val="00D6057F"/>
    <w:rsid w:val="00D61C43"/>
    <w:rsid w:val="00D761F7"/>
    <w:rsid w:val="00D7789B"/>
    <w:rsid w:val="00D80852"/>
    <w:rsid w:val="00D8089B"/>
    <w:rsid w:val="00D900F0"/>
    <w:rsid w:val="00D9675D"/>
    <w:rsid w:val="00D96F41"/>
    <w:rsid w:val="00D978E1"/>
    <w:rsid w:val="00DA06AD"/>
    <w:rsid w:val="00DA06F7"/>
    <w:rsid w:val="00DA2C76"/>
    <w:rsid w:val="00DA43AE"/>
    <w:rsid w:val="00DA7A91"/>
    <w:rsid w:val="00DB1390"/>
    <w:rsid w:val="00DB26F5"/>
    <w:rsid w:val="00DB4249"/>
    <w:rsid w:val="00DC0557"/>
    <w:rsid w:val="00DC18D2"/>
    <w:rsid w:val="00DC5D29"/>
    <w:rsid w:val="00DC6CAA"/>
    <w:rsid w:val="00DD570E"/>
    <w:rsid w:val="00DE16ED"/>
    <w:rsid w:val="00DE2080"/>
    <w:rsid w:val="00DE2740"/>
    <w:rsid w:val="00DE2968"/>
    <w:rsid w:val="00DE3D8D"/>
    <w:rsid w:val="00DE3F17"/>
    <w:rsid w:val="00DE5118"/>
    <w:rsid w:val="00DE6449"/>
    <w:rsid w:val="00DF36AD"/>
    <w:rsid w:val="00DF452D"/>
    <w:rsid w:val="00E00CC1"/>
    <w:rsid w:val="00E012D5"/>
    <w:rsid w:val="00E03CB7"/>
    <w:rsid w:val="00E0584C"/>
    <w:rsid w:val="00E1473C"/>
    <w:rsid w:val="00E22BEE"/>
    <w:rsid w:val="00E3075E"/>
    <w:rsid w:val="00E309FD"/>
    <w:rsid w:val="00E31B3B"/>
    <w:rsid w:val="00E33DCB"/>
    <w:rsid w:val="00E344BD"/>
    <w:rsid w:val="00E346B4"/>
    <w:rsid w:val="00E37490"/>
    <w:rsid w:val="00E40A37"/>
    <w:rsid w:val="00E54258"/>
    <w:rsid w:val="00E56BF6"/>
    <w:rsid w:val="00E615B9"/>
    <w:rsid w:val="00E61A96"/>
    <w:rsid w:val="00E66876"/>
    <w:rsid w:val="00E67EDD"/>
    <w:rsid w:val="00E71C04"/>
    <w:rsid w:val="00E72008"/>
    <w:rsid w:val="00E75620"/>
    <w:rsid w:val="00E80E3E"/>
    <w:rsid w:val="00E84B6C"/>
    <w:rsid w:val="00E8600E"/>
    <w:rsid w:val="00E91327"/>
    <w:rsid w:val="00E922A0"/>
    <w:rsid w:val="00E93283"/>
    <w:rsid w:val="00E9595F"/>
    <w:rsid w:val="00EA74EF"/>
    <w:rsid w:val="00EA76DE"/>
    <w:rsid w:val="00EB27FE"/>
    <w:rsid w:val="00EB3F70"/>
    <w:rsid w:val="00EB794E"/>
    <w:rsid w:val="00EC1763"/>
    <w:rsid w:val="00EC1D59"/>
    <w:rsid w:val="00EC4743"/>
    <w:rsid w:val="00EE2534"/>
    <w:rsid w:val="00EE67CF"/>
    <w:rsid w:val="00EE7369"/>
    <w:rsid w:val="00EF104D"/>
    <w:rsid w:val="00EF1792"/>
    <w:rsid w:val="00EF26C8"/>
    <w:rsid w:val="00EF2EEF"/>
    <w:rsid w:val="00EF656D"/>
    <w:rsid w:val="00EF731C"/>
    <w:rsid w:val="00F05B49"/>
    <w:rsid w:val="00F0645D"/>
    <w:rsid w:val="00F071C8"/>
    <w:rsid w:val="00F10549"/>
    <w:rsid w:val="00F10664"/>
    <w:rsid w:val="00F10AEF"/>
    <w:rsid w:val="00F126F3"/>
    <w:rsid w:val="00F14685"/>
    <w:rsid w:val="00F16B12"/>
    <w:rsid w:val="00F172AF"/>
    <w:rsid w:val="00F23374"/>
    <w:rsid w:val="00F23508"/>
    <w:rsid w:val="00F23E5A"/>
    <w:rsid w:val="00F24DDE"/>
    <w:rsid w:val="00F27E49"/>
    <w:rsid w:val="00F31611"/>
    <w:rsid w:val="00F36893"/>
    <w:rsid w:val="00F37649"/>
    <w:rsid w:val="00F4697E"/>
    <w:rsid w:val="00F51B56"/>
    <w:rsid w:val="00F526D8"/>
    <w:rsid w:val="00F5282E"/>
    <w:rsid w:val="00F53303"/>
    <w:rsid w:val="00F53A13"/>
    <w:rsid w:val="00F564F0"/>
    <w:rsid w:val="00F61B38"/>
    <w:rsid w:val="00F62384"/>
    <w:rsid w:val="00F6279B"/>
    <w:rsid w:val="00F63F18"/>
    <w:rsid w:val="00F65E7C"/>
    <w:rsid w:val="00F74933"/>
    <w:rsid w:val="00F8009A"/>
    <w:rsid w:val="00F81A51"/>
    <w:rsid w:val="00F84118"/>
    <w:rsid w:val="00F8613C"/>
    <w:rsid w:val="00F87D42"/>
    <w:rsid w:val="00F95278"/>
    <w:rsid w:val="00F96350"/>
    <w:rsid w:val="00F965F9"/>
    <w:rsid w:val="00FA0025"/>
    <w:rsid w:val="00FA22BF"/>
    <w:rsid w:val="00FB10F2"/>
    <w:rsid w:val="00FB2789"/>
    <w:rsid w:val="00FB4B76"/>
    <w:rsid w:val="00FB5A71"/>
    <w:rsid w:val="00FC120D"/>
    <w:rsid w:val="00FC2F88"/>
    <w:rsid w:val="00FC31B5"/>
    <w:rsid w:val="00FC6C01"/>
    <w:rsid w:val="00FC7EFF"/>
    <w:rsid w:val="00FD1811"/>
    <w:rsid w:val="00FD197B"/>
    <w:rsid w:val="00FD260D"/>
    <w:rsid w:val="00FD35F7"/>
    <w:rsid w:val="00FD3F91"/>
    <w:rsid w:val="00FE68AD"/>
    <w:rsid w:val="00FE7084"/>
    <w:rsid w:val="00FE72AA"/>
    <w:rsid w:val="00FF00C7"/>
    <w:rsid w:val="00FF23A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86;&#1082;&#1091;&#1084;&#1077;&#1085;&#1090;&#1099;\&#1041;&#1086;&#1088;&#1086;&#1074;&#1080;&#1082;%202019\&#1055;&#1056;&#1054;&#1045;&#1050;&#1058;%20&#1041;&#1070;&#1044;&#1046;&#1045;&#1058;&#1040;%202020-2022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56167385755203"/>
          <c:y val="8.9386057281761938E-2"/>
          <c:w val="0.7999974884602099"/>
          <c:h val="0.5953482862555626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налог на доходы физических лиц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2019 год</c:v>
                </c:pt>
                <c:pt idx="1">
                  <c:v>2020 год (оценка)</c:v>
                </c:pt>
                <c:pt idx="2">
                  <c:v>2021 год (план)</c:v>
                </c:pt>
                <c:pt idx="3">
                  <c:v>2022 год (план)</c:v>
                </c:pt>
                <c:pt idx="4">
                  <c:v>2023 год (план)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31494.400000000001</c:v>
                </c:pt>
                <c:pt idx="1">
                  <c:v>32577</c:v>
                </c:pt>
                <c:pt idx="2">
                  <c:v>34577</c:v>
                </c:pt>
                <c:pt idx="3">
                  <c:v>36882</c:v>
                </c:pt>
                <c:pt idx="4">
                  <c:v>39574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акцизы на нефтепродукты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2019 год</c:v>
                </c:pt>
                <c:pt idx="1">
                  <c:v>2020 год (оценка)</c:v>
                </c:pt>
                <c:pt idx="2">
                  <c:v>2021 год (план)</c:v>
                </c:pt>
                <c:pt idx="3">
                  <c:v>2022 год (план)</c:v>
                </c:pt>
                <c:pt idx="4">
                  <c:v>2023 год (план)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6697.9</c:v>
                </c:pt>
                <c:pt idx="1">
                  <c:v>6217</c:v>
                </c:pt>
                <c:pt idx="2">
                  <c:v>7214</c:v>
                </c:pt>
                <c:pt idx="3" formatCode="#,##0.00">
                  <c:v>7601</c:v>
                </c:pt>
                <c:pt idx="4" formatCode="#,##0.00">
                  <c:v>7659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единый налог на вмененный доход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2019 год</c:v>
                </c:pt>
                <c:pt idx="1">
                  <c:v>2020 год (оценка)</c:v>
                </c:pt>
                <c:pt idx="2">
                  <c:v>2021 год (план)</c:v>
                </c:pt>
                <c:pt idx="3">
                  <c:v>2022 год (план)</c:v>
                </c:pt>
                <c:pt idx="4">
                  <c:v>2023 год (план)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2878.4</c:v>
                </c:pt>
                <c:pt idx="1">
                  <c:v>2800</c:v>
                </c:pt>
                <c:pt idx="2">
                  <c:v>675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Лист1!$A$5</c:f>
              <c:strCache>
                <c:ptCount val="1"/>
                <c:pt idx="0">
                  <c:v>прочие налоговые и 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2019 год</c:v>
                </c:pt>
                <c:pt idx="1">
                  <c:v>2020 год (оценка)</c:v>
                </c:pt>
                <c:pt idx="2">
                  <c:v>2021 год (план)</c:v>
                </c:pt>
                <c:pt idx="3">
                  <c:v>2022 год (план)</c:v>
                </c:pt>
                <c:pt idx="4">
                  <c:v>2023 год (план)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10330.6</c:v>
                </c:pt>
                <c:pt idx="1">
                  <c:v>10271</c:v>
                </c:pt>
                <c:pt idx="2">
                  <c:v>8582</c:v>
                </c:pt>
                <c:pt idx="3">
                  <c:v>4965</c:v>
                </c:pt>
                <c:pt idx="4">
                  <c:v>5076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8943232"/>
        <c:axId val="128944768"/>
      </c:barChart>
      <c:catAx>
        <c:axId val="128943232"/>
        <c:scaling>
          <c:orientation val="minMax"/>
        </c:scaling>
        <c:delete val="0"/>
        <c:axPos val="l"/>
        <c:majorTickMark val="out"/>
        <c:minorTickMark val="none"/>
        <c:tickLblPos val="nextTo"/>
        <c:crossAx val="128944768"/>
        <c:crosses val="autoZero"/>
        <c:auto val="1"/>
        <c:lblAlgn val="ctr"/>
        <c:lblOffset val="100"/>
        <c:noMultiLvlLbl val="0"/>
      </c:catAx>
      <c:valAx>
        <c:axId val="128944768"/>
        <c:scaling>
          <c:orientation val="minMax"/>
          <c:max val="50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8943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38956494074604E-2"/>
          <c:y val="0.80498239848963482"/>
          <c:w val="0.91175780625063729"/>
          <c:h val="0.1306589733348548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блок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171164.11900000001</c:v>
                </c:pt>
                <c:pt idx="1">
                  <c:v>160873.682</c:v>
                </c:pt>
                <c:pt idx="2">
                  <c:v>148431.084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расходы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57282.080000000002</c:v>
                </c:pt>
                <c:pt idx="1">
                  <c:v>53231.862999999998</c:v>
                </c:pt>
                <c:pt idx="2">
                  <c:v>53702.006999999998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8970752"/>
        <c:axId val="128972288"/>
      </c:barChart>
      <c:catAx>
        <c:axId val="128970752"/>
        <c:scaling>
          <c:orientation val="minMax"/>
        </c:scaling>
        <c:delete val="0"/>
        <c:axPos val="l"/>
        <c:majorTickMark val="out"/>
        <c:minorTickMark val="none"/>
        <c:tickLblPos val="nextTo"/>
        <c:crossAx val="128972288"/>
        <c:crosses val="autoZero"/>
        <c:auto val="1"/>
        <c:lblAlgn val="ctr"/>
        <c:lblOffset val="100"/>
        <c:noMultiLvlLbl val="0"/>
      </c:catAx>
      <c:valAx>
        <c:axId val="12897228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28970752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3037</c:v>
                </c:pt>
                <c:pt idx="1">
                  <c:v>537</c:v>
                </c:pt>
                <c:pt idx="2">
                  <c:v>537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755.30399999999997</c:v>
                </c:pt>
                <c:pt idx="1">
                  <c:v>762.85699999999997</c:v>
                </c:pt>
                <c:pt idx="2">
                  <c:v>792.00800000000004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378944"/>
        <c:axId val="129687936"/>
      </c:barChart>
      <c:catAx>
        <c:axId val="129378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9687936"/>
        <c:crosses val="autoZero"/>
        <c:auto val="1"/>
        <c:lblAlgn val="ctr"/>
        <c:lblOffset val="100"/>
        <c:noMultiLvlLbl val="0"/>
      </c:catAx>
      <c:valAx>
        <c:axId val="129687936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2937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выравнивания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Красногорское</c:v>
                </c:pt>
                <c:pt idx="1">
                  <c:v>Колюдовское</c:v>
                </c:pt>
                <c:pt idx="2">
                  <c:v>Лотаковское</c:v>
                </c:pt>
                <c:pt idx="3">
                  <c:v>Любовшанское</c:v>
                </c:pt>
                <c:pt idx="4">
                  <c:v>Макаричское</c:v>
                </c:pt>
                <c:pt idx="5">
                  <c:v>Перелазское</c:v>
                </c:pt>
                <c:pt idx="6">
                  <c:v>Яловское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1.391</c:v>
                </c:pt>
                <c:pt idx="1">
                  <c:v>0.5</c:v>
                </c:pt>
                <c:pt idx="2">
                  <c:v>0.46400000000000002</c:v>
                </c:pt>
                <c:pt idx="3">
                  <c:v>0.28899999999999998</c:v>
                </c:pt>
                <c:pt idx="4">
                  <c:v>0.56000000000000005</c:v>
                </c:pt>
                <c:pt idx="5">
                  <c:v>0.53600000000000003</c:v>
                </c:pt>
                <c:pt idx="6">
                  <c:v>0.749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выравнивания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Красногорское</c:v>
                </c:pt>
                <c:pt idx="1">
                  <c:v>Колюдовское</c:v>
                </c:pt>
                <c:pt idx="2">
                  <c:v>Лотаковское</c:v>
                </c:pt>
                <c:pt idx="3">
                  <c:v>Любовшанское</c:v>
                </c:pt>
                <c:pt idx="4">
                  <c:v>Макаричское</c:v>
                </c:pt>
                <c:pt idx="5">
                  <c:v>Перелазское</c:v>
                </c:pt>
                <c:pt idx="6">
                  <c:v>Яловское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1.391</c:v>
                </c:pt>
                <c:pt idx="1">
                  <c:v>0.60199999999999998</c:v>
                </c:pt>
                <c:pt idx="2">
                  <c:v>0.57199999999999995</c:v>
                </c:pt>
                <c:pt idx="3">
                  <c:v>0.43099999999999999</c:v>
                </c:pt>
                <c:pt idx="4">
                  <c:v>0.65</c:v>
                </c:pt>
                <c:pt idx="5">
                  <c:v>0.63100000000000001</c:v>
                </c:pt>
                <c:pt idx="6">
                  <c:v>0.80300000000000005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93888"/>
        <c:axId val="129895424"/>
      </c:lineChart>
      <c:catAx>
        <c:axId val="12989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95424"/>
        <c:crosses val="autoZero"/>
        <c:auto val="1"/>
        <c:lblAlgn val="ctr"/>
        <c:lblOffset val="100"/>
        <c:noMultiLvlLbl val="0"/>
      </c:catAx>
      <c:valAx>
        <c:axId val="12989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93888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4527-E9C0-4056-9FFA-0D8C0805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6460</TotalTime>
  <Pages>27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564</cp:revision>
  <cp:lastPrinted>2020-11-16T11:23:00Z</cp:lastPrinted>
  <dcterms:created xsi:type="dcterms:W3CDTF">2013-11-28T04:56:00Z</dcterms:created>
  <dcterms:modified xsi:type="dcterms:W3CDTF">2020-11-16T11:36:00Z</dcterms:modified>
</cp:coreProperties>
</file>