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DA" w:rsidRPr="000F1906" w:rsidRDefault="00180CDA" w:rsidP="00180CD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906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p w:rsidR="00FF78D4" w:rsidRPr="000F1906" w:rsidRDefault="00916721" w:rsidP="00FF78D4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0F1906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</w:p>
    <w:p w:rsidR="006947D4" w:rsidRPr="006947D4" w:rsidRDefault="00FF78D4" w:rsidP="006947D4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6947D4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6947D4" w:rsidRDefault="006947D4" w:rsidP="006947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РОССИЙСКАЯ  ФЕДЕРАЦИЯ</w:t>
      </w:r>
    </w:p>
    <w:p w:rsidR="006947D4" w:rsidRDefault="006947D4" w:rsidP="00694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6947D4" w:rsidRDefault="006947D4" w:rsidP="00694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6947D4" w:rsidRDefault="006947D4" w:rsidP="00694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ПЕРЕЛАЗСКИЙ СЕЛЬСКИЙ СОВЕТ НАРОДНЫХ ДЕПУТАТОВ</w:t>
      </w:r>
    </w:p>
    <w:p w:rsidR="006947D4" w:rsidRDefault="006947D4" w:rsidP="00694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47D4" w:rsidRDefault="006947D4" w:rsidP="00694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947D4" w:rsidRDefault="006947D4" w:rsidP="006947D4">
      <w:pPr>
        <w:spacing w:after="0"/>
        <w:rPr>
          <w:rFonts w:ascii="Times New Roman" w:hAnsi="Times New Roman"/>
          <w:sz w:val="28"/>
          <w:szCs w:val="28"/>
        </w:rPr>
      </w:pPr>
    </w:p>
    <w:p w:rsidR="006947D4" w:rsidRDefault="006947D4" w:rsidP="006947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27.08.2019 года  №  3- 170/6</w:t>
      </w:r>
    </w:p>
    <w:p w:rsidR="006947D4" w:rsidRDefault="006947D4" w:rsidP="006947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Перелазы  </w:t>
      </w:r>
    </w:p>
    <w:p w:rsidR="006947D4" w:rsidRDefault="006947D4" w:rsidP="006947D4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6947D4" w:rsidRDefault="006947D4" w:rsidP="006947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 продаже недвижимого имущества,</w:t>
      </w:r>
    </w:p>
    <w:p w:rsidR="006947D4" w:rsidRDefault="006947D4" w:rsidP="006947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находящегося в муниципальной собственности </w:t>
      </w:r>
    </w:p>
    <w:p w:rsidR="006947D4" w:rsidRDefault="006947D4" w:rsidP="006947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 Перелазское сельское поселение</w:t>
      </w:r>
    </w:p>
    <w:p w:rsidR="006947D4" w:rsidRDefault="006947D4" w:rsidP="006947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6947D4" w:rsidRDefault="006947D4" w:rsidP="006947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7D4" w:rsidRDefault="006947D4" w:rsidP="006947D4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 Горбачевой С.Е. 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6947D4" w:rsidRDefault="006947D4" w:rsidP="006947D4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6947D4" w:rsidRDefault="006947D4" w:rsidP="006947D4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 :</w:t>
      </w:r>
    </w:p>
    <w:p w:rsidR="006947D4" w:rsidRDefault="006947D4" w:rsidP="006947D4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6947D4" w:rsidRDefault="006947D4" w:rsidP="006947D4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6947D4" w:rsidRDefault="006947D4" w:rsidP="006947D4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нежилое здание, общей площадью 82,7 кв.м., с кадастровым номером 32:15:0230102:641, расположенное по адресу: Брянской области, Красногорский район, с.Перелазы,  пер .Лесной, дом 15;</w:t>
      </w:r>
    </w:p>
    <w:p w:rsidR="006947D4" w:rsidRDefault="006947D4" w:rsidP="006947D4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земельный участок, общей площадью 400 кв.м., с кадас</w:t>
      </w:r>
      <w:r w:rsidR="00DE6117">
        <w:rPr>
          <w:rFonts w:ascii="Times New Roman" w:hAnsi="Times New Roman"/>
          <w:sz w:val="28"/>
          <w:szCs w:val="28"/>
          <w:lang w:eastAsia="ru-RU"/>
        </w:rPr>
        <w:t>тровым номером 32:15:0240101:910</w:t>
      </w:r>
      <w:r>
        <w:rPr>
          <w:rFonts w:ascii="Times New Roman" w:hAnsi="Times New Roman"/>
          <w:sz w:val="28"/>
          <w:szCs w:val="28"/>
          <w:lang w:eastAsia="ru-RU"/>
        </w:rPr>
        <w:t>, расположенный по адресу: Брянская область, Красногорский район, с.Перелазы, пер .Лесной , участок 15, категория земель: земли населенных пунктов, разрешенное использование: для ведения личного подсобного хозяйства.</w:t>
      </w:r>
    </w:p>
    <w:p w:rsidR="006947D4" w:rsidRDefault="006947D4" w:rsidP="006947D4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47D4" w:rsidRDefault="006947D4" w:rsidP="006947D4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2.Контроль за исполнением настоящего решения оставляю за собой.</w:t>
      </w:r>
    </w:p>
    <w:p w:rsidR="006947D4" w:rsidRDefault="006947D4" w:rsidP="006947D4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6947D4" w:rsidRDefault="006947D4" w:rsidP="006947D4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 и другие цели.</w:t>
      </w:r>
    </w:p>
    <w:p w:rsidR="006947D4" w:rsidRDefault="006947D4" w:rsidP="006947D4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E6117" w:rsidRPr="006947D4" w:rsidRDefault="006947D4" w:rsidP="00DE6117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Перелазского сельского поселения                         С.М. Горбачева</w:t>
      </w:r>
      <w:r w:rsidR="000F190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E6117"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DE611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sectPr w:rsidR="00DE6117" w:rsidRPr="006947D4" w:rsidSect="001E2E70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8E" w:rsidRDefault="0077168E" w:rsidP="0014026A">
      <w:pPr>
        <w:spacing w:after="0" w:line="240" w:lineRule="auto"/>
      </w:pPr>
      <w:r>
        <w:separator/>
      </w:r>
    </w:p>
  </w:endnote>
  <w:endnote w:type="continuationSeparator" w:id="0">
    <w:p w:rsidR="0077168E" w:rsidRDefault="0077168E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8E" w:rsidRDefault="0077168E" w:rsidP="0014026A">
      <w:pPr>
        <w:spacing w:after="0" w:line="240" w:lineRule="auto"/>
      </w:pPr>
      <w:r>
        <w:separator/>
      </w:r>
    </w:p>
  </w:footnote>
  <w:footnote w:type="continuationSeparator" w:id="0">
    <w:p w:rsidR="0077168E" w:rsidRDefault="0077168E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26A"/>
    <w:rsid w:val="000F1906"/>
    <w:rsid w:val="00100318"/>
    <w:rsid w:val="0012384B"/>
    <w:rsid w:val="0014026A"/>
    <w:rsid w:val="00167557"/>
    <w:rsid w:val="00180CDA"/>
    <w:rsid w:val="001B7776"/>
    <w:rsid w:val="001E2E70"/>
    <w:rsid w:val="003801CA"/>
    <w:rsid w:val="00395F31"/>
    <w:rsid w:val="00407777"/>
    <w:rsid w:val="0042750E"/>
    <w:rsid w:val="00453E1D"/>
    <w:rsid w:val="004B6ED5"/>
    <w:rsid w:val="004D7289"/>
    <w:rsid w:val="006947D4"/>
    <w:rsid w:val="0077168E"/>
    <w:rsid w:val="007F4A4B"/>
    <w:rsid w:val="00875383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B34105"/>
    <w:rsid w:val="00CB6F21"/>
    <w:rsid w:val="00CC188C"/>
    <w:rsid w:val="00D0294D"/>
    <w:rsid w:val="00D0438F"/>
    <w:rsid w:val="00D237BA"/>
    <w:rsid w:val="00D90830"/>
    <w:rsid w:val="00DE6117"/>
    <w:rsid w:val="00E31076"/>
    <w:rsid w:val="00EA4968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1EB6-9CB6-4B8F-BB6D-21907C8D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24</cp:revision>
  <cp:lastPrinted>2020-01-13T08:29:00Z</cp:lastPrinted>
  <dcterms:created xsi:type="dcterms:W3CDTF">2019-05-31T12:01:00Z</dcterms:created>
  <dcterms:modified xsi:type="dcterms:W3CDTF">2020-01-14T13:16:00Z</dcterms:modified>
</cp:coreProperties>
</file>