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55B" w:rsidRDefault="00DD555B" w:rsidP="00DD555B">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РОССИЙСКАЯ ФЕДЕРАЦИЯ</w:t>
      </w:r>
    </w:p>
    <w:p w:rsidR="00DD555B" w:rsidRDefault="00DD555B" w:rsidP="00DD555B">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БРЯНСКАЯ ОБЛАСТЬ</w:t>
      </w:r>
    </w:p>
    <w:p w:rsidR="00DD555B" w:rsidRDefault="00DD555B" w:rsidP="00DD555B">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КРАСНОГОРСКИЙ РАЙОН</w:t>
      </w:r>
    </w:p>
    <w:p w:rsidR="00DD555B" w:rsidRDefault="002B1413" w:rsidP="00DD555B">
      <w:pPr>
        <w:pStyle w:val="ConsPlusTitle"/>
        <w:widowControl/>
        <w:jc w:val="center"/>
        <w:rPr>
          <w:rFonts w:ascii="Times New Roman" w:hAnsi="Times New Roman" w:cs="Times New Roman"/>
          <w:sz w:val="28"/>
          <w:szCs w:val="28"/>
        </w:rPr>
      </w:pPr>
      <w:r>
        <w:rPr>
          <w:rFonts w:ascii="Times New Roman" w:hAnsi="Times New Roman" w:cs="Times New Roman"/>
          <w:b w:val="0"/>
          <w:sz w:val="28"/>
          <w:szCs w:val="28"/>
        </w:rPr>
        <w:t>ЯЛОВСКИЙ</w:t>
      </w:r>
      <w:r w:rsidR="00DD555B">
        <w:rPr>
          <w:rFonts w:ascii="Times New Roman" w:hAnsi="Times New Roman" w:cs="Times New Roman"/>
          <w:b w:val="0"/>
          <w:sz w:val="28"/>
          <w:szCs w:val="28"/>
        </w:rPr>
        <w:t xml:space="preserve"> СЕЛЬСКИЙ СОВЕТ НАРОДНЫХ ДЕПУТАТОВ</w:t>
      </w:r>
    </w:p>
    <w:p w:rsidR="00DD555B" w:rsidRDefault="00DD555B" w:rsidP="00DD555B">
      <w:pPr>
        <w:pStyle w:val="ConsPlusTitle"/>
        <w:widowControl/>
        <w:jc w:val="center"/>
        <w:rPr>
          <w:rFonts w:ascii="Times New Roman" w:hAnsi="Times New Roman" w:cs="Times New Roman"/>
          <w:sz w:val="28"/>
          <w:szCs w:val="28"/>
        </w:rPr>
      </w:pPr>
    </w:p>
    <w:p w:rsidR="00DD555B" w:rsidRDefault="00DD555B" w:rsidP="00DD555B">
      <w:pPr>
        <w:pStyle w:val="ConsPlusTitle"/>
        <w:widowControl/>
        <w:jc w:val="center"/>
        <w:rPr>
          <w:rFonts w:ascii="Times New Roman" w:hAnsi="Times New Roman" w:cs="Times New Roman"/>
          <w:sz w:val="28"/>
          <w:szCs w:val="28"/>
        </w:rPr>
      </w:pPr>
    </w:p>
    <w:p w:rsidR="00DD555B" w:rsidRDefault="00DD555B" w:rsidP="00DD555B">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РЕШЕНИЯ</w:t>
      </w:r>
    </w:p>
    <w:p w:rsidR="00DD555B" w:rsidRDefault="00DD555B" w:rsidP="00721AAC">
      <w:pPr>
        <w:pStyle w:val="ConsPlusTitle"/>
        <w:widowControl/>
        <w:ind w:left="-567"/>
        <w:rPr>
          <w:rFonts w:ascii="Times New Roman" w:hAnsi="Times New Roman" w:cs="Times New Roman"/>
          <w:b w:val="0"/>
          <w:sz w:val="28"/>
          <w:szCs w:val="28"/>
        </w:rPr>
      </w:pPr>
    </w:p>
    <w:p w:rsidR="00DD555B" w:rsidRDefault="009D3AB1" w:rsidP="00721AAC">
      <w:pPr>
        <w:pStyle w:val="ConsPlusTitle"/>
        <w:widowControl/>
        <w:ind w:left="-567"/>
        <w:rPr>
          <w:rFonts w:ascii="Times New Roman" w:hAnsi="Times New Roman" w:cs="Times New Roman"/>
          <w:b w:val="0"/>
          <w:sz w:val="28"/>
          <w:szCs w:val="28"/>
        </w:rPr>
      </w:pPr>
      <w:r>
        <w:rPr>
          <w:rFonts w:ascii="Times New Roman" w:hAnsi="Times New Roman" w:cs="Times New Roman"/>
          <w:b w:val="0"/>
          <w:sz w:val="28"/>
          <w:szCs w:val="28"/>
        </w:rPr>
        <w:t xml:space="preserve">от  </w:t>
      </w:r>
      <w:r w:rsidR="00DD555B">
        <w:rPr>
          <w:rFonts w:ascii="Times New Roman" w:hAnsi="Times New Roman" w:cs="Times New Roman"/>
          <w:b w:val="0"/>
          <w:sz w:val="28"/>
          <w:szCs w:val="28"/>
        </w:rPr>
        <w:t xml:space="preserve">  </w:t>
      </w:r>
      <w:r w:rsidR="00E80966">
        <w:rPr>
          <w:rFonts w:ascii="Times New Roman" w:hAnsi="Times New Roman" w:cs="Times New Roman"/>
          <w:b w:val="0"/>
          <w:sz w:val="28"/>
          <w:szCs w:val="28"/>
        </w:rPr>
        <w:t>08.09</w:t>
      </w:r>
      <w:r w:rsidR="00DD555B">
        <w:rPr>
          <w:rFonts w:ascii="Times New Roman" w:hAnsi="Times New Roman" w:cs="Times New Roman"/>
          <w:b w:val="0"/>
          <w:sz w:val="28"/>
          <w:szCs w:val="28"/>
        </w:rPr>
        <w:t>.2017г. № 3-</w:t>
      </w:r>
      <w:r w:rsidR="00E80966">
        <w:rPr>
          <w:rFonts w:ascii="Times New Roman" w:hAnsi="Times New Roman" w:cs="Times New Roman"/>
          <w:b w:val="0"/>
          <w:sz w:val="28"/>
          <w:szCs w:val="28"/>
        </w:rPr>
        <w:t>91</w:t>
      </w:r>
    </w:p>
    <w:p w:rsidR="00DD555B" w:rsidRDefault="002B1413" w:rsidP="00721AAC">
      <w:pPr>
        <w:pStyle w:val="ConsPlusTitle"/>
        <w:widowControl/>
        <w:ind w:left="-567"/>
        <w:rPr>
          <w:rFonts w:ascii="Times New Roman" w:hAnsi="Times New Roman" w:cs="Times New Roman"/>
          <w:b w:val="0"/>
          <w:sz w:val="28"/>
          <w:szCs w:val="28"/>
        </w:rPr>
      </w:pPr>
      <w:proofErr w:type="gramStart"/>
      <w:r>
        <w:rPr>
          <w:rFonts w:ascii="Times New Roman" w:hAnsi="Times New Roman" w:cs="Times New Roman"/>
          <w:b w:val="0"/>
          <w:sz w:val="28"/>
          <w:szCs w:val="28"/>
        </w:rPr>
        <w:t>с</w:t>
      </w:r>
      <w:proofErr w:type="gramEnd"/>
      <w:r>
        <w:rPr>
          <w:rFonts w:ascii="Times New Roman" w:hAnsi="Times New Roman" w:cs="Times New Roman"/>
          <w:b w:val="0"/>
          <w:sz w:val="28"/>
          <w:szCs w:val="28"/>
        </w:rPr>
        <w:t>. Яловка</w:t>
      </w:r>
    </w:p>
    <w:p w:rsidR="00DD555B" w:rsidRDefault="00DD555B" w:rsidP="00721AAC">
      <w:pPr>
        <w:pStyle w:val="ConsPlusTitle"/>
        <w:widowControl/>
        <w:ind w:left="-567"/>
        <w:rPr>
          <w:rFonts w:ascii="Times New Roman" w:hAnsi="Times New Roman" w:cs="Times New Roman"/>
          <w:b w:val="0"/>
          <w:sz w:val="28"/>
          <w:szCs w:val="28"/>
        </w:rPr>
      </w:pPr>
    </w:p>
    <w:p w:rsidR="00DD555B" w:rsidRDefault="00DD555B" w:rsidP="00721AAC">
      <w:pPr>
        <w:pStyle w:val="ConsPlusTitle"/>
        <w:widowControl/>
        <w:ind w:left="-567"/>
        <w:rPr>
          <w:rFonts w:ascii="Times New Roman" w:hAnsi="Times New Roman" w:cs="Times New Roman"/>
          <w:b w:val="0"/>
          <w:sz w:val="28"/>
          <w:szCs w:val="28"/>
        </w:rPr>
      </w:pPr>
      <w:r>
        <w:rPr>
          <w:rFonts w:ascii="Times New Roman" w:hAnsi="Times New Roman" w:cs="Times New Roman"/>
          <w:b w:val="0"/>
          <w:sz w:val="28"/>
          <w:szCs w:val="28"/>
        </w:rPr>
        <w:t>О внесении изменений и дополнений</w:t>
      </w:r>
    </w:p>
    <w:p w:rsidR="00DD555B" w:rsidRDefault="00DD555B" w:rsidP="00721AAC">
      <w:pPr>
        <w:pStyle w:val="ConsPlusTitle"/>
        <w:widowControl/>
        <w:ind w:left="-567"/>
        <w:rPr>
          <w:rFonts w:ascii="Times New Roman" w:hAnsi="Times New Roman" w:cs="Times New Roman"/>
          <w:b w:val="0"/>
          <w:sz w:val="28"/>
          <w:szCs w:val="28"/>
        </w:rPr>
      </w:pPr>
      <w:r>
        <w:rPr>
          <w:rFonts w:ascii="Times New Roman" w:hAnsi="Times New Roman" w:cs="Times New Roman"/>
          <w:b w:val="0"/>
          <w:sz w:val="28"/>
          <w:szCs w:val="28"/>
        </w:rPr>
        <w:t xml:space="preserve">в Устав </w:t>
      </w:r>
      <w:r w:rsidR="002B1413">
        <w:rPr>
          <w:rFonts w:ascii="Times New Roman" w:hAnsi="Times New Roman" w:cs="Times New Roman"/>
          <w:b w:val="0"/>
          <w:sz w:val="28"/>
          <w:szCs w:val="28"/>
        </w:rPr>
        <w:t>Яловского</w:t>
      </w:r>
      <w:r>
        <w:rPr>
          <w:rFonts w:ascii="Times New Roman" w:hAnsi="Times New Roman" w:cs="Times New Roman"/>
          <w:b w:val="0"/>
          <w:sz w:val="28"/>
          <w:szCs w:val="28"/>
        </w:rPr>
        <w:t xml:space="preserve"> сельского поселения </w:t>
      </w:r>
    </w:p>
    <w:p w:rsidR="00DD555B" w:rsidRDefault="00DD555B" w:rsidP="00721AAC">
      <w:pPr>
        <w:pStyle w:val="ConsPlusTitle"/>
        <w:widowControl/>
        <w:ind w:left="-567"/>
        <w:rPr>
          <w:rFonts w:ascii="Times New Roman" w:hAnsi="Times New Roman" w:cs="Times New Roman"/>
          <w:b w:val="0"/>
          <w:sz w:val="28"/>
          <w:szCs w:val="28"/>
        </w:rPr>
      </w:pPr>
    </w:p>
    <w:p w:rsidR="00DD555B" w:rsidRDefault="00DD555B" w:rsidP="00721AAC">
      <w:pPr>
        <w:pStyle w:val="ConsPlusNormal"/>
        <w:widowControl/>
        <w:ind w:left="-567" w:firstLine="0"/>
        <w:jc w:val="both"/>
        <w:rPr>
          <w:rFonts w:ascii="Times New Roman" w:hAnsi="Times New Roman" w:cs="Times New Roman"/>
          <w:sz w:val="28"/>
          <w:szCs w:val="28"/>
        </w:rPr>
      </w:pPr>
    </w:p>
    <w:p w:rsidR="00DD555B" w:rsidRDefault="00DD555B" w:rsidP="00721AAC">
      <w:pPr>
        <w:pStyle w:val="ConsPlusNormal"/>
        <w:widowControl/>
        <w:ind w:left="-567"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Уставом </w:t>
      </w:r>
      <w:r w:rsidR="002B1413">
        <w:rPr>
          <w:rFonts w:ascii="Times New Roman" w:hAnsi="Times New Roman" w:cs="Times New Roman"/>
          <w:sz w:val="28"/>
          <w:szCs w:val="28"/>
        </w:rPr>
        <w:t>Яловского</w:t>
      </w:r>
      <w:r>
        <w:rPr>
          <w:rFonts w:ascii="Times New Roman" w:hAnsi="Times New Roman" w:cs="Times New Roman"/>
          <w:sz w:val="28"/>
          <w:szCs w:val="28"/>
        </w:rPr>
        <w:t xml:space="preserve"> сельского поселения, </w:t>
      </w:r>
      <w:r w:rsidR="002B1413">
        <w:rPr>
          <w:rFonts w:ascii="Times New Roman" w:hAnsi="Times New Roman" w:cs="Times New Roman"/>
          <w:sz w:val="28"/>
          <w:szCs w:val="28"/>
        </w:rPr>
        <w:t>Яловский</w:t>
      </w:r>
      <w:r>
        <w:rPr>
          <w:rFonts w:ascii="Times New Roman" w:hAnsi="Times New Roman" w:cs="Times New Roman"/>
          <w:sz w:val="28"/>
          <w:szCs w:val="28"/>
        </w:rPr>
        <w:t xml:space="preserve"> сельский Совет народных депутатов</w:t>
      </w:r>
    </w:p>
    <w:p w:rsidR="00DD555B" w:rsidRDefault="00DD555B" w:rsidP="00721AAC">
      <w:pPr>
        <w:pStyle w:val="ConsPlusNormal"/>
        <w:widowControl/>
        <w:ind w:left="-567" w:firstLine="0"/>
        <w:contextualSpacing/>
        <w:jc w:val="both"/>
        <w:rPr>
          <w:rFonts w:ascii="Times New Roman" w:hAnsi="Times New Roman" w:cs="Times New Roman"/>
          <w:sz w:val="28"/>
          <w:szCs w:val="28"/>
        </w:rPr>
      </w:pPr>
      <w:r>
        <w:rPr>
          <w:rFonts w:ascii="Times New Roman" w:hAnsi="Times New Roman" w:cs="Times New Roman"/>
          <w:sz w:val="28"/>
          <w:szCs w:val="28"/>
        </w:rPr>
        <w:t>РЕШИЛ:</w:t>
      </w:r>
    </w:p>
    <w:p w:rsidR="00DD555B" w:rsidRDefault="00DD555B" w:rsidP="00721AAC">
      <w:pPr>
        <w:pStyle w:val="ConsPlusNormal"/>
        <w:widowControl/>
        <w:ind w:left="-567"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1. Внести в Устав </w:t>
      </w:r>
      <w:r w:rsidR="002B1413">
        <w:rPr>
          <w:rFonts w:ascii="Times New Roman" w:hAnsi="Times New Roman" w:cs="Times New Roman"/>
          <w:sz w:val="28"/>
          <w:szCs w:val="28"/>
        </w:rPr>
        <w:t>Яловского</w:t>
      </w:r>
      <w:r>
        <w:rPr>
          <w:rFonts w:ascii="Times New Roman" w:hAnsi="Times New Roman" w:cs="Times New Roman"/>
          <w:sz w:val="28"/>
          <w:szCs w:val="28"/>
        </w:rPr>
        <w:t xml:space="preserve"> сельского поселения, принятый Решением </w:t>
      </w:r>
      <w:r w:rsidR="002B1413">
        <w:rPr>
          <w:rFonts w:ascii="Times New Roman" w:hAnsi="Times New Roman" w:cs="Times New Roman"/>
          <w:sz w:val="28"/>
          <w:szCs w:val="28"/>
        </w:rPr>
        <w:t>Яловского</w:t>
      </w:r>
      <w:r>
        <w:rPr>
          <w:rFonts w:ascii="Times New Roman" w:hAnsi="Times New Roman" w:cs="Times New Roman"/>
          <w:sz w:val="28"/>
          <w:szCs w:val="28"/>
        </w:rPr>
        <w:t xml:space="preserve"> сельского Совета народных депутатов от 13.12.2013 № 2-169, с последующими изменениями   следующие изменения и дополнения:</w:t>
      </w:r>
    </w:p>
    <w:p w:rsidR="00DD555B" w:rsidRDefault="00DD555B" w:rsidP="00122319">
      <w:pPr>
        <w:contextualSpacing/>
      </w:pPr>
      <w:r>
        <w:t>1) Статью 7 Устава изложить в следующей редакции:</w:t>
      </w:r>
    </w:p>
    <w:p w:rsidR="00DD555B" w:rsidRPr="004F37AB" w:rsidRDefault="00DD555B" w:rsidP="00721AAC">
      <w:pPr>
        <w:pStyle w:val="a4"/>
        <w:ind w:left="-567"/>
        <w:rPr>
          <w:rFonts w:ascii="Times New Roman" w:hAnsi="Times New Roman"/>
          <w:sz w:val="28"/>
          <w:szCs w:val="28"/>
        </w:rPr>
      </w:pPr>
      <w:r w:rsidRPr="004F37AB">
        <w:rPr>
          <w:rFonts w:ascii="Times New Roman" w:hAnsi="Times New Roman"/>
          <w:bCs/>
          <w:i/>
          <w:sz w:val="28"/>
          <w:szCs w:val="28"/>
        </w:rPr>
        <w:t>«</w:t>
      </w:r>
      <w:r w:rsidR="004F37AB" w:rsidRPr="004F37AB">
        <w:rPr>
          <w:rFonts w:ascii="Times New Roman" w:hAnsi="Times New Roman"/>
          <w:b/>
          <w:sz w:val="28"/>
          <w:szCs w:val="28"/>
        </w:rPr>
        <w:t xml:space="preserve">Статья </w:t>
      </w:r>
      <w:r w:rsidRPr="004F37AB">
        <w:rPr>
          <w:rFonts w:ascii="Times New Roman" w:hAnsi="Times New Roman"/>
          <w:b/>
          <w:sz w:val="28"/>
          <w:szCs w:val="28"/>
        </w:rPr>
        <w:t>7. Права органов местного самоуправления поселения на решение вопросов, не отнесенных к вопросам местного значения поселений</w:t>
      </w:r>
    </w:p>
    <w:p w:rsidR="00DD555B" w:rsidRPr="00721AAC" w:rsidRDefault="00DD555B" w:rsidP="00122319">
      <w:r w:rsidRPr="00721AAC">
        <w:t xml:space="preserve">1. Органы местного самоуправления поселения имеют право </w:t>
      </w:r>
      <w:proofErr w:type="gramStart"/>
      <w:r w:rsidRPr="00721AAC">
        <w:t>на</w:t>
      </w:r>
      <w:proofErr w:type="gramEnd"/>
      <w:r w:rsidRPr="00721AAC">
        <w:t>:</w:t>
      </w:r>
    </w:p>
    <w:p w:rsidR="00DD555B" w:rsidRDefault="00DD555B" w:rsidP="00721AAC">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1) создание музеев поселения;</w:t>
      </w:r>
    </w:p>
    <w:p w:rsidR="00DD555B" w:rsidRDefault="00DD555B" w:rsidP="00721AAC">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DD555B" w:rsidRDefault="00DD555B" w:rsidP="00721AAC">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DD555B" w:rsidRDefault="00DD555B" w:rsidP="00721AAC">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D555B" w:rsidRDefault="00DD555B" w:rsidP="00721AAC">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D555B" w:rsidRDefault="00DD555B" w:rsidP="00721AAC">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D555B" w:rsidRDefault="00DD555B" w:rsidP="00721AAC">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6.1) создание муниципальной пожарной охраны;</w:t>
      </w:r>
    </w:p>
    <w:p w:rsidR="00DD555B" w:rsidRDefault="00DD555B" w:rsidP="00721AAC">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7) создание условий для развития туризма;</w:t>
      </w:r>
    </w:p>
    <w:p w:rsidR="00DD555B" w:rsidRDefault="00DD555B" w:rsidP="00721AAC">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 xml:space="preserve">8) оказание поддержки общественным наблюдательным комиссиям, осуществляющим 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DD555B" w:rsidRDefault="00DD555B" w:rsidP="00721AAC">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 xml:space="preserve">9) оказание поддержки общественным объединениям инвалидов, а также </w:t>
      </w:r>
      <w:r>
        <w:rPr>
          <w:rFonts w:ascii="Times New Roman" w:hAnsi="Times New Roman" w:cs="Times New Roman"/>
          <w:sz w:val="28"/>
          <w:szCs w:val="28"/>
        </w:rPr>
        <w:lastRenderedPageBreak/>
        <w:t>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DD555B" w:rsidRDefault="00DD555B" w:rsidP="00721AAC">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 xml:space="preserve">10) создание условий для организации </w:t>
      </w:r>
      <w:proofErr w:type="gramStart"/>
      <w:r>
        <w:rPr>
          <w:rFonts w:ascii="Times New Roman" w:hAnsi="Times New Roman" w:cs="Times New Roman"/>
          <w:sz w:val="28"/>
          <w:szCs w:val="28"/>
        </w:rPr>
        <w:t>проведения независимой оценки качества оказания услуг</w:t>
      </w:r>
      <w:proofErr w:type="gramEnd"/>
      <w:r>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DD555B" w:rsidRDefault="00DD555B" w:rsidP="00721AAC">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D555B" w:rsidRDefault="00DD555B" w:rsidP="00721AAC">
      <w:pPr>
        <w:pStyle w:val="ConsPlusNormal"/>
        <w:ind w:left="-567" w:firstLine="0"/>
        <w:jc w:val="both"/>
        <w:rPr>
          <w:rFonts w:ascii="Times New Roman" w:hAnsi="Times New Roman" w:cs="Times New Roman"/>
          <w:sz w:val="28"/>
          <w:szCs w:val="28"/>
        </w:rPr>
      </w:pPr>
      <w:r>
        <w:rPr>
          <w:rFonts w:ascii="Times New Roman" w:hAnsi="Times New Roman" w:cs="Times New Roman"/>
          <w:i/>
          <w:sz w:val="28"/>
          <w:szCs w:val="28"/>
        </w:rPr>
        <w:t>12</w:t>
      </w:r>
      <w:r>
        <w:rPr>
          <w:rFonts w:ascii="Times New Roman" w:hAnsi="Times New Roman" w:cs="Times New Roman"/>
          <w:sz w:val="28"/>
          <w:szCs w:val="28"/>
        </w:rPr>
        <w:t>) осуществление мероприятий по отлову и содержанию безнадзорных животных, обитающих на территории поселения;</w:t>
      </w:r>
    </w:p>
    <w:p w:rsidR="000777B3" w:rsidRDefault="00DD555B" w:rsidP="000777B3">
      <w:pPr>
        <w:pStyle w:val="ConsPlusNormal"/>
        <w:ind w:left="-567" w:firstLine="0"/>
        <w:jc w:val="both"/>
        <w:rPr>
          <w:rFonts w:ascii="Times New Roman" w:hAnsi="Times New Roman" w:cs="Times New Roman"/>
          <w:sz w:val="28"/>
          <w:szCs w:val="28"/>
          <w:u w:val="single"/>
        </w:rPr>
      </w:pPr>
      <w:r>
        <w:rPr>
          <w:rFonts w:ascii="Times New Roman" w:hAnsi="Times New Roman" w:cs="Times New Roman"/>
          <w:b/>
          <w:sz w:val="28"/>
          <w:szCs w:val="28"/>
          <w:u w:val="single"/>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D555B" w:rsidRPr="000777B3" w:rsidRDefault="000777B3" w:rsidP="000777B3">
      <w:pPr>
        <w:pStyle w:val="ConsPlusNormal"/>
        <w:ind w:left="-567" w:firstLine="0"/>
        <w:jc w:val="both"/>
        <w:rPr>
          <w:rFonts w:ascii="Times New Roman" w:hAnsi="Times New Roman" w:cs="Times New Roman"/>
          <w:sz w:val="28"/>
          <w:szCs w:val="28"/>
          <w:u w:val="single"/>
        </w:rPr>
      </w:pPr>
      <w:r w:rsidRPr="00D56B12">
        <w:rPr>
          <w:rFonts w:ascii="Times New Roman" w:hAnsi="Times New Roman" w:cs="Times New Roman"/>
          <w:b/>
          <w:sz w:val="28"/>
          <w:szCs w:val="28"/>
          <w:u w:val="single"/>
        </w:rPr>
        <w:t>14)оказание содействия развитию физической культуры и спорта инвалидов,</w:t>
      </w:r>
      <w:r w:rsidR="00E80966">
        <w:rPr>
          <w:rFonts w:ascii="Times New Roman" w:hAnsi="Times New Roman" w:cs="Times New Roman"/>
          <w:b/>
          <w:sz w:val="28"/>
          <w:szCs w:val="28"/>
          <w:u w:val="single"/>
        </w:rPr>
        <w:t xml:space="preserve"> </w:t>
      </w:r>
      <w:r w:rsidRPr="00D56B12">
        <w:rPr>
          <w:rFonts w:ascii="Times New Roman" w:hAnsi="Times New Roman" w:cs="Times New Roman"/>
          <w:b/>
          <w:sz w:val="28"/>
          <w:szCs w:val="28"/>
          <w:u w:val="single"/>
        </w:rPr>
        <w:t>лиц с ограниченными возможностями здоровья, адаптивной физической культуры и адаптивного спорта.</w:t>
      </w:r>
    </w:p>
    <w:p w:rsidR="00721AAC" w:rsidRDefault="00DD555B" w:rsidP="00721AAC">
      <w:pPr>
        <w:ind w:left="-567"/>
        <w:jc w:val="both"/>
      </w:pPr>
      <w:r>
        <w:t xml:space="preserve">2. </w:t>
      </w:r>
      <w:proofErr w:type="gramStart"/>
      <w: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№131-ФЗ «Об общих принципах организации местного самоуправления в Российской Федерации», устанавливающего общие принципы организации местного самоуправления в Российской Федерации), если это участие предусмотрено федеральными законами, а также решать</w:t>
      </w:r>
      <w:proofErr w:type="gramEnd"/>
      <w:r>
        <w:t xml:space="preserve"> </w:t>
      </w:r>
      <w:proofErr w:type="gramStart"/>
      <w:r>
        <w:t>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DD555B" w:rsidRPr="00721AAC" w:rsidRDefault="00DD555B" w:rsidP="00721AAC">
      <w:pPr>
        <w:ind w:left="-567" w:firstLine="567"/>
        <w:jc w:val="both"/>
        <w:rPr>
          <w:rStyle w:val="FontStyle"/>
          <w:b w:val="0"/>
          <w:bCs w:val="0"/>
        </w:rPr>
      </w:pPr>
      <w:r>
        <w:rPr>
          <w:rStyle w:val="FontStyle"/>
          <w:b w:val="0"/>
        </w:rPr>
        <w:t xml:space="preserve">2) Статью 17 Устава изложить в следующей редакции:  </w:t>
      </w:r>
    </w:p>
    <w:p w:rsidR="00DD555B" w:rsidRDefault="00DD555B" w:rsidP="00721AAC">
      <w:pPr>
        <w:pStyle w:val="a4"/>
        <w:tabs>
          <w:tab w:val="left" w:pos="1276"/>
        </w:tabs>
        <w:spacing w:line="200" w:lineRule="atLeast"/>
        <w:ind w:left="-567" w:right="57"/>
        <w:jc w:val="both"/>
      </w:pPr>
      <w:r>
        <w:rPr>
          <w:rStyle w:val="FontStyle"/>
        </w:rPr>
        <w:t>«Статья 17. Публичные слушания</w:t>
      </w:r>
    </w:p>
    <w:p w:rsidR="00DD555B" w:rsidRDefault="00DD555B" w:rsidP="00721AAC">
      <w:pPr>
        <w:spacing w:line="200" w:lineRule="atLeast"/>
        <w:ind w:left="-567" w:right="57"/>
        <w:jc w:val="both"/>
      </w:pPr>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D555B" w:rsidRDefault="00DD555B" w:rsidP="00721AAC">
      <w:pPr>
        <w:spacing w:line="200" w:lineRule="atLeast"/>
        <w:ind w:left="-567" w:right="57"/>
        <w:jc w:val="both"/>
      </w:pPr>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D555B" w:rsidRDefault="00DD555B" w:rsidP="00721AAC">
      <w:pPr>
        <w:spacing w:line="200" w:lineRule="atLeast"/>
        <w:ind w:left="-567" w:right="57"/>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D555B" w:rsidRDefault="00DD555B" w:rsidP="00721AAC">
      <w:pPr>
        <w:spacing w:line="200" w:lineRule="atLeast"/>
        <w:ind w:left="-567" w:right="57"/>
        <w:jc w:val="both"/>
      </w:pPr>
      <w:r>
        <w:t>3. На публичные слушания должны выноситься:</w:t>
      </w:r>
    </w:p>
    <w:p w:rsidR="00DD555B" w:rsidRDefault="00DD555B" w:rsidP="00721AAC">
      <w:pPr>
        <w:spacing w:line="200" w:lineRule="atLeast"/>
        <w:ind w:left="-567" w:right="57"/>
        <w:jc w:val="both"/>
        <w:rPr>
          <w:b/>
          <w:u w:val="single"/>
        </w:rPr>
      </w:pPr>
      <w:proofErr w:type="gramStart"/>
      <w:r>
        <w:rPr>
          <w:b/>
          <w:u w:val="single"/>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DD555B" w:rsidRDefault="00DD555B" w:rsidP="00721AAC">
      <w:pPr>
        <w:spacing w:line="200" w:lineRule="atLeast"/>
        <w:ind w:left="-567" w:right="57"/>
        <w:jc w:val="both"/>
      </w:pPr>
      <w:r>
        <w:t>2) проект местного бюджета и отчет о его исполнении;</w:t>
      </w:r>
    </w:p>
    <w:p w:rsidR="00721AAC" w:rsidRDefault="00DD555B" w:rsidP="00721AAC">
      <w:pPr>
        <w:spacing w:line="200" w:lineRule="atLeast"/>
        <w:ind w:left="-567" w:right="57"/>
        <w:jc w:val="both"/>
      </w:pPr>
      <w:proofErr w:type="gramStart"/>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555B" w:rsidRDefault="00DD555B" w:rsidP="00721AAC">
      <w:pPr>
        <w:spacing w:line="200" w:lineRule="atLeast"/>
        <w:ind w:left="-567" w:right="57"/>
        <w:jc w:val="both"/>
      </w:pPr>
      <w:r>
        <w:t>4) вопросы о преобразовании муниципального образования, за исключением случаев, если в соответствии со ст.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DD555B" w:rsidRDefault="00DD555B" w:rsidP="00721AAC">
      <w:pPr>
        <w:spacing w:line="200" w:lineRule="atLeast"/>
        <w:ind w:left="-567" w:right="57"/>
        <w:jc w:val="both"/>
        <w:rPr>
          <w:rStyle w:val="FontStyle"/>
          <w:b w:val="0"/>
        </w:rPr>
      </w:pPr>
      <w:r>
        <w:t xml:space="preserve">4. </w:t>
      </w:r>
      <w:proofErr w:type="gramStart"/>
      <w:r>
        <w:t xml:space="preserve">Порядок организации и проведения публичных слушаний определяется уставом муниципального образования и (или) </w:t>
      </w:r>
      <w:r>
        <w:rPr>
          <w:bCs/>
        </w:rPr>
        <w:t>решением</w:t>
      </w:r>
      <w:r>
        <w:t xml:space="preserve">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DD555B" w:rsidRDefault="00DD555B" w:rsidP="00721AAC">
      <w:pPr>
        <w:pStyle w:val="ParagraphStyle38"/>
        <w:widowControl w:val="0"/>
        <w:ind w:left="-567" w:firstLine="567"/>
        <w:rPr>
          <w:rStyle w:val="FontStyle"/>
          <w:b w:val="0"/>
        </w:rPr>
      </w:pPr>
      <w:r>
        <w:rPr>
          <w:rFonts w:ascii="Times New Roman" w:hAnsi="Times New Roman"/>
          <w:sz w:val="28"/>
          <w:szCs w:val="28"/>
        </w:rPr>
        <w:t xml:space="preserve">3) </w:t>
      </w:r>
      <w:r>
        <w:rPr>
          <w:rStyle w:val="FontStyle"/>
          <w:b w:val="0"/>
        </w:rPr>
        <w:t>Статью 29 Устава изложить в следующей редакции:</w:t>
      </w:r>
    </w:p>
    <w:p w:rsidR="00122319" w:rsidRDefault="00DD555B" w:rsidP="00122319">
      <w:pPr>
        <w:pStyle w:val="a4"/>
        <w:tabs>
          <w:tab w:val="left" w:pos="1276"/>
        </w:tabs>
        <w:spacing w:line="200" w:lineRule="atLeast"/>
        <w:ind w:left="-567" w:right="57"/>
        <w:jc w:val="both"/>
        <w:rPr>
          <w:rStyle w:val="FontStyle"/>
        </w:rPr>
      </w:pPr>
      <w:r>
        <w:rPr>
          <w:rStyle w:val="FontStyle"/>
          <w:b w:val="0"/>
        </w:rPr>
        <w:t xml:space="preserve">       </w:t>
      </w:r>
      <w:r>
        <w:rPr>
          <w:rStyle w:val="FontStyle"/>
        </w:rPr>
        <w:t>« Статья 29. Депутат Совета народных депутатов</w:t>
      </w:r>
    </w:p>
    <w:p w:rsidR="00DD555B" w:rsidRPr="00122319" w:rsidRDefault="000777B3" w:rsidP="00122319">
      <w:pPr>
        <w:pStyle w:val="a4"/>
        <w:tabs>
          <w:tab w:val="left" w:pos="1276"/>
        </w:tabs>
        <w:spacing w:line="200" w:lineRule="atLeast"/>
        <w:ind w:left="-567" w:right="57"/>
        <w:jc w:val="both"/>
        <w:rPr>
          <w:rStyle w:val="FontStyle38"/>
          <w:b/>
          <w:bCs/>
        </w:rPr>
      </w:pPr>
      <w:r>
        <w:rPr>
          <w:rStyle w:val="FontStyle38"/>
        </w:rPr>
        <w:t xml:space="preserve">1.Депутатом Совета народных </w:t>
      </w:r>
      <w:r w:rsidR="00DD555B">
        <w:rPr>
          <w:rStyle w:val="FontStyle38"/>
        </w:rPr>
        <w:t>депутатов может быть избран гражданин Российской Федер</w:t>
      </w:r>
      <w:r>
        <w:rPr>
          <w:rStyle w:val="FontStyle38"/>
        </w:rPr>
        <w:t>ации, достигший возраста18лет</w:t>
      </w:r>
      <w:proofErr w:type="gramStart"/>
      <w:r>
        <w:rPr>
          <w:rStyle w:val="FontStyle38"/>
        </w:rPr>
        <w:t>,</w:t>
      </w:r>
      <w:r w:rsidR="00DD555B">
        <w:rPr>
          <w:rStyle w:val="FontStyle38"/>
        </w:rPr>
        <w:t>о</w:t>
      </w:r>
      <w:proofErr w:type="gramEnd"/>
      <w:r w:rsidR="00DD555B">
        <w:rPr>
          <w:rStyle w:val="FontStyle38"/>
        </w:rPr>
        <w:t>бладающий избирательным правом.</w:t>
      </w:r>
    </w:p>
    <w:p w:rsidR="00DD555B" w:rsidRDefault="00DD555B" w:rsidP="00721AAC">
      <w:pPr>
        <w:pStyle w:val="ParagraphStyle38"/>
        <w:spacing w:line="200" w:lineRule="atLeast"/>
        <w:ind w:left="-567" w:right="57" w:firstLine="0"/>
        <w:rPr>
          <w:rStyle w:val="FontStyle38"/>
        </w:rPr>
      </w:pPr>
      <w:r>
        <w:rPr>
          <w:rStyle w:val="FontStyle38"/>
        </w:rPr>
        <w:t xml:space="preserve">      2. Депутату обеспечиваются условия для беспрепятственного осуществления своих полномочий.</w:t>
      </w:r>
    </w:p>
    <w:p w:rsidR="00DD555B" w:rsidRDefault="00DD555B" w:rsidP="00721AAC">
      <w:pPr>
        <w:pStyle w:val="ParagraphStyle38"/>
        <w:spacing w:line="200" w:lineRule="atLeast"/>
        <w:ind w:left="-567" w:right="57" w:firstLine="0"/>
        <w:rPr>
          <w:rStyle w:val="FontStyle38"/>
        </w:rPr>
      </w:pPr>
      <w:r>
        <w:rPr>
          <w:rStyle w:val="FontStyle38"/>
        </w:rPr>
        <w:lastRenderedPageBreak/>
        <w:t xml:space="preserve">      3. Депутаты избираются на срок полномочий Совета народных депутатов. Полномочия депутата начинаются со дня его избрания и прекращаются со дня </w:t>
      </w:r>
      <w:proofErr w:type="gramStart"/>
      <w:r>
        <w:rPr>
          <w:rStyle w:val="FontStyle38"/>
        </w:rPr>
        <w:t>начала работы Совета народных депутатов нового созыва</w:t>
      </w:r>
      <w:proofErr w:type="gramEnd"/>
      <w:r>
        <w:rPr>
          <w:rStyle w:val="FontStyle38"/>
        </w:rPr>
        <w:t>.</w:t>
      </w:r>
    </w:p>
    <w:p w:rsidR="00DD555B" w:rsidRDefault="00DD555B" w:rsidP="00721AAC">
      <w:pPr>
        <w:pStyle w:val="ParagraphStyle23"/>
        <w:spacing w:line="200" w:lineRule="atLeast"/>
        <w:ind w:left="-567" w:right="57" w:firstLine="0"/>
        <w:rPr>
          <w:rStyle w:val="FontStyle38"/>
        </w:rPr>
      </w:pPr>
      <w:r>
        <w:rPr>
          <w:rStyle w:val="FontStyle38"/>
        </w:rPr>
        <w:t xml:space="preserve">      4. </w:t>
      </w:r>
      <w:r>
        <w:rPr>
          <w:rFonts w:ascii="Times New Roman" w:hAnsi="Times New Roman"/>
          <w:sz w:val="28"/>
          <w:szCs w:val="28"/>
        </w:rPr>
        <w:t xml:space="preserve">Депутат </w:t>
      </w:r>
      <w:r>
        <w:rPr>
          <w:rStyle w:val="FontStyle38"/>
        </w:rPr>
        <w:t xml:space="preserve">Совета народных депутатов </w:t>
      </w:r>
      <w:r>
        <w:rPr>
          <w:rFonts w:ascii="Times New Roman" w:hAnsi="Times New Roman"/>
          <w:sz w:val="28"/>
          <w:szCs w:val="28"/>
        </w:rPr>
        <w:t xml:space="preserve">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Pr>
          <w:rStyle w:val="FontStyle38"/>
        </w:rPr>
        <w:t>от 06.10.2003 № 131-ФЗ «Об общих принципах организации местного самоуправления в Российской Федерации»</w:t>
      </w:r>
      <w:r>
        <w:rPr>
          <w:rFonts w:ascii="Times New Roman" w:hAnsi="Times New Roman"/>
          <w:sz w:val="28"/>
          <w:szCs w:val="28"/>
        </w:rPr>
        <w:t>.</w:t>
      </w:r>
    </w:p>
    <w:p w:rsidR="00DD555B" w:rsidRDefault="00DD555B" w:rsidP="00721AAC">
      <w:pPr>
        <w:pStyle w:val="ConsPlusNormal"/>
        <w:spacing w:line="200" w:lineRule="atLeast"/>
        <w:ind w:left="-567" w:right="57" w:firstLine="0"/>
        <w:jc w:val="both"/>
        <w:rPr>
          <w:rStyle w:val="FontStyle38"/>
        </w:rPr>
      </w:pPr>
      <w:r>
        <w:rPr>
          <w:rStyle w:val="FontStyle38"/>
        </w:rPr>
        <w:t xml:space="preserve">     5.</w:t>
      </w:r>
      <w:r>
        <w:rPr>
          <w:rFonts w:ascii="Times New Roman" w:hAnsi="Times New Roman" w:cs="Times New Roman"/>
          <w:sz w:val="28"/>
          <w:szCs w:val="28"/>
        </w:rPr>
        <w:t xml:space="preserve"> Депутаты </w:t>
      </w:r>
      <w:r>
        <w:rPr>
          <w:rStyle w:val="FontStyle38"/>
        </w:rPr>
        <w:t xml:space="preserve">Совета народных депутатов </w:t>
      </w:r>
      <w:r>
        <w:rPr>
          <w:rFonts w:ascii="Times New Roman" w:hAnsi="Times New Roman" w:cs="Times New Roman"/>
          <w:sz w:val="28"/>
          <w:szCs w:val="28"/>
        </w:rPr>
        <w:t>осуществляют свои полномочия, как правило, на непостоянной основе.</w:t>
      </w:r>
    </w:p>
    <w:p w:rsidR="00DD555B" w:rsidRDefault="00DD555B" w:rsidP="00721AAC">
      <w:pPr>
        <w:pStyle w:val="ConsPlusNormal"/>
        <w:spacing w:line="200" w:lineRule="atLeast"/>
        <w:ind w:left="-567" w:right="57" w:firstLine="0"/>
        <w:jc w:val="both"/>
        <w:rPr>
          <w:rStyle w:val="FontStyle38"/>
        </w:rPr>
      </w:pPr>
      <w:r>
        <w:rPr>
          <w:rStyle w:val="FontStyle38"/>
        </w:rPr>
        <w:t>В соответствии с решением Совета народных депутатов депутат может осуществлять свою деятельность на постоянной основе.</w:t>
      </w:r>
    </w:p>
    <w:p w:rsidR="00DD555B" w:rsidRDefault="00DD555B" w:rsidP="00721AAC">
      <w:pPr>
        <w:pStyle w:val="ConsPlusNormal"/>
        <w:spacing w:line="200" w:lineRule="atLeast"/>
        <w:ind w:left="-567" w:right="57" w:firstLine="0"/>
        <w:jc w:val="both"/>
      </w:pPr>
      <w:r>
        <w:rPr>
          <w:rStyle w:val="FontStyle38"/>
        </w:rPr>
        <w:t>На постоянной основе могут работать не более 10 процентов депутатов от установленной численности Совета народных депутатов.</w:t>
      </w:r>
    </w:p>
    <w:p w:rsidR="00DD555B" w:rsidRDefault="000777B3" w:rsidP="00721AAC">
      <w:pPr>
        <w:autoSpaceDE w:val="0"/>
        <w:spacing w:line="200" w:lineRule="atLeast"/>
        <w:ind w:left="-567" w:right="57"/>
        <w:jc w:val="both"/>
      </w:pPr>
      <w:r>
        <w:t xml:space="preserve">    6.Осуществляющие </w:t>
      </w:r>
      <w:r w:rsidR="00DD555B">
        <w:t>свои полномочия на постоянной основе депутаты не вправе:</w:t>
      </w:r>
    </w:p>
    <w:p w:rsidR="00DD555B" w:rsidRDefault="00DD555B" w:rsidP="00721AAC">
      <w:pPr>
        <w:pStyle w:val="ConsPlusNormal"/>
        <w:ind w:left="-567" w:firstLine="0"/>
        <w:jc w:val="both"/>
        <w:rPr>
          <w:rFonts w:ascii="Times New Roman" w:hAnsi="Times New Roman" w:cs="Times New Roman"/>
          <w:b/>
          <w:sz w:val="28"/>
          <w:szCs w:val="28"/>
          <w:u w:val="single"/>
        </w:rPr>
      </w:pPr>
      <w:proofErr w:type="gramStart"/>
      <w:r>
        <w:rPr>
          <w:rFonts w:ascii="Times New Roman" w:hAnsi="Times New Roman" w:cs="Times New Roman"/>
          <w:sz w:val="28"/>
          <w:szCs w:val="28"/>
        </w:rPr>
        <w:t xml:space="preserve">1) </w:t>
      </w:r>
      <w:r>
        <w:rPr>
          <w:rFonts w:ascii="Times New Roman" w:hAnsi="Times New Roman" w:cs="Times New Roman"/>
          <w:b/>
          <w:sz w:val="28"/>
          <w:szCs w:val="28"/>
          <w:u w:val="single"/>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ascii="Times New Roman" w:hAnsi="Times New Roman" w:cs="Times New Roman"/>
          <w:b/>
          <w:sz w:val="28"/>
          <w:szCs w:val="28"/>
          <w:u w:val="single"/>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D555B" w:rsidRDefault="00DD555B" w:rsidP="00721AAC">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555B" w:rsidRDefault="00DD555B" w:rsidP="00721AAC">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55B" w:rsidRDefault="00DD555B" w:rsidP="00721AAC">
      <w:pPr>
        <w:pStyle w:val="ConsPlusNormal"/>
        <w:ind w:left="-567" w:firstLine="0"/>
        <w:jc w:val="both"/>
        <w:rPr>
          <w:rStyle w:val="FontStyle38"/>
        </w:rPr>
      </w:pPr>
      <w:r>
        <w:rPr>
          <w:rFonts w:ascii="Times New Roman" w:hAnsi="Times New Roman" w:cs="Times New Roman"/>
          <w:sz w:val="28"/>
          <w:szCs w:val="28"/>
        </w:rPr>
        <w:t xml:space="preserve">     7.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D555B" w:rsidRDefault="00DD555B" w:rsidP="00721AAC">
      <w:pPr>
        <w:pStyle w:val="ParagraphStyle38"/>
        <w:spacing w:line="200" w:lineRule="atLeast"/>
        <w:ind w:left="-567" w:right="57" w:firstLine="0"/>
        <w:rPr>
          <w:rStyle w:val="FontStyle38"/>
        </w:rPr>
      </w:pPr>
      <w:r>
        <w:rPr>
          <w:rStyle w:val="FontStyle38"/>
        </w:rPr>
        <w:lastRenderedPageBreak/>
        <w:t xml:space="preserve">     8. Депутаты информируют избирателей о своей деятельности во время встреч с ними, а также через средства массовой информации.</w:t>
      </w:r>
    </w:p>
    <w:p w:rsidR="00DD555B" w:rsidRDefault="000777B3" w:rsidP="00721AAC">
      <w:pPr>
        <w:pStyle w:val="ParagraphStyle36"/>
        <w:spacing w:line="200" w:lineRule="atLeast"/>
        <w:ind w:left="-567" w:right="57" w:firstLine="0"/>
        <w:rPr>
          <w:rStyle w:val="FontStyle38"/>
        </w:rPr>
      </w:pPr>
      <w:r>
        <w:rPr>
          <w:rStyle w:val="FontStyle38"/>
        </w:rPr>
        <w:t xml:space="preserve">     </w:t>
      </w:r>
      <w:proofErr w:type="gramStart"/>
      <w:r>
        <w:rPr>
          <w:rStyle w:val="FontStyle38"/>
        </w:rPr>
        <w:t>9.</w:t>
      </w:r>
      <w:r w:rsidR="00DD555B">
        <w:rPr>
          <w:rStyle w:val="FontStyle38"/>
        </w:rPr>
        <w:t xml:space="preserve">Гарантии прав </w:t>
      </w:r>
      <w:r w:rsidR="00DD555B">
        <w:rPr>
          <w:rStyle w:val="FontStyle25"/>
        </w:rPr>
        <w:t>депутатов</w:t>
      </w:r>
      <w:r w:rsidR="00DD555B">
        <w:rPr>
          <w:rStyle w:val="FontStyle3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00DD555B">
        <w:rPr>
          <w:rStyle w:val="FontStyle25"/>
        </w:rPr>
        <w:t>депутатов,</w:t>
      </w:r>
      <w:r w:rsidR="00DD555B">
        <w:rPr>
          <w:rStyle w:val="FontStyle38"/>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DD555B" w:rsidRDefault="00DD555B" w:rsidP="00721AAC">
      <w:pPr>
        <w:pStyle w:val="ParagraphStyle36"/>
        <w:spacing w:line="200" w:lineRule="atLeast"/>
        <w:ind w:left="-567" w:right="57" w:firstLine="0"/>
      </w:pPr>
      <w:r>
        <w:rPr>
          <w:rStyle w:val="FontStyle38"/>
        </w:rPr>
        <w:t xml:space="preserve">     10. Д</w:t>
      </w:r>
      <w:r>
        <w:rPr>
          <w:rStyle w:val="FontStyle25"/>
        </w:rPr>
        <w:t>епутат</w:t>
      </w:r>
      <w:r>
        <w:rPr>
          <w:rStyle w:val="FontStyle38"/>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Style w:val="FontStyle25"/>
        </w:rPr>
        <w:t>депутата,</w:t>
      </w:r>
      <w:r>
        <w:rPr>
          <w:rStyle w:val="FontStyle38"/>
        </w:rPr>
        <w:t xml:space="preserve"> в том числе по истечении срока его полномочий. Данное положение не распространяется на случаи, когда </w:t>
      </w:r>
      <w:r>
        <w:rPr>
          <w:rStyle w:val="FontStyle25"/>
        </w:rPr>
        <w:t>депутатом</w:t>
      </w:r>
      <w:r>
        <w:rPr>
          <w:rStyle w:val="FontStyle3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DD555B" w:rsidRDefault="00DD555B" w:rsidP="00721AAC">
      <w:pPr>
        <w:pStyle w:val="ConsPlusNormal"/>
        <w:widowControl/>
        <w:spacing w:line="200" w:lineRule="atLeast"/>
        <w:ind w:left="-567" w:right="57" w:firstLine="0"/>
        <w:jc w:val="both"/>
        <w:rPr>
          <w:rFonts w:ascii="Times New Roman" w:hAnsi="Times New Roman" w:cs="Times New Roman"/>
          <w:sz w:val="28"/>
          <w:szCs w:val="28"/>
        </w:rPr>
      </w:pPr>
      <w:r>
        <w:rPr>
          <w:rFonts w:ascii="Times New Roman" w:hAnsi="Times New Roman" w:cs="Times New Roman"/>
          <w:sz w:val="28"/>
          <w:szCs w:val="28"/>
        </w:rPr>
        <w:t xml:space="preserve">     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D555B" w:rsidRDefault="00DD555B" w:rsidP="00721AAC">
      <w:pPr>
        <w:pStyle w:val="ConsPlusNormal"/>
        <w:widowControl/>
        <w:spacing w:line="200" w:lineRule="atLeast"/>
        <w:ind w:left="-567" w:right="57" w:firstLine="0"/>
        <w:jc w:val="both"/>
        <w:rPr>
          <w:rFonts w:ascii="Times New Roman" w:hAnsi="Times New Roman" w:cs="Times New Roman"/>
          <w:sz w:val="28"/>
          <w:szCs w:val="28"/>
        </w:rPr>
      </w:pPr>
      <w:r>
        <w:rPr>
          <w:rFonts w:ascii="Times New Roman" w:hAnsi="Times New Roman" w:cs="Times New Roman"/>
          <w:sz w:val="28"/>
          <w:szCs w:val="28"/>
        </w:rPr>
        <w:t>4) Статью 30 Устава изложить в следующей редакции:</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Style w:val="FontStyle"/>
        </w:rPr>
        <w:t xml:space="preserve">      « Статья 30. Досрочное прекращение полномочий депутата</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1. Полномочия депутата </w:t>
      </w:r>
      <w:r>
        <w:rPr>
          <w:rStyle w:val="FontStyle38"/>
        </w:rPr>
        <w:t>Совета</w:t>
      </w:r>
      <w:r>
        <w:rPr>
          <w:rFonts w:ascii="Times New Roman" w:hAnsi="Times New Roman"/>
          <w:sz w:val="28"/>
          <w:szCs w:val="28"/>
        </w:rPr>
        <w:t xml:space="preserve"> </w:t>
      </w:r>
      <w:r>
        <w:rPr>
          <w:rStyle w:val="FontStyle38"/>
        </w:rPr>
        <w:t>народных депутатов</w:t>
      </w:r>
      <w:r>
        <w:rPr>
          <w:rFonts w:ascii="Times New Roman" w:hAnsi="Times New Roman"/>
          <w:sz w:val="28"/>
          <w:szCs w:val="28"/>
        </w:rPr>
        <w:t xml:space="preserve"> прекращаются досрочно в случае:</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1) смерти;</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2) отставки по собственному желанию;</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3) признания судом недееспособным или ограниченно дееспособным;</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4) признания судом безвестно отсутствующим или объявления умершим;</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5) вступления в отношении его в законную силу обвинительного приговора суда;</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6) выезда за пределы Российской Федерации на постоянное место жительства;</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8) отзыва избирателями;</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9) досрочного прекращения полномочий Совета народных депутатов;</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lastRenderedPageBreak/>
        <w:t xml:space="preserve">    10) призыва на военную службу или направления на заменяющую ее альтернативную гражданскую службу;</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11) в иных случаях, установленных</w:t>
      </w:r>
      <w:r>
        <w:rPr>
          <w:rFonts w:ascii="Times New Roman" w:hAnsi="Times New Roman"/>
          <w:bCs/>
          <w:sz w:val="28"/>
          <w:szCs w:val="28"/>
        </w:rPr>
        <w:t xml:space="preserve"> Федеральным законом</w:t>
      </w:r>
      <w:r>
        <w:rPr>
          <w:rFonts w:ascii="Times New Roman" w:hAnsi="Times New Roman"/>
          <w:sz w:val="28"/>
          <w:szCs w:val="28"/>
        </w:rPr>
        <w:t xml:space="preserve"> от 06.10.2003г. №131-ФЗ «Об общих принципах организации местного самоуправления в Российской Федерации» и иными федеральными законами.</w:t>
      </w:r>
    </w:p>
    <w:p w:rsidR="00DD555B" w:rsidRDefault="00DD555B" w:rsidP="00721AAC">
      <w:pPr>
        <w:shd w:val="clear" w:color="auto" w:fill="FFFFFF"/>
        <w:ind w:left="-567"/>
        <w:jc w:val="both"/>
        <w:rPr>
          <w:b/>
          <w:color w:val="000000"/>
          <w:u w:val="single"/>
        </w:rPr>
      </w:pPr>
      <w:r>
        <w:rPr>
          <w:b/>
          <w:u w:val="single"/>
        </w:rPr>
        <w:t xml:space="preserve">     2. </w:t>
      </w:r>
      <w:r>
        <w:rPr>
          <w:rFonts w:eastAsia="Arial Unicode MS"/>
          <w:b/>
          <w:u w:val="single"/>
        </w:rPr>
        <w:t xml:space="preserve">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proofErr w:type="spellStart"/>
      <w:r>
        <w:rPr>
          <w:rFonts w:eastAsia="Arial Unicode MS"/>
          <w:b/>
          <w:u w:val="single"/>
        </w:rPr>
        <w:t>овета</w:t>
      </w:r>
      <w:proofErr w:type="spellEnd"/>
      <w:r>
        <w:rPr>
          <w:rFonts w:eastAsia="Arial Unicode MS"/>
          <w:b/>
          <w:u w:val="single"/>
        </w:rPr>
        <w:t xml:space="preserve"> народных депутатов, - не позднее чем через три месяца со дня появления такого основания.</w:t>
      </w:r>
    </w:p>
    <w:p w:rsidR="00DD555B" w:rsidRDefault="00DD555B" w:rsidP="00721AAC">
      <w:pPr>
        <w:ind w:left="-567"/>
        <w:jc w:val="both"/>
        <w:rPr>
          <w:rStyle w:val="blk"/>
        </w:rPr>
      </w:pPr>
      <w:r>
        <w:rPr>
          <w:b/>
          <w:u w:val="single"/>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Pr>
          <w:b/>
          <w:u w:val="single"/>
        </w:rPr>
        <w:t>.»</w:t>
      </w:r>
      <w:proofErr w:type="gramEnd"/>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3. Полномочия депутата прекращаются досрочно в случае несоблюдения ограничений, установленных Федеральным законом от 06.10.2003г. №131-ФЗ «Об общих принципах организации местного самоуправления в Российской Федерации».»;</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4.Полномочия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6" w:tooltip="Федеральный закон от 25.12.2008 N 273-ФЗ (ред. от 28.11.2015) &quot;О противодействии коррупции&quot;{КонсультантПлюс}" w:history="1">
        <w:r>
          <w:rPr>
            <w:rStyle w:val="a3"/>
            <w:rFonts w:ascii="Times New Roman" w:hAnsi="Times New Roman"/>
            <w:sz w:val="28"/>
            <w:szCs w:val="28"/>
            <w:u w:val="none"/>
          </w:rPr>
          <w:t>законом</w:t>
        </w:r>
      </w:hyperlink>
      <w:r>
        <w:rPr>
          <w:rFonts w:ascii="Times New Roman" w:hAnsi="Times New Roman"/>
          <w:sz w:val="28"/>
          <w:szCs w:val="28"/>
        </w:rPr>
        <w:t xml:space="preserve"> от 25 декабря 2008 года № 273-ФЗ "О противодействии коррупции", Федеральным </w:t>
      </w:r>
      <w:hyperlink r:id="rId7"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rStyle w:val="a3"/>
            <w:rFonts w:ascii="Times New Roman" w:hAnsi="Times New Roman"/>
            <w:sz w:val="28"/>
            <w:szCs w:val="28"/>
            <w:u w:val="none"/>
          </w:rPr>
          <w:t>законом</w:t>
        </w:r>
      </w:hyperlink>
      <w:r>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8"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 w:history="1">
        <w:r>
          <w:rPr>
            <w:rStyle w:val="a3"/>
            <w:rFonts w:ascii="Times New Roman" w:hAnsi="Times New Roman"/>
            <w:sz w:val="28"/>
            <w:szCs w:val="28"/>
            <w:u w:val="none"/>
          </w:rPr>
          <w:t>законом</w:t>
        </w:r>
      </w:hyperlink>
      <w:r>
        <w:rPr>
          <w:rFonts w:ascii="Times New Roman" w:hAnsi="Times New Roman"/>
          <w:sz w:val="28"/>
          <w:szCs w:val="28"/>
        </w:rPr>
        <w:t xml:space="preserve"> от 7 мая 2013 года № 79-ФЗ "О запрете отдельным категориям лиц открывать</w:t>
      </w:r>
      <w:proofErr w:type="gramEnd"/>
      <w:r>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555B" w:rsidRDefault="00DD555B" w:rsidP="00721AAC">
      <w:pPr>
        <w:pStyle w:val="ConsPlusNormal"/>
        <w:widowControl/>
        <w:spacing w:line="200" w:lineRule="atLeast"/>
        <w:ind w:left="-567" w:right="57" w:firstLine="0"/>
        <w:jc w:val="both"/>
        <w:rPr>
          <w:rFonts w:ascii="Times New Roman" w:hAnsi="Times New Roman" w:cs="Times New Roman"/>
          <w:sz w:val="28"/>
          <w:szCs w:val="28"/>
        </w:rPr>
      </w:pPr>
      <w:r>
        <w:rPr>
          <w:rFonts w:ascii="Times New Roman" w:hAnsi="Times New Roman" w:cs="Times New Roman"/>
          <w:sz w:val="28"/>
          <w:szCs w:val="28"/>
        </w:rPr>
        <w:t>5) Статью 31 Устава изложить в следующей редакции:</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w:t>
      </w:r>
      <w:r>
        <w:rPr>
          <w:rStyle w:val="FontStyle"/>
        </w:rPr>
        <w:t>Статья 31. Глава сельского поселения</w:t>
      </w:r>
    </w:p>
    <w:p w:rsidR="00DD555B" w:rsidRDefault="00DD555B" w:rsidP="00721AAC">
      <w:pPr>
        <w:pStyle w:val="a4"/>
        <w:tabs>
          <w:tab w:val="left" w:pos="1276"/>
        </w:tabs>
        <w:spacing w:line="200" w:lineRule="atLeast"/>
        <w:ind w:left="-567" w:right="57"/>
        <w:jc w:val="both"/>
        <w:rPr>
          <w:rStyle w:val="FontStyle38"/>
        </w:rPr>
      </w:pPr>
      <w:r>
        <w:rPr>
          <w:rFonts w:ascii="Times New Roman" w:hAnsi="Times New Roman"/>
          <w:sz w:val="28"/>
          <w:szCs w:val="28"/>
        </w:rPr>
        <w:t xml:space="preserve">     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сельского поселения.</w:t>
      </w:r>
    </w:p>
    <w:p w:rsidR="00DD555B" w:rsidRDefault="00DD555B" w:rsidP="00721AAC">
      <w:pPr>
        <w:pStyle w:val="a4"/>
        <w:tabs>
          <w:tab w:val="left" w:pos="1276"/>
        </w:tabs>
        <w:spacing w:line="200" w:lineRule="atLeast"/>
        <w:ind w:left="-567" w:right="57"/>
        <w:jc w:val="both"/>
        <w:rPr>
          <w:rStyle w:val="FontStyle38"/>
        </w:rPr>
      </w:pPr>
      <w:r>
        <w:rPr>
          <w:rStyle w:val="FontStyle38"/>
        </w:rPr>
        <w:t xml:space="preserve">     2. Глава сельского поселения избирается Советом народных депутатов тайным голосованием из числа депутатов на срок полномочий Совета народных депутатов.</w:t>
      </w:r>
    </w:p>
    <w:p w:rsidR="00DD555B" w:rsidRDefault="00DD555B" w:rsidP="00721AAC">
      <w:pPr>
        <w:pStyle w:val="a4"/>
        <w:tabs>
          <w:tab w:val="left" w:pos="1276"/>
        </w:tabs>
        <w:spacing w:line="200" w:lineRule="atLeast"/>
        <w:ind w:left="-567" w:right="57"/>
        <w:jc w:val="both"/>
      </w:pPr>
      <w:r>
        <w:rPr>
          <w:rStyle w:val="FontStyle38"/>
        </w:rPr>
        <w:t>Глава сельского поселения считается избранным, если за него проголосовало более половины от числа избранных депутатов. Порядок избрания главы сельского поселения определяется Регламентом Совета народных депутатов.</w:t>
      </w:r>
    </w:p>
    <w:p w:rsidR="00DD555B" w:rsidRDefault="00DD555B" w:rsidP="00721AAC">
      <w:pPr>
        <w:pStyle w:val="a4"/>
        <w:tabs>
          <w:tab w:val="left" w:pos="1276"/>
        </w:tabs>
        <w:spacing w:line="200" w:lineRule="atLeast"/>
        <w:ind w:left="-567" w:right="57"/>
        <w:jc w:val="both"/>
        <w:rPr>
          <w:rFonts w:ascii="Times New Roman" w:hAnsi="Times New Roman"/>
          <w:b/>
          <w:sz w:val="28"/>
          <w:szCs w:val="28"/>
          <w:u w:val="single"/>
        </w:rPr>
      </w:pPr>
      <w:r>
        <w:rPr>
          <w:rFonts w:ascii="Times New Roman" w:hAnsi="Times New Roman"/>
          <w:sz w:val="28"/>
          <w:szCs w:val="28"/>
        </w:rPr>
        <w:t xml:space="preserve">     </w:t>
      </w:r>
      <w:r>
        <w:rPr>
          <w:rFonts w:ascii="Times New Roman" w:hAnsi="Times New Roman"/>
          <w:b/>
          <w:sz w:val="28"/>
          <w:szCs w:val="28"/>
          <w:u w:val="single"/>
        </w:rPr>
        <w:t xml:space="preserve">3. Глава поселения в соответствии с настоящим уставом исполняет полномочия председателя Совета народных депутатов, возглавляет </w:t>
      </w:r>
      <w:r>
        <w:rPr>
          <w:rFonts w:ascii="Times New Roman" w:hAnsi="Times New Roman"/>
          <w:b/>
          <w:sz w:val="28"/>
          <w:szCs w:val="28"/>
          <w:u w:val="single"/>
        </w:rPr>
        <w:lastRenderedPageBreak/>
        <w:t xml:space="preserve">сельскую администрацию и руководит ее деятельностью на принципах единоначалия. </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4. Глава </w:t>
      </w:r>
      <w:r w:rsidR="002B1413">
        <w:rPr>
          <w:rFonts w:ascii="Times New Roman" w:hAnsi="Times New Roman"/>
          <w:sz w:val="28"/>
          <w:szCs w:val="28"/>
        </w:rPr>
        <w:t>Яловского</w:t>
      </w:r>
      <w:r>
        <w:rPr>
          <w:rFonts w:ascii="Times New Roman" w:hAnsi="Times New Roman"/>
          <w:sz w:val="28"/>
          <w:szCs w:val="28"/>
        </w:rPr>
        <w:t xml:space="preserve"> сельского поселения осуществляет полномочия на постоянной  основе. Полномочия главы поселения начинаются со дня </w:t>
      </w:r>
      <w:r>
        <w:rPr>
          <w:rStyle w:val="FontStyle38"/>
        </w:rPr>
        <w:t>его вступления в должность и прекращаются в день вступления в должность вновь избранного главы поселения.</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5. Глава поселения, </w:t>
      </w:r>
      <w:proofErr w:type="gramStart"/>
      <w:r>
        <w:rPr>
          <w:rFonts w:ascii="Times New Roman" w:hAnsi="Times New Roman"/>
          <w:sz w:val="28"/>
          <w:szCs w:val="28"/>
        </w:rPr>
        <w:t>осуществляющий</w:t>
      </w:r>
      <w:proofErr w:type="gramEnd"/>
      <w:r>
        <w:rPr>
          <w:rFonts w:ascii="Times New Roman" w:hAnsi="Times New Roman"/>
          <w:sz w:val="28"/>
          <w:szCs w:val="28"/>
        </w:rPr>
        <w:t xml:space="preserve"> полномочия на постоянной основе, </w:t>
      </w:r>
      <w:r>
        <w:rPr>
          <w:rFonts w:ascii="Times New Roman" w:hAnsi="Times New Roman"/>
          <w:bCs/>
          <w:sz w:val="28"/>
          <w:szCs w:val="28"/>
        </w:rPr>
        <w:t>не вправе:</w:t>
      </w:r>
    </w:p>
    <w:p w:rsidR="00DD555B" w:rsidRDefault="00DD555B" w:rsidP="00721AAC">
      <w:pPr>
        <w:pStyle w:val="ConsPlusNormal"/>
        <w:ind w:left="-567" w:firstLine="0"/>
        <w:jc w:val="both"/>
        <w:rPr>
          <w:rFonts w:ascii="Times New Roman" w:hAnsi="Times New Roman" w:cs="Times New Roman"/>
          <w:b/>
          <w:sz w:val="28"/>
          <w:szCs w:val="28"/>
          <w:u w:val="single"/>
        </w:rPr>
      </w:pPr>
      <w:proofErr w:type="gramStart"/>
      <w:r>
        <w:rPr>
          <w:rFonts w:ascii="Times New Roman" w:hAnsi="Times New Roman" w:cs="Times New Roman"/>
          <w:sz w:val="28"/>
          <w:szCs w:val="28"/>
        </w:rPr>
        <w:t xml:space="preserve">1) </w:t>
      </w:r>
      <w:r>
        <w:rPr>
          <w:rFonts w:ascii="Times New Roman" w:hAnsi="Times New Roman" w:cs="Times New Roman"/>
          <w:b/>
          <w:sz w:val="28"/>
          <w:szCs w:val="28"/>
          <w:u w:val="single"/>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ascii="Times New Roman" w:hAnsi="Times New Roman" w:cs="Times New Roman"/>
          <w:b/>
          <w:sz w:val="28"/>
          <w:szCs w:val="28"/>
          <w:u w:val="single"/>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D555B" w:rsidRDefault="00DD555B" w:rsidP="00721AAC">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555B" w:rsidRDefault="00DD555B" w:rsidP="00721AAC">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55B" w:rsidRDefault="00DD555B" w:rsidP="00721AAC">
      <w:pPr>
        <w:pStyle w:val="ConsPlusNormal"/>
        <w:ind w:left="-567"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6. </w:t>
      </w:r>
      <w:proofErr w:type="gramStart"/>
      <w:r>
        <w:rPr>
          <w:rFonts w:ascii="Times New Roman" w:hAnsi="Times New Roman" w:cs="Times New Roman"/>
          <w:b/>
          <w:sz w:val="28"/>
          <w:szCs w:val="28"/>
          <w:u w:val="single"/>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Pr>
          <w:rFonts w:ascii="Times New Roman" w:hAnsi="Times New Roman" w:cs="Times New Roman"/>
          <w:b/>
          <w:sz w:val="28"/>
          <w:szCs w:val="28"/>
          <w:u w:val="single"/>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555B" w:rsidRDefault="00DD555B" w:rsidP="00721AAC">
      <w:pPr>
        <w:ind w:left="-567" w:right="-6"/>
        <w:contextualSpacing/>
        <w:jc w:val="both"/>
        <w:rPr>
          <w:b/>
          <w:u w:val="single"/>
        </w:rPr>
      </w:pPr>
      <w:proofErr w:type="gramStart"/>
      <w:r>
        <w:rPr>
          <w:b/>
          <w:u w:val="single"/>
        </w:rPr>
        <w:t xml:space="preserve">6.1 Проверка достоверности и полноты сведений о доходах, расходах, об имуществе и обязательствах имущественного характера, представляемых в </w:t>
      </w:r>
      <w:r>
        <w:rPr>
          <w:b/>
          <w:u w:val="single"/>
        </w:rPr>
        <w:lastRenderedPageBreak/>
        <w:t>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w:t>
      </w:r>
      <w:proofErr w:type="gramEnd"/>
      <w:r>
        <w:rPr>
          <w:b/>
          <w:u w:val="single"/>
        </w:rPr>
        <w:t xml:space="preserve"> Федерации.</w:t>
      </w:r>
    </w:p>
    <w:p w:rsidR="00DD555B" w:rsidRDefault="00DD555B" w:rsidP="00721AAC">
      <w:pPr>
        <w:ind w:left="-567"/>
        <w:jc w:val="both"/>
        <w:rPr>
          <w:b/>
          <w:u w:val="single"/>
        </w:rPr>
      </w:pPr>
      <w:r>
        <w:rPr>
          <w:b/>
          <w:u w:val="single"/>
        </w:rPr>
        <w:t>6.2</w:t>
      </w:r>
      <w:proofErr w:type="gramStart"/>
      <w:r>
        <w:rPr>
          <w:b/>
          <w:u w:val="single"/>
        </w:rPr>
        <w:t xml:space="preserve"> П</w:t>
      </w:r>
      <w:proofErr w:type="gramEnd"/>
      <w:r>
        <w:rPr>
          <w:b/>
          <w:u w:val="single"/>
        </w:rPr>
        <w:t xml:space="preserve">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w:t>
      </w:r>
      <w:proofErr w:type="gramStart"/>
      <w:r>
        <w:rPr>
          <w:b/>
          <w:u w:val="single"/>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w:t>
      </w:r>
      <w:proofErr w:type="gramEnd"/>
      <w:r>
        <w:rPr>
          <w:b/>
          <w:u w:val="single"/>
        </w:rPr>
        <w:t xml:space="preserve">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DD555B" w:rsidRDefault="00DD555B" w:rsidP="00721AAC">
      <w:pPr>
        <w:ind w:left="-567"/>
        <w:jc w:val="both"/>
        <w:rPr>
          <w:rStyle w:val="blk"/>
        </w:rPr>
      </w:pPr>
      <w:r>
        <w:rPr>
          <w:b/>
          <w:u w:val="single"/>
        </w:rPr>
        <w:t>6.3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Pr>
          <w:b/>
          <w:u w:val="single"/>
        </w:rPr>
        <w:t>.»</w:t>
      </w:r>
      <w:proofErr w:type="gramEnd"/>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7. Главе сельского поселения, </w:t>
      </w:r>
      <w:proofErr w:type="gramStart"/>
      <w:r>
        <w:rPr>
          <w:rFonts w:ascii="Times New Roman" w:hAnsi="Times New Roman"/>
          <w:sz w:val="28"/>
          <w:szCs w:val="28"/>
        </w:rPr>
        <w:t>осуществляющему</w:t>
      </w:r>
      <w:proofErr w:type="gramEnd"/>
      <w:r>
        <w:rPr>
          <w:rFonts w:ascii="Times New Roman" w:hAnsi="Times New Roman"/>
          <w:sz w:val="28"/>
          <w:szCs w:val="28"/>
        </w:rPr>
        <w:t xml:space="preserve"> свои полномочия на постоянной основе, за счет средств местного бюджета гарантируются:</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1) условия работы, обеспечивающие осуществление полномочий;</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2) право на своевременное и в полном объеме получение денежного содержания; </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3) возмещение расходов, связанных с осуществлением полномочий главы </w:t>
      </w:r>
      <w:r w:rsidR="002B1413">
        <w:rPr>
          <w:rFonts w:ascii="Times New Roman" w:hAnsi="Times New Roman"/>
          <w:sz w:val="28"/>
          <w:szCs w:val="28"/>
        </w:rPr>
        <w:t>Яловского</w:t>
      </w:r>
      <w:r>
        <w:rPr>
          <w:rFonts w:ascii="Times New Roman" w:hAnsi="Times New Roman"/>
          <w:sz w:val="28"/>
          <w:szCs w:val="28"/>
        </w:rPr>
        <w:t xml:space="preserve"> сельского поселения;</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4) предоставление служебной жилой площади на период осуществления полномочий;</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5) отдых, обеспечиваемый установлением нормальной продолжительности рабочего времени предоставлением выходных и нерабочих праздничных дней, а также ежегодного оплачиваемого отпуска;</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lastRenderedPageBreak/>
        <w:t xml:space="preserve">      6) компенсационные выплаты на случай гибели (смерти), причинения увечья или иного повреждения здоровья в связи с осуществлением главой поселения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ими полномочий;</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7)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8) медицинское обслуживание, в том числе после выхода главы </w:t>
      </w:r>
      <w:r w:rsidR="002B1413">
        <w:rPr>
          <w:rFonts w:ascii="Times New Roman" w:hAnsi="Times New Roman"/>
          <w:sz w:val="28"/>
          <w:szCs w:val="28"/>
        </w:rPr>
        <w:t>Яловского</w:t>
      </w:r>
      <w:r>
        <w:rPr>
          <w:rFonts w:ascii="Times New Roman" w:hAnsi="Times New Roman"/>
          <w:sz w:val="28"/>
          <w:szCs w:val="28"/>
        </w:rPr>
        <w:t xml:space="preserve"> сельского поселения, осуществлявшего свои полномочия на постоянной основе, на пенсию;</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9) выплата не более одного раза в год денежных средств на санаторно-курортное лечение и отдых;</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10) пенсионное обеспечение;</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11) защита главы </w:t>
      </w:r>
      <w:r w:rsidR="002B1413">
        <w:rPr>
          <w:rFonts w:ascii="Times New Roman" w:hAnsi="Times New Roman"/>
          <w:sz w:val="28"/>
          <w:szCs w:val="28"/>
        </w:rPr>
        <w:t>Яловского</w:t>
      </w:r>
      <w:r>
        <w:rPr>
          <w:rFonts w:ascii="Times New Roman" w:hAnsi="Times New Roman"/>
          <w:sz w:val="28"/>
          <w:szCs w:val="28"/>
        </w:rPr>
        <w:t xml:space="preserve"> сельского поселения, осуществлявшего свои полномочия на постоянной основе, и членов его семьи от насилия, угроз и других неправомерных действий в связи с осуществлением им полномочий.</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8. По вопросам, связанным с осуществлением своих полномочий, глава поселения пользуется правом на прием в первоочередном порядке руководителями и другими должностными лицами государственных органов Брянской области, органов местного самоуправления, муниципальных предприятий, учреждений, организаций, расположенных на территории поселения.</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9. Ежемесячное денежное содержание главы поселения, осуществляющему свои полномочия на постоянной основе,  выплачивается ему со дня избрания на соответствующую должность на постоянной основе, но не ранее даты увольнения с предыдущего места работы или приостановления службы.</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10. Главе поселения, </w:t>
      </w:r>
      <w:proofErr w:type="gramStart"/>
      <w:r>
        <w:rPr>
          <w:rFonts w:ascii="Times New Roman" w:hAnsi="Times New Roman"/>
          <w:sz w:val="28"/>
          <w:szCs w:val="28"/>
        </w:rPr>
        <w:t>осуществляющему</w:t>
      </w:r>
      <w:proofErr w:type="gramEnd"/>
      <w:r>
        <w:rPr>
          <w:rFonts w:ascii="Times New Roman" w:hAnsi="Times New Roman"/>
          <w:sz w:val="28"/>
          <w:szCs w:val="28"/>
        </w:rPr>
        <w:t xml:space="preserve"> свои полномочия на постоянной основе,  предоставляется ежегодный основной оплачиваемый отпуск продолжительностью 32 календарных дня.</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11. </w:t>
      </w:r>
      <w:proofErr w:type="gramStart"/>
      <w:r>
        <w:rPr>
          <w:rFonts w:ascii="Times New Roman" w:hAnsi="Times New Roman"/>
          <w:sz w:val="28"/>
          <w:szCs w:val="28"/>
        </w:rPr>
        <w:t xml:space="preserve">Помимо ежегодного основного оплачиваемого отпуска, предусмотренного в п.9 настоящей статьи, а также дополнительных оплачиваемых отпусков, предусмотренных Трудовым кодексом Российской Федерации и иными федеральными законами, за счет средств бюджета </w:t>
      </w:r>
      <w:r w:rsidR="002B1413">
        <w:rPr>
          <w:rFonts w:ascii="Times New Roman" w:hAnsi="Times New Roman"/>
          <w:sz w:val="28"/>
          <w:szCs w:val="28"/>
        </w:rPr>
        <w:t>Яловского</w:t>
      </w:r>
      <w:r>
        <w:rPr>
          <w:rFonts w:ascii="Times New Roman" w:hAnsi="Times New Roman"/>
          <w:sz w:val="28"/>
          <w:szCs w:val="28"/>
        </w:rPr>
        <w:t xml:space="preserve"> сельского поселения главе поселения,  осуществляющему свои полномочия на постоянной основе,  предоставляется ежегодный дополнительный оплачиваемый отпуск за выслугу лет, продолжительностью не более 15 календарных дней, а также ежегодный дополнительный оплачиваемый отпуск</w:t>
      </w:r>
      <w:proofErr w:type="gramEnd"/>
      <w:r>
        <w:rPr>
          <w:rFonts w:ascii="Times New Roman" w:hAnsi="Times New Roman"/>
          <w:sz w:val="28"/>
          <w:szCs w:val="28"/>
        </w:rPr>
        <w:t xml:space="preserve"> за ненормированный рабочий день продолжительностью не более 5 календарных дней.</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Условия, порядок предоставления, продолжительность ежегодного дополнительного оплачиваемого отпуска за выслугу лет и ежегодного дополнительного оплачиваемого отпуска за ненормированный рабочий день устанавливаются решением Совета народных депутатов.</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12. </w:t>
      </w:r>
      <w:proofErr w:type="gramStart"/>
      <w:r>
        <w:rPr>
          <w:rFonts w:ascii="Times New Roman" w:hAnsi="Times New Roman"/>
          <w:sz w:val="28"/>
          <w:szCs w:val="28"/>
        </w:rPr>
        <w:t xml:space="preserve">Срок полномочий главы поселения, осуществляющего свои полномочия на постоянной основе, засчитывается в стаж муниципальной службы, </w:t>
      </w:r>
      <w:r>
        <w:rPr>
          <w:rFonts w:ascii="Times New Roman" w:hAnsi="Times New Roman"/>
          <w:sz w:val="28"/>
          <w:szCs w:val="28"/>
        </w:rPr>
        <w:lastRenderedPageBreak/>
        <w:t>государственной гражданской службы Брянской области, в общий и непрерывный трудовой стаж.</w:t>
      </w:r>
      <w:proofErr w:type="gramEnd"/>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13. </w:t>
      </w:r>
      <w:proofErr w:type="gramStart"/>
      <w:r>
        <w:rPr>
          <w:rFonts w:ascii="Times New Roman" w:hAnsi="Times New Roman"/>
          <w:sz w:val="28"/>
          <w:szCs w:val="28"/>
        </w:rPr>
        <w:t xml:space="preserve">Гражданин Российской Федерации, осуществлявший на постоянной основе полномочия главы </w:t>
      </w:r>
      <w:r w:rsidR="002B1413">
        <w:rPr>
          <w:rFonts w:ascii="Times New Roman" w:hAnsi="Times New Roman"/>
          <w:sz w:val="28"/>
          <w:szCs w:val="28"/>
        </w:rPr>
        <w:t>Яловского</w:t>
      </w:r>
      <w:r>
        <w:rPr>
          <w:rFonts w:ascii="Times New Roman" w:hAnsi="Times New Roman"/>
          <w:sz w:val="28"/>
          <w:szCs w:val="28"/>
        </w:rPr>
        <w:t xml:space="preserve"> сельского поселения, в течение срока, установленного решением Совета народных депутатов, но не менее трех лет либо при наличии стажа муниципальной службы, установленного решением Совета народных депутатов, но не менее пятнадцати лет (за исключением гражданина, полномочия которого в качестве главы </w:t>
      </w:r>
      <w:r w:rsidR="002B1413">
        <w:rPr>
          <w:rFonts w:ascii="Times New Roman" w:hAnsi="Times New Roman"/>
          <w:sz w:val="28"/>
          <w:szCs w:val="28"/>
        </w:rPr>
        <w:t>Яловского</w:t>
      </w:r>
      <w:r>
        <w:rPr>
          <w:rFonts w:ascii="Times New Roman" w:hAnsi="Times New Roman"/>
          <w:sz w:val="28"/>
          <w:szCs w:val="28"/>
        </w:rPr>
        <w:t xml:space="preserve"> сельского поселения были прекращены досрочно в результате вступления в законную</w:t>
      </w:r>
      <w:proofErr w:type="gramEnd"/>
      <w:r>
        <w:rPr>
          <w:rFonts w:ascii="Times New Roman" w:hAnsi="Times New Roman"/>
          <w:sz w:val="28"/>
          <w:szCs w:val="28"/>
        </w:rPr>
        <w:t xml:space="preserve"> силу обвинительного приговора суда) имеет право на получение ежемесячной доплаты к пенсии,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 муниципальной пенсии за выслугу лет.</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14. Случаи, условия, порядок предоставления гарантий, предусмотренных </w:t>
      </w:r>
      <w:proofErr w:type="gramStart"/>
      <w:r>
        <w:rPr>
          <w:rFonts w:ascii="Times New Roman" w:hAnsi="Times New Roman"/>
          <w:sz w:val="28"/>
          <w:szCs w:val="28"/>
        </w:rPr>
        <w:t>ч</w:t>
      </w:r>
      <w:proofErr w:type="gramEnd"/>
      <w:r>
        <w:rPr>
          <w:rFonts w:ascii="Times New Roman" w:hAnsi="Times New Roman"/>
          <w:sz w:val="28"/>
          <w:szCs w:val="28"/>
        </w:rPr>
        <w:t>.6 настоящей статьи, устанавливаются решением Совета народных депутатов.</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15. Глава </w:t>
      </w:r>
      <w:r w:rsidR="002B1413">
        <w:rPr>
          <w:rFonts w:ascii="Times New Roman" w:hAnsi="Times New Roman"/>
          <w:sz w:val="28"/>
          <w:szCs w:val="28"/>
        </w:rPr>
        <w:t>Яловского</w:t>
      </w:r>
      <w:r>
        <w:rPr>
          <w:rFonts w:ascii="Times New Roman" w:hAnsi="Times New Roman"/>
          <w:sz w:val="28"/>
          <w:szCs w:val="28"/>
        </w:rPr>
        <w:t xml:space="preserve"> сельского поселения, </w:t>
      </w:r>
      <w:proofErr w:type="gramStart"/>
      <w:r>
        <w:rPr>
          <w:rFonts w:ascii="Times New Roman" w:hAnsi="Times New Roman"/>
          <w:sz w:val="28"/>
          <w:szCs w:val="28"/>
        </w:rPr>
        <w:t>осуществляющий</w:t>
      </w:r>
      <w:proofErr w:type="gramEnd"/>
      <w:r>
        <w:rPr>
          <w:rFonts w:ascii="Times New Roman" w:hAnsi="Times New Roman"/>
          <w:sz w:val="28"/>
          <w:szCs w:val="28"/>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D555B" w:rsidRDefault="00DD555B" w:rsidP="00721AAC">
      <w:pPr>
        <w:pStyle w:val="a4"/>
        <w:tabs>
          <w:tab w:val="left" w:pos="1276"/>
        </w:tabs>
        <w:spacing w:line="200" w:lineRule="atLeast"/>
        <w:ind w:left="-567" w:right="57"/>
        <w:jc w:val="both"/>
        <w:rPr>
          <w:rStyle w:val="FontStyle"/>
          <w:b w:val="0"/>
        </w:rPr>
      </w:pPr>
      <w:r>
        <w:rPr>
          <w:rFonts w:ascii="Times New Roman" w:hAnsi="Times New Roman"/>
          <w:sz w:val="28"/>
          <w:szCs w:val="28"/>
        </w:rPr>
        <w:t xml:space="preserve">6) </w:t>
      </w:r>
      <w:r>
        <w:rPr>
          <w:rStyle w:val="FontStyle"/>
          <w:b w:val="0"/>
        </w:rPr>
        <w:t>Статью 33 Устава изложить в следующей редакции:</w:t>
      </w:r>
    </w:p>
    <w:p w:rsidR="00DD555B" w:rsidRDefault="00DD555B" w:rsidP="00721AAC">
      <w:pPr>
        <w:pStyle w:val="a4"/>
        <w:tabs>
          <w:tab w:val="left" w:pos="1276"/>
        </w:tabs>
        <w:spacing w:line="200" w:lineRule="atLeast"/>
        <w:ind w:left="-567" w:right="57"/>
        <w:jc w:val="both"/>
      </w:pPr>
      <w:r>
        <w:rPr>
          <w:rStyle w:val="FontStyle"/>
        </w:rPr>
        <w:t xml:space="preserve">  «Статья 33. Досрочное прекращение полномочий главы сельского поселения</w:t>
      </w:r>
    </w:p>
    <w:p w:rsidR="00DD555B" w:rsidRDefault="00DD555B" w:rsidP="00721AAC">
      <w:pPr>
        <w:pStyle w:val="a4"/>
        <w:tabs>
          <w:tab w:val="left" w:pos="1276"/>
        </w:tabs>
        <w:spacing w:line="200" w:lineRule="atLeast"/>
        <w:ind w:left="-567" w:right="57"/>
        <w:jc w:val="both"/>
        <w:rPr>
          <w:rFonts w:ascii="Times New Roman" w:hAnsi="Times New Roman"/>
          <w:spacing w:val="-2"/>
          <w:sz w:val="28"/>
          <w:szCs w:val="28"/>
        </w:rPr>
      </w:pPr>
      <w:r>
        <w:rPr>
          <w:rFonts w:ascii="Times New Roman" w:hAnsi="Times New Roman"/>
          <w:sz w:val="28"/>
          <w:szCs w:val="28"/>
        </w:rPr>
        <w:t xml:space="preserve">    1. </w:t>
      </w:r>
      <w:r>
        <w:rPr>
          <w:rFonts w:ascii="Times New Roman" w:hAnsi="Times New Roman"/>
          <w:bCs/>
          <w:sz w:val="28"/>
          <w:szCs w:val="28"/>
        </w:rPr>
        <w:t xml:space="preserve">В </w:t>
      </w:r>
      <w:r>
        <w:rPr>
          <w:rFonts w:ascii="Times New Roman" w:hAnsi="Times New Roman"/>
          <w:sz w:val="28"/>
          <w:szCs w:val="28"/>
        </w:rPr>
        <w:t>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pacing w:val="-2"/>
          <w:sz w:val="28"/>
          <w:szCs w:val="28"/>
        </w:rPr>
        <w:t xml:space="preserve">          1) смерти;</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2) отставки по собственному желанию;</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3)</w:t>
      </w:r>
      <w:r>
        <w:rPr>
          <w:rFonts w:ascii="Times New Roman" w:hAnsi="Times New Roman"/>
          <w:bCs/>
          <w:sz w:val="28"/>
          <w:szCs w:val="28"/>
        </w:rPr>
        <w:t xml:space="preserve">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w:t>
      </w:r>
    </w:p>
    <w:p w:rsidR="00DD555B" w:rsidRDefault="00DD555B" w:rsidP="00721AAC">
      <w:pPr>
        <w:pStyle w:val="a4"/>
        <w:tabs>
          <w:tab w:val="left" w:pos="1276"/>
        </w:tabs>
        <w:spacing w:line="200" w:lineRule="atLeast"/>
        <w:ind w:left="-567" w:right="57"/>
        <w:rPr>
          <w:rFonts w:ascii="Times New Roman" w:hAnsi="Times New Roman"/>
          <w:sz w:val="28"/>
          <w:szCs w:val="28"/>
        </w:rPr>
      </w:pPr>
      <w:r>
        <w:rPr>
          <w:rFonts w:ascii="Times New Roman" w:hAnsi="Times New Roman"/>
          <w:sz w:val="28"/>
          <w:szCs w:val="28"/>
        </w:rPr>
        <w:t xml:space="preserve">          4) отрешения  от  должности   в   соответствии   федеральным  законом, устанавливающим общие принципы организации местного самоуправления в Российской Федерации;</w:t>
      </w:r>
    </w:p>
    <w:p w:rsidR="00DD555B" w:rsidRDefault="00DD555B" w:rsidP="00721AAC">
      <w:pPr>
        <w:pStyle w:val="a4"/>
        <w:tabs>
          <w:tab w:val="left" w:pos="1276"/>
        </w:tabs>
        <w:spacing w:line="200" w:lineRule="atLeast"/>
        <w:ind w:left="-567" w:right="57"/>
        <w:rPr>
          <w:rFonts w:ascii="Times New Roman" w:hAnsi="Times New Roman"/>
          <w:spacing w:val="-1"/>
          <w:sz w:val="28"/>
          <w:szCs w:val="28"/>
        </w:rPr>
      </w:pPr>
      <w:r>
        <w:rPr>
          <w:rFonts w:ascii="Times New Roman" w:hAnsi="Times New Roman"/>
          <w:sz w:val="28"/>
          <w:szCs w:val="28"/>
        </w:rPr>
        <w:t xml:space="preserve">          5)  признания судом недееспособным или ограниченно дееспособным;</w:t>
      </w:r>
    </w:p>
    <w:p w:rsidR="00DD555B" w:rsidRDefault="00DD555B" w:rsidP="00721AAC">
      <w:pPr>
        <w:pStyle w:val="a4"/>
        <w:tabs>
          <w:tab w:val="left" w:pos="1276"/>
        </w:tabs>
        <w:spacing w:line="200" w:lineRule="atLeast"/>
        <w:ind w:left="-567" w:right="57"/>
        <w:rPr>
          <w:rFonts w:ascii="Times New Roman" w:hAnsi="Times New Roman"/>
          <w:spacing w:val="-12"/>
          <w:sz w:val="28"/>
          <w:szCs w:val="28"/>
        </w:rPr>
      </w:pPr>
      <w:r>
        <w:rPr>
          <w:rFonts w:ascii="Times New Roman" w:hAnsi="Times New Roman"/>
          <w:spacing w:val="-1"/>
          <w:sz w:val="28"/>
          <w:szCs w:val="28"/>
        </w:rPr>
        <w:t xml:space="preserve">          6) признания судом безвестно отсутствующим или объявления умершим;</w:t>
      </w:r>
    </w:p>
    <w:p w:rsidR="00DD555B" w:rsidRDefault="00DD555B" w:rsidP="00721AAC">
      <w:pPr>
        <w:pStyle w:val="a4"/>
        <w:tabs>
          <w:tab w:val="left" w:pos="1276"/>
        </w:tabs>
        <w:spacing w:line="200" w:lineRule="atLeast"/>
        <w:ind w:left="-567" w:right="57"/>
        <w:rPr>
          <w:rFonts w:ascii="Times New Roman" w:hAnsi="Times New Roman"/>
          <w:sz w:val="28"/>
          <w:szCs w:val="28"/>
        </w:rPr>
      </w:pPr>
      <w:r>
        <w:rPr>
          <w:rFonts w:ascii="Times New Roman" w:hAnsi="Times New Roman"/>
          <w:spacing w:val="-12"/>
          <w:sz w:val="28"/>
          <w:szCs w:val="28"/>
        </w:rPr>
        <w:t xml:space="preserve">            7) </w:t>
      </w:r>
      <w:r>
        <w:rPr>
          <w:rFonts w:ascii="Times New Roman" w:hAnsi="Times New Roman"/>
          <w:sz w:val="28"/>
          <w:szCs w:val="28"/>
        </w:rPr>
        <w:t>вступления в отношении его в законную силу обвинительного приговора суда;</w:t>
      </w:r>
    </w:p>
    <w:p w:rsidR="00DD555B" w:rsidRDefault="00DD555B" w:rsidP="00721AAC">
      <w:pPr>
        <w:pStyle w:val="a4"/>
        <w:tabs>
          <w:tab w:val="left" w:pos="1276"/>
        </w:tabs>
        <w:spacing w:line="200" w:lineRule="atLeast"/>
        <w:ind w:left="-567" w:right="57"/>
        <w:rPr>
          <w:rFonts w:ascii="Times New Roman" w:hAnsi="Times New Roman"/>
          <w:sz w:val="28"/>
          <w:szCs w:val="28"/>
        </w:rPr>
      </w:pPr>
      <w:r>
        <w:rPr>
          <w:rFonts w:ascii="Times New Roman" w:hAnsi="Times New Roman"/>
          <w:sz w:val="28"/>
          <w:szCs w:val="28"/>
        </w:rPr>
        <w:t xml:space="preserve">          8) выезда за пределы Российской Федерации на постоянное место жительства;</w:t>
      </w:r>
    </w:p>
    <w:p w:rsidR="00DD555B" w:rsidRDefault="00DD555B" w:rsidP="00721AAC">
      <w:pPr>
        <w:pStyle w:val="a4"/>
        <w:tabs>
          <w:tab w:val="left" w:pos="1276"/>
        </w:tabs>
        <w:spacing w:line="200" w:lineRule="atLeast"/>
        <w:ind w:left="-567" w:right="57"/>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Pr>
          <w:rFonts w:ascii="Times New Roman" w:hAnsi="Times New Roman"/>
          <w:sz w:val="28"/>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555B" w:rsidRDefault="00DD555B" w:rsidP="00721AAC">
      <w:pPr>
        <w:pStyle w:val="a4"/>
        <w:tabs>
          <w:tab w:val="left" w:pos="1276"/>
        </w:tabs>
        <w:spacing w:line="200" w:lineRule="atLeast"/>
        <w:ind w:left="-567" w:right="57"/>
        <w:jc w:val="both"/>
        <w:rPr>
          <w:rFonts w:ascii="Times New Roman" w:hAnsi="Times New Roman"/>
          <w:bCs/>
          <w:sz w:val="28"/>
          <w:szCs w:val="28"/>
        </w:rPr>
      </w:pPr>
      <w:r>
        <w:rPr>
          <w:rFonts w:ascii="Times New Roman" w:hAnsi="Times New Roman"/>
          <w:sz w:val="28"/>
          <w:szCs w:val="28"/>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DD555B" w:rsidRDefault="00DD555B" w:rsidP="00721AAC">
      <w:pPr>
        <w:pStyle w:val="a4"/>
        <w:tabs>
          <w:tab w:val="left" w:pos="1276"/>
        </w:tabs>
        <w:spacing w:line="200" w:lineRule="atLeast"/>
        <w:ind w:left="-567" w:right="57"/>
        <w:jc w:val="both"/>
        <w:rPr>
          <w:rFonts w:ascii="Times New Roman" w:hAnsi="Times New Roman"/>
          <w:bCs/>
          <w:sz w:val="28"/>
          <w:szCs w:val="28"/>
        </w:rPr>
      </w:pPr>
      <w:r>
        <w:rPr>
          <w:rFonts w:ascii="Times New Roman" w:hAnsi="Times New Roman"/>
          <w:bCs/>
          <w:sz w:val="28"/>
          <w:szCs w:val="28"/>
        </w:rPr>
        <w:t xml:space="preserve">           11) преобразования муниципального образования, осуществляемого в соответствии с частями 3, 5, 6.2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D555B" w:rsidRDefault="00DD555B" w:rsidP="00721AAC">
      <w:pPr>
        <w:pStyle w:val="a4"/>
        <w:tabs>
          <w:tab w:val="left" w:pos="1276"/>
        </w:tabs>
        <w:spacing w:line="200" w:lineRule="atLeast"/>
        <w:ind w:left="-567" w:right="57"/>
        <w:jc w:val="both"/>
        <w:rPr>
          <w:rFonts w:ascii="Times New Roman" w:hAnsi="Times New Roman"/>
          <w:bCs/>
          <w:sz w:val="28"/>
          <w:szCs w:val="28"/>
        </w:rPr>
      </w:pPr>
      <w:r>
        <w:rPr>
          <w:rFonts w:ascii="Times New Roman" w:hAnsi="Times New Roman"/>
          <w:bCs/>
          <w:sz w:val="28"/>
          <w:szCs w:val="28"/>
        </w:rPr>
        <w:t xml:space="preserve">           12) утраты сельским поселением статуса муниципального образования в связи с его объединением с городским округом;</w:t>
      </w:r>
    </w:p>
    <w:p w:rsidR="00DD555B" w:rsidRDefault="00DD555B" w:rsidP="00721AAC">
      <w:pPr>
        <w:pStyle w:val="a4"/>
        <w:tabs>
          <w:tab w:val="left" w:pos="1276"/>
        </w:tabs>
        <w:spacing w:line="200" w:lineRule="atLeast"/>
        <w:ind w:left="-567" w:right="57"/>
        <w:jc w:val="both"/>
        <w:rPr>
          <w:rFonts w:ascii="Times New Roman" w:hAnsi="Times New Roman"/>
          <w:bCs/>
          <w:sz w:val="28"/>
          <w:szCs w:val="28"/>
        </w:rPr>
      </w:pPr>
      <w:r>
        <w:rPr>
          <w:rFonts w:ascii="Times New Roman" w:hAnsi="Times New Roman"/>
          <w:bCs/>
          <w:sz w:val="28"/>
          <w:szCs w:val="28"/>
        </w:rP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D555B" w:rsidRDefault="00DD555B" w:rsidP="00721AAC">
      <w:pPr>
        <w:pStyle w:val="a4"/>
        <w:tabs>
          <w:tab w:val="left" w:pos="1276"/>
        </w:tabs>
        <w:spacing w:line="200" w:lineRule="atLeast"/>
        <w:ind w:left="-567" w:right="57"/>
        <w:jc w:val="both"/>
        <w:rPr>
          <w:rFonts w:ascii="Times New Roman" w:hAnsi="Times New Roman"/>
          <w:bCs/>
          <w:sz w:val="28"/>
          <w:szCs w:val="28"/>
        </w:rPr>
      </w:pPr>
      <w:r>
        <w:rPr>
          <w:rFonts w:ascii="Times New Roman" w:hAnsi="Times New Roman"/>
          <w:bCs/>
          <w:sz w:val="28"/>
          <w:szCs w:val="28"/>
        </w:rPr>
        <w:t xml:space="preserve">           14) отзыва избирателями.</w:t>
      </w:r>
    </w:p>
    <w:p w:rsidR="00DD555B" w:rsidRDefault="00DD555B" w:rsidP="00721AAC">
      <w:pPr>
        <w:pStyle w:val="a4"/>
        <w:tabs>
          <w:tab w:val="left" w:pos="1276"/>
        </w:tabs>
        <w:spacing w:line="200" w:lineRule="atLeast"/>
        <w:ind w:left="-567" w:right="57"/>
        <w:jc w:val="both"/>
        <w:rPr>
          <w:rFonts w:ascii="Times New Roman" w:hAnsi="Times New Roman"/>
          <w:b/>
          <w:sz w:val="28"/>
          <w:szCs w:val="28"/>
          <w:u w:val="single"/>
        </w:rPr>
      </w:pPr>
      <w:r>
        <w:rPr>
          <w:rFonts w:ascii="Times New Roman" w:hAnsi="Times New Roman"/>
          <w:sz w:val="28"/>
          <w:szCs w:val="28"/>
          <w:u w:val="single"/>
        </w:rPr>
        <w:t xml:space="preserve">2. </w:t>
      </w:r>
      <w:r>
        <w:rPr>
          <w:rFonts w:ascii="Times New Roman" w:hAnsi="Times New Roman"/>
          <w:b/>
          <w:sz w:val="28"/>
          <w:szCs w:val="28"/>
          <w:u w:val="single"/>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roofErr w:type="gramStart"/>
      <w:r>
        <w:rPr>
          <w:rFonts w:ascii="Times New Roman" w:hAnsi="Times New Roman"/>
          <w:b/>
          <w:sz w:val="28"/>
          <w:szCs w:val="28"/>
          <w:u w:val="single"/>
        </w:rPr>
        <w:t>.»;</w:t>
      </w:r>
      <w:proofErr w:type="gramEnd"/>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7) Статью 42 Устава изложить в следующей редакции:</w:t>
      </w:r>
    </w:p>
    <w:p w:rsidR="00DD555B" w:rsidRDefault="00DD555B" w:rsidP="00721AAC">
      <w:pPr>
        <w:pStyle w:val="a4"/>
        <w:tabs>
          <w:tab w:val="left" w:pos="1276"/>
        </w:tabs>
        <w:spacing w:line="200" w:lineRule="atLeast"/>
        <w:ind w:left="-567" w:right="57"/>
        <w:jc w:val="both"/>
        <w:rPr>
          <w:rStyle w:val="FontStyle38"/>
        </w:rPr>
      </w:pPr>
      <w:r>
        <w:rPr>
          <w:rStyle w:val="FontStyle"/>
        </w:rPr>
        <w:t>«Статья 42. Муниципальные правовые акты</w:t>
      </w:r>
    </w:p>
    <w:p w:rsidR="00DD555B" w:rsidRDefault="00DD555B" w:rsidP="00721AAC">
      <w:pPr>
        <w:pStyle w:val="a4"/>
        <w:tabs>
          <w:tab w:val="left" w:pos="1276"/>
        </w:tabs>
        <w:spacing w:line="200" w:lineRule="atLeast"/>
        <w:ind w:left="-567" w:right="57"/>
        <w:jc w:val="both"/>
        <w:rPr>
          <w:rStyle w:val="FontStyle38"/>
        </w:rPr>
      </w:pPr>
      <w:r>
        <w:rPr>
          <w:rStyle w:val="FontStyle38"/>
        </w:rPr>
        <w:t>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DD555B" w:rsidRDefault="00DD555B" w:rsidP="00721AAC">
      <w:pPr>
        <w:pStyle w:val="a4"/>
        <w:tabs>
          <w:tab w:val="left" w:pos="1276"/>
        </w:tabs>
        <w:spacing w:line="200" w:lineRule="atLeast"/>
        <w:ind w:left="-567" w:right="57"/>
        <w:jc w:val="both"/>
        <w:rPr>
          <w:rStyle w:val="FontStyle38"/>
        </w:rPr>
      </w:pPr>
      <w:r>
        <w:rPr>
          <w:rStyle w:val="FontStyle38"/>
        </w:rPr>
        <w:t>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Брянской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Брянской области.</w:t>
      </w:r>
    </w:p>
    <w:p w:rsidR="00DD555B" w:rsidRDefault="00DD555B" w:rsidP="00721AAC">
      <w:pPr>
        <w:pStyle w:val="a4"/>
        <w:tabs>
          <w:tab w:val="left" w:pos="1276"/>
        </w:tabs>
        <w:spacing w:line="200" w:lineRule="atLeast"/>
        <w:ind w:left="-567" w:right="57"/>
        <w:jc w:val="both"/>
        <w:rPr>
          <w:rStyle w:val="FontStyle38"/>
        </w:rPr>
      </w:pPr>
      <w:r>
        <w:rPr>
          <w:rStyle w:val="FontStyle38"/>
        </w:rPr>
        <w:t>В систему муниципальных правовых актов входят:</w:t>
      </w:r>
    </w:p>
    <w:p w:rsidR="00DD555B" w:rsidRDefault="00122319" w:rsidP="00721AAC">
      <w:pPr>
        <w:pStyle w:val="a4"/>
        <w:tabs>
          <w:tab w:val="left" w:pos="1276"/>
        </w:tabs>
        <w:spacing w:line="200" w:lineRule="atLeast"/>
        <w:ind w:left="-567" w:right="57"/>
        <w:jc w:val="both"/>
        <w:rPr>
          <w:rStyle w:val="FontStyle38"/>
        </w:rPr>
      </w:pPr>
      <w:r>
        <w:rPr>
          <w:rStyle w:val="FontStyle38"/>
        </w:rPr>
        <w:t xml:space="preserve">1) </w:t>
      </w:r>
      <w:r w:rsidR="00DD555B">
        <w:rPr>
          <w:rStyle w:val="FontStyle38"/>
        </w:rPr>
        <w:t xml:space="preserve">Устав муниципального образования </w:t>
      </w:r>
      <w:r w:rsidR="009D36A0">
        <w:rPr>
          <w:rFonts w:ascii="Times New Roman" w:hAnsi="Times New Roman"/>
          <w:sz w:val="28"/>
          <w:szCs w:val="28"/>
        </w:rPr>
        <w:t xml:space="preserve">Яловское </w:t>
      </w:r>
      <w:r w:rsidR="00DD555B">
        <w:rPr>
          <w:rStyle w:val="FontStyle38"/>
        </w:rPr>
        <w:t xml:space="preserve">сельское поселение, </w:t>
      </w:r>
      <w:r w:rsidR="00DD555B">
        <w:rPr>
          <w:rFonts w:ascii="Times New Roman" w:hAnsi="Times New Roman"/>
          <w:sz w:val="28"/>
          <w:szCs w:val="28"/>
        </w:rPr>
        <w:t>правовые акты</w:t>
      </w:r>
      <w:r w:rsidR="00DD555B">
        <w:rPr>
          <w:rStyle w:val="FontStyle38"/>
        </w:rPr>
        <w:t>, принятые на местном референдуме;</w:t>
      </w:r>
    </w:p>
    <w:p w:rsidR="00DD555B" w:rsidRDefault="00122319" w:rsidP="00721AAC">
      <w:pPr>
        <w:pStyle w:val="a4"/>
        <w:tabs>
          <w:tab w:val="left" w:pos="1276"/>
        </w:tabs>
        <w:spacing w:line="200" w:lineRule="atLeast"/>
        <w:ind w:left="-567" w:right="57"/>
        <w:jc w:val="both"/>
      </w:pPr>
      <w:r>
        <w:rPr>
          <w:rStyle w:val="FontStyle38"/>
        </w:rPr>
        <w:t xml:space="preserve">2) </w:t>
      </w:r>
      <w:r w:rsidR="00DD555B">
        <w:rPr>
          <w:rStyle w:val="FontStyle38"/>
        </w:rPr>
        <w:t>решения и иные правовые акты сельского Совета народных депутатов;</w:t>
      </w:r>
    </w:p>
    <w:p w:rsidR="00DD555B" w:rsidRDefault="00122319" w:rsidP="00721AAC">
      <w:pPr>
        <w:pStyle w:val="a4"/>
        <w:tabs>
          <w:tab w:val="left" w:pos="1276"/>
        </w:tabs>
        <w:spacing w:line="200" w:lineRule="atLeast"/>
        <w:ind w:left="-567" w:right="57"/>
        <w:jc w:val="both"/>
        <w:rPr>
          <w:rStyle w:val="FontStyle38"/>
        </w:rPr>
      </w:pPr>
      <w:r>
        <w:rPr>
          <w:rFonts w:ascii="Times New Roman" w:hAnsi="Times New Roman"/>
          <w:sz w:val="28"/>
          <w:szCs w:val="28"/>
        </w:rPr>
        <w:lastRenderedPageBreak/>
        <w:t xml:space="preserve">3) </w:t>
      </w:r>
      <w:r w:rsidR="00DD555B">
        <w:rPr>
          <w:rFonts w:ascii="Times New Roman" w:hAnsi="Times New Roman"/>
          <w:sz w:val="28"/>
          <w:szCs w:val="28"/>
        </w:rPr>
        <w:t>правовые акты главы сельского поселения, сельской администрации и иных органов местного самоуправления и должностных лиц местного самоуправления, предусмотренных настоящим уставом.</w:t>
      </w:r>
    </w:p>
    <w:p w:rsidR="00DD555B" w:rsidRDefault="00DD555B" w:rsidP="00721AAC">
      <w:pPr>
        <w:pStyle w:val="a4"/>
        <w:tabs>
          <w:tab w:val="left" w:pos="1276"/>
        </w:tabs>
        <w:spacing w:line="200" w:lineRule="atLeast"/>
        <w:ind w:left="-567" w:right="57"/>
        <w:jc w:val="both"/>
        <w:rPr>
          <w:rStyle w:val="FontStyle38"/>
        </w:rPr>
      </w:pPr>
      <w:r>
        <w:rPr>
          <w:rStyle w:val="FontStyle38"/>
        </w:rPr>
        <w:t>Иные должностные лица местного самоуправления издают распоряжения и</w:t>
      </w:r>
      <w:r>
        <w:rPr>
          <w:rStyle w:val="FontStyle"/>
        </w:rPr>
        <w:t xml:space="preserve"> </w:t>
      </w:r>
      <w:r>
        <w:rPr>
          <w:rStyle w:val="FontStyle38"/>
        </w:rPr>
        <w:t>приказы по вопросам, отнесенным к их полномочиям настоящим уставом.</w:t>
      </w:r>
    </w:p>
    <w:p w:rsidR="00DD555B" w:rsidRDefault="00DD555B" w:rsidP="00721AAC">
      <w:pPr>
        <w:pStyle w:val="a4"/>
        <w:tabs>
          <w:tab w:val="left" w:pos="1276"/>
        </w:tabs>
        <w:spacing w:line="200" w:lineRule="atLeast"/>
        <w:ind w:left="-567" w:right="57"/>
        <w:jc w:val="both"/>
        <w:rPr>
          <w:rStyle w:val="FontStyle38"/>
        </w:rPr>
      </w:pPr>
      <w:r>
        <w:rPr>
          <w:rStyle w:val="FontStyle38"/>
        </w:rPr>
        <w:t>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Иные муниципальные правовые акты не должны противоречить  настоящему Уставу и решениям, принятым на местном референдуме.</w:t>
      </w:r>
    </w:p>
    <w:p w:rsidR="00DD555B" w:rsidRDefault="00DD555B" w:rsidP="00721AAC">
      <w:pPr>
        <w:pStyle w:val="a4"/>
        <w:tabs>
          <w:tab w:val="left" w:pos="1276"/>
        </w:tabs>
        <w:spacing w:line="200" w:lineRule="atLeast"/>
        <w:ind w:left="-567" w:right="57"/>
        <w:jc w:val="both"/>
        <w:rPr>
          <w:rStyle w:val="FontStyle38"/>
        </w:rPr>
      </w:pPr>
      <w:r>
        <w:rPr>
          <w:rStyle w:val="FontStyle38"/>
        </w:rPr>
        <w:t xml:space="preserve">Право внесения проектов </w:t>
      </w:r>
      <w:r>
        <w:rPr>
          <w:rStyle w:val="FontStyle25"/>
        </w:rPr>
        <w:t>муниципальн</w:t>
      </w:r>
      <w:r>
        <w:rPr>
          <w:rStyle w:val="FontStyle38"/>
        </w:rPr>
        <w:t>ых правовых актов принадлежит депутатам сельского Совета народных депутатов,</w:t>
      </w:r>
      <w:r>
        <w:rPr>
          <w:rStyle w:val="FontStyle"/>
        </w:rPr>
        <w:t xml:space="preserve"> г</w:t>
      </w:r>
      <w:r>
        <w:rPr>
          <w:rStyle w:val="FontStyle38"/>
        </w:rPr>
        <w:t>лаве сельского поселения, органам территориального общественного самоуправления, инициативным группам граждан, прокуратуре Красногорского района.</w:t>
      </w:r>
    </w:p>
    <w:p w:rsidR="00DD555B" w:rsidRDefault="00DD555B" w:rsidP="00721AAC">
      <w:pPr>
        <w:pStyle w:val="a4"/>
        <w:tabs>
          <w:tab w:val="left" w:pos="1276"/>
        </w:tabs>
        <w:spacing w:line="200" w:lineRule="atLeast"/>
        <w:ind w:left="-567" w:right="57"/>
        <w:jc w:val="both"/>
      </w:pPr>
      <w:r>
        <w:rPr>
          <w:rStyle w:val="FontStyle3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D555B" w:rsidRDefault="00DD555B" w:rsidP="00721AAC">
      <w:pPr>
        <w:pStyle w:val="a4"/>
        <w:tabs>
          <w:tab w:val="left" w:pos="1276"/>
        </w:tabs>
        <w:spacing w:line="200" w:lineRule="atLeast"/>
        <w:ind w:left="-567" w:right="57"/>
        <w:jc w:val="both"/>
        <w:rPr>
          <w:rStyle w:val="FontStyle38"/>
        </w:rPr>
      </w:pPr>
      <w:r>
        <w:rPr>
          <w:rFonts w:ascii="Times New Roman" w:hAnsi="Times New Roman"/>
          <w:sz w:val="28"/>
          <w:szCs w:val="28"/>
        </w:rPr>
        <w:t xml:space="preserve">Муниципальные правовые акты </w:t>
      </w:r>
      <w:r w:rsidR="002B1413">
        <w:rPr>
          <w:rFonts w:ascii="Times New Roman" w:hAnsi="Times New Roman"/>
          <w:sz w:val="28"/>
          <w:szCs w:val="28"/>
        </w:rPr>
        <w:t xml:space="preserve">Яловского сельского поселения </w:t>
      </w:r>
      <w:proofErr w:type="spellStart"/>
      <w:r w:rsidR="002B1413">
        <w:rPr>
          <w:rFonts w:ascii="Times New Roman" w:hAnsi="Times New Roman"/>
          <w:sz w:val="28"/>
          <w:szCs w:val="28"/>
        </w:rPr>
        <w:t>обнародов</w:t>
      </w:r>
      <w:r>
        <w:rPr>
          <w:rFonts w:ascii="Times New Roman" w:hAnsi="Times New Roman"/>
          <w:sz w:val="28"/>
          <w:szCs w:val="28"/>
        </w:rPr>
        <w:t>аются</w:t>
      </w:r>
      <w:proofErr w:type="spellEnd"/>
      <w:r>
        <w:rPr>
          <w:rFonts w:ascii="Times New Roman" w:hAnsi="Times New Roman"/>
          <w:sz w:val="28"/>
          <w:szCs w:val="28"/>
        </w:rPr>
        <w:t xml:space="preserve">,  публикуются в периодическом печатном средстве массовой информации «Красногорская жизнь», который является источником их официального опубликования, а также размещаются  на сайте в сети Интернет по адресу: </w:t>
      </w:r>
      <w:r>
        <w:rPr>
          <w:rFonts w:ascii="Times New Roman" w:hAnsi="Times New Roman"/>
          <w:b/>
          <w:bCs/>
          <w:sz w:val="28"/>
          <w:szCs w:val="28"/>
        </w:rPr>
        <w:t xml:space="preserve"> </w:t>
      </w:r>
      <w:hyperlink r:id="rId9" w:history="1">
        <w:r>
          <w:rPr>
            <w:rStyle w:val="a3"/>
            <w:rFonts w:ascii="Times New Roman" w:hAnsi="Times New Roman"/>
            <w:b/>
            <w:bCs/>
            <w:sz w:val="28"/>
            <w:szCs w:val="28"/>
            <w:lang w:val="en-US"/>
          </w:rPr>
          <w:t>www</w:t>
        </w:r>
        <w:r>
          <w:rPr>
            <w:rStyle w:val="a3"/>
            <w:rFonts w:ascii="Times New Roman" w:hAnsi="Times New Roman"/>
            <w:b/>
            <w:bCs/>
            <w:sz w:val="28"/>
            <w:szCs w:val="28"/>
          </w:rPr>
          <w:t>.</w:t>
        </w:r>
        <w:proofErr w:type="spellStart"/>
        <w:r>
          <w:rPr>
            <w:rStyle w:val="a3"/>
            <w:rFonts w:ascii="Times New Roman" w:hAnsi="Times New Roman"/>
            <w:b/>
            <w:bCs/>
            <w:sz w:val="28"/>
            <w:szCs w:val="28"/>
            <w:lang w:val="en-US"/>
          </w:rPr>
          <w:t>krgadm</w:t>
        </w:r>
        <w:proofErr w:type="spellEnd"/>
        <w:r>
          <w:rPr>
            <w:rStyle w:val="a3"/>
            <w:rFonts w:ascii="Times New Roman" w:hAnsi="Times New Roman"/>
            <w:b/>
            <w:bCs/>
            <w:sz w:val="28"/>
            <w:szCs w:val="28"/>
          </w:rPr>
          <w:t>.</w:t>
        </w:r>
        <w:proofErr w:type="spellStart"/>
        <w:r>
          <w:rPr>
            <w:rStyle w:val="a3"/>
            <w:rFonts w:ascii="Times New Roman" w:hAnsi="Times New Roman"/>
            <w:b/>
            <w:bCs/>
            <w:sz w:val="28"/>
            <w:szCs w:val="28"/>
            <w:lang w:val="en-US"/>
          </w:rPr>
          <w:t>ru</w:t>
        </w:r>
        <w:proofErr w:type="spellEnd"/>
      </w:hyperlink>
      <w:r>
        <w:rPr>
          <w:rFonts w:ascii="Times New Roman" w:hAnsi="Times New Roman"/>
          <w:sz w:val="28"/>
          <w:szCs w:val="28"/>
        </w:rPr>
        <w:t>.</w:t>
      </w:r>
    </w:p>
    <w:p w:rsidR="00DD555B" w:rsidRDefault="00DD555B" w:rsidP="00721AAC">
      <w:pPr>
        <w:pStyle w:val="a4"/>
        <w:tabs>
          <w:tab w:val="left" w:pos="1276"/>
        </w:tabs>
        <w:spacing w:line="200" w:lineRule="atLeast"/>
        <w:ind w:left="-567" w:right="57"/>
        <w:jc w:val="both"/>
        <w:rPr>
          <w:rStyle w:val="FontStyle38"/>
        </w:rPr>
      </w:pPr>
      <w:r>
        <w:rPr>
          <w:rStyle w:val="FontStyle38"/>
        </w:rPr>
        <w:t>Муниципальные правовые акты, принятые органами местного самоуправления и должностными лицами местного самоуправления, подлежат обязательному исполнению на всей территории</w:t>
      </w:r>
      <w:r>
        <w:rPr>
          <w:rFonts w:ascii="Times New Roman" w:hAnsi="Times New Roman"/>
          <w:sz w:val="28"/>
          <w:szCs w:val="28"/>
        </w:rPr>
        <w:t xml:space="preserve"> </w:t>
      </w:r>
      <w:r>
        <w:rPr>
          <w:rStyle w:val="FontStyle38"/>
        </w:rPr>
        <w:t>сельского поселения.</w:t>
      </w:r>
    </w:p>
    <w:p w:rsidR="00DD555B" w:rsidRDefault="00DD555B" w:rsidP="00721AAC">
      <w:pPr>
        <w:pStyle w:val="a4"/>
        <w:tabs>
          <w:tab w:val="left" w:pos="1276"/>
        </w:tabs>
        <w:spacing w:line="200" w:lineRule="atLeast"/>
        <w:ind w:left="-567" w:right="57"/>
        <w:jc w:val="both"/>
        <w:rPr>
          <w:rStyle w:val="FontStyle38"/>
        </w:rPr>
      </w:pPr>
      <w:r>
        <w:rPr>
          <w:rStyle w:val="FontStyle38"/>
        </w:rPr>
        <w:t>За неисполнение указанных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DD555B" w:rsidRDefault="00DD555B" w:rsidP="00721AAC">
      <w:pPr>
        <w:pStyle w:val="a4"/>
        <w:tabs>
          <w:tab w:val="left" w:pos="1276"/>
        </w:tabs>
        <w:spacing w:line="200" w:lineRule="atLeast"/>
        <w:ind w:left="-567" w:right="57"/>
        <w:jc w:val="both"/>
        <w:rPr>
          <w:rStyle w:val="FontStyle38"/>
        </w:rPr>
      </w:pPr>
      <w:r>
        <w:rPr>
          <w:rStyle w:val="FontStyle38"/>
        </w:rPr>
        <w:t>Муниципальные правовые акты вступают в силу в порядке, установленном  настоящим Уставом.</w:t>
      </w:r>
    </w:p>
    <w:p w:rsidR="00DD555B" w:rsidRDefault="00DD555B" w:rsidP="00721AAC">
      <w:pPr>
        <w:pStyle w:val="a4"/>
        <w:tabs>
          <w:tab w:val="left" w:pos="1276"/>
        </w:tabs>
        <w:spacing w:line="200" w:lineRule="atLeast"/>
        <w:ind w:left="-567" w:right="57"/>
        <w:jc w:val="both"/>
        <w:rPr>
          <w:rStyle w:val="FontStyle38"/>
        </w:rPr>
      </w:pPr>
      <w:r>
        <w:rPr>
          <w:rStyle w:val="FontStyle38"/>
        </w:rPr>
        <w:t xml:space="preserve">Муниципальные правовые акты вступают в силу  с момента их подписания, если в самих муниципальных правовых актах не установлен иной порядок их вступления в силу. </w:t>
      </w:r>
    </w:p>
    <w:p w:rsidR="00DD555B" w:rsidRDefault="00DD555B" w:rsidP="00721AAC">
      <w:pPr>
        <w:pStyle w:val="a4"/>
        <w:tabs>
          <w:tab w:val="left" w:pos="1276"/>
        </w:tabs>
        <w:spacing w:line="200" w:lineRule="atLeast"/>
        <w:ind w:left="-567" w:right="57"/>
        <w:jc w:val="both"/>
        <w:rPr>
          <w:rStyle w:val="FontStyle38"/>
        </w:rPr>
      </w:pPr>
      <w:r>
        <w:rPr>
          <w:rFonts w:ascii="Times New Roman" w:hAnsi="Times New Roman"/>
          <w:b/>
          <w:sz w:val="28"/>
          <w:szCs w:val="28"/>
          <w:u w:val="single"/>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D555B" w:rsidRDefault="00DD555B" w:rsidP="00721AAC">
      <w:pPr>
        <w:pStyle w:val="a4"/>
        <w:tabs>
          <w:tab w:val="left" w:pos="1276"/>
        </w:tabs>
        <w:spacing w:line="200" w:lineRule="atLeast"/>
        <w:ind w:left="-567" w:right="57"/>
        <w:jc w:val="both"/>
      </w:pPr>
      <w:r>
        <w:rPr>
          <w:rStyle w:val="FontStyle38"/>
        </w:rPr>
        <w:t xml:space="preserve">Муниципальные правовые акты не должны противоречить Конституции Российской Федерации, федеральным конституционным законам, федеральным </w:t>
      </w:r>
      <w:r>
        <w:rPr>
          <w:rStyle w:val="FontStyle38"/>
        </w:rPr>
        <w:lastRenderedPageBreak/>
        <w:t>законам и иным нормативным правовым актам Российской Федерации, а также Уставу, законам и иным нормативным правовым актам Брянской области, настоящему Уставу»;</w:t>
      </w:r>
    </w:p>
    <w:p w:rsidR="00DD555B" w:rsidRDefault="00DD555B" w:rsidP="00122319">
      <w:pPr>
        <w:pStyle w:val="a4"/>
        <w:tabs>
          <w:tab w:val="left" w:pos="1276"/>
        </w:tabs>
        <w:spacing w:line="200" w:lineRule="atLeast"/>
        <w:ind w:right="57"/>
        <w:jc w:val="both"/>
        <w:rPr>
          <w:rStyle w:val="FontStyle"/>
          <w:b w:val="0"/>
        </w:rPr>
      </w:pPr>
      <w:r>
        <w:rPr>
          <w:rFonts w:ascii="Times New Roman" w:hAnsi="Times New Roman"/>
          <w:sz w:val="28"/>
          <w:szCs w:val="28"/>
        </w:rPr>
        <w:t xml:space="preserve">8) </w:t>
      </w:r>
      <w:r>
        <w:rPr>
          <w:rStyle w:val="FontStyle"/>
          <w:b w:val="0"/>
        </w:rPr>
        <w:t>Статью 61 Устава изложить в следующей редакции:</w:t>
      </w:r>
    </w:p>
    <w:p w:rsidR="00DD555B" w:rsidRDefault="00DD555B" w:rsidP="00721AAC">
      <w:pPr>
        <w:pStyle w:val="a4"/>
        <w:tabs>
          <w:tab w:val="left" w:pos="1276"/>
        </w:tabs>
        <w:spacing w:line="200" w:lineRule="atLeast"/>
        <w:ind w:left="-567" w:right="57"/>
        <w:jc w:val="both"/>
        <w:rPr>
          <w:b/>
        </w:rPr>
      </w:pPr>
      <w:r>
        <w:rPr>
          <w:rFonts w:ascii="Times New Roman" w:hAnsi="Times New Roman"/>
          <w:b/>
          <w:sz w:val="28"/>
          <w:szCs w:val="28"/>
        </w:rPr>
        <w:t>«Статья 61. Удаление главы поселения в отставку</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1. Совет народных депутатов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w:t>
      </w:r>
      <w:r>
        <w:rPr>
          <w:rStyle w:val="FontStyle38"/>
        </w:rPr>
        <w:t xml:space="preserve"> Совета народных депутатов</w:t>
      </w:r>
      <w:r>
        <w:rPr>
          <w:rFonts w:ascii="Times New Roman" w:hAnsi="Times New Roman"/>
          <w:sz w:val="28"/>
          <w:szCs w:val="28"/>
        </w:rPr>
        <w:t xml:space="preserve"> или по инициативе Губернатора Брянской области.</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2. Основаниями для удаления главы сельского поселения в отставку являются:</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proofErr w:type="gramStart"/>
      <w:r>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w:t>
      </w:r>
      <w:proofErr w:type="gramEnd"/>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3) неудовлетворительная оценка деятельности главы сельского поселения </w:t>
      </w:r>
      <w:r>
        <w:rPr>
          <w:rStyle w:val="FontStyle38"/>
        </w:rPr>
        <w:t>Советом народных депутатов</w:t>
      </w:r>
      <w:r>
        <w:rPr>
          <w:rFonts w:ascii="Times New Roman" w:hAnsi="Times New Roman"/>
          <w:sz w:val="28"/>
          <w:szCs w:val="28"/>
        </w:rPr>
        <w:t xml:space="preserve"> по результатам его ежегодного отчета перед</w:t>
      </w:r>
      <w:r>
        <w:rPr>
          <w:rStyle w:val="FontStyle38"/>
        </w:rPr>
        <w:t xml:space="preserve"> Советом народных депутатов</w:t>
      </w:r>
      <w:r>
        <w:rPr>
          <w:rFonts w:ascii="Times New Roman" w:hAnsi="Times New Roman"/>
          <w:sz w:val="28"/>
          <w:szCs w:val="28"/>
        </w:rPr>
        <w:t>, данная два раза подряд;</w:t>
      </w:r>
    </w:p>
    <w:p w:rsidR="00DD555B" w:rsidRDefault="00DD555B" w:rsidP="00122319">
      <w:pPr>
        <w:pStyle w:val="ConsPlusNormal"/>
        <w:tabs>
          <w:tab w:val="left" w:pos="1276"/>
        </w:tabs>
        <w:spacing w:line="200" w:lineRule="atLeast"/>
        <w:ind w:left="-567" w:right="57" w:firstLine="0"/>
        <w:jc w:val="both"/>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w:t>
      </w:r>
      <w:proofErr w:type="gramEnd"/>
      <w:r>
        <w:rPr>
          <w:rFonts w:ascii="Times New Roman" w:hAnsi="Times New Roman" w:cs="Times New Roman"/>
          <w:b/>
          <w:sz w:val="28"/>
          <w:szCs w:val="28"/>
          <w:u w:val="single"/>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DD555B" w:rsidRDefault="00122319" w:rsidP="00122319">
      <w:pPr>
        <w:pStyle w:val="a4"/>
        <w:tabs>
          <w:tab w:val="left" w:pos="1276"/>
        </w:tabs>
        <w:spacing w:line="200" w:lineRule="atLeast"/>
        <w:ind w:left="-567" w:right="57"/>
        <w:jc w:val="both"/>
        <w:rPr>
          <w:rFonts w:ascii="Times New Roman" w:hAnsi="Times New Roman"/>
          <w:sz w:val="28"/>
          <w:szCs w:val="28"/>
        </w:rPr>
      </w:pPr>
      <w:proofErr w:type="gramStart"/>
      <w:r>
        <w:rPr>
          <w:rFonts w:ascii="Times New Roman" w:hAnsi="Times New Roman"/>
          <w:sz w:val="28"/>
          <w:szCs w:val="28"/>
        </w:rPr>
        <w:t xml:space="preserve">4) </w:t>
      </w:r>
      <w:r w:rsidR="00DD555B">
        <w:rPr>
          <w:rFonts w:ascii="Times New Roman" w:hAnsi="Times New Roman"/>
          <w:sz w:val="28"/>
          <w:szCs w:val="28"/>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00DD555B">
        <w:rPr>
          <w:rFonts w:ascii="Times New Roman" w:hAnsi="Times New Roman"/>
          <w:sz w:val="28"/>
          <w:szCs w:val="28"/>
        </w:rPr>
        <w:t xml:space="preserve"> </w:t>
      </w:r>
      <w:proofErr w:type="gramStart"/>
      <w:r w:rsidR="00DD555B">
        <w:rPr>
          <w:rFonts w:ascii="Times New Roman" w:hAnsi="Times New Roman"/>
          <w:sz w:val="28"/>
          <w:szCs w:val="28"/>
        </w:rPr>
        <w:t xml:space="preserve">межконфессионального согласия и </w:t>
      </w:r>
      <w:r w:rsidR="00DD555B">
        <w:rPr>
          <w:rFonts w:ascii="Times New Roman" w:hAnsi="Times New Roman"/>
          <w:sz w:val="28"/>
          <w:szCs w:val="28"/>
        </w:rPr>
        <w:lastRenderedPageBreak/>
        <w:t>способствовало возникновению межнациональных (межэтнических) и межконфессионального конфликтов.</w:t>
      </w:r>
      <w:proofErr w:type="gramEnd"/>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3. Инициатива депутатов </w:t>
      </w:r>
      <w:r>
        <w:rPr>
          <w:rStyle w:val="FontStyle38"/>
        </w:rPr>
        <w:t>Совета народных депутатов</w:t>
      </w:r>
      <w:r>
        <w:rPr>
          <w:rFonts w:ascii="Times New Roman" w:hAnsi="Times New Roman"/>
          <w:sz w:val="28"/>
          <w:szCs w:val="28"/>
        </w:rPr>
        <w:t xml:space="preserve"> об удалении главы сельского поселения в отставку, выдвинутая не менее чем одной третью от установленной численности депутатов</w:t>
      </w:r>
      <w:r>
        <w:rPr>
          <w:rStyle w:val="FontStyle38"/>
        </w:rPr>
        <w:t xml:space="preserve"> Совета народных депутатов</w:t>
      </w:r>
      <w:r>
        <w:rPr>
          <w:rFonts w:ascii="Times New Roman" w:hAnsi="Times New Roman"/>
          <w:sz w:val="28"/>
          <w:szCs w:val="28"/>
        </w:rPr>
        <w:t>, оформляется в виде обращения, которое вносится в</w:t>
      </w:r>
      <w:r>
        <w:rPr>
          <w:rStyle w:val="FontStyle38"/>
        </w:rPr>
        <w:t xml:space="preserve"> Совет народных депутатов</w:t>
      </w:r>
      <w:r>
        <w:rPr>
          <w:rFonts w:ascii="Times New Roman" w:hAnsi="Times New Roman"/>
          <w:sz w:val="28"/>
          <w:szCs w:val="28"/>
        </w:rPr>
        <w:t xml:space="preserve">. Указанное обращение вносится вместе с проектом решения </w:t>
      </w:r>
      <w:r>
        <w:rPr>
          <w:rStyle w:val="FontStyle38"/>
        </w:rPr>
        <w:t>Совета народных депутатов</w:t>
      </w:r>
      <w:r>
        <w:rPr>
          <w:rFonts w:ascii="Times New Roman" w:hAnsi="Times New Roman"/>
          <w:sz w:val="28"/>
          <w:szCs w:val="28"/>
        </w:rPr>
        <w:t xml:space="preserve"> об удалении главы сельского поселения в отставку. О выдвижении данной инициативы глава сельского поселения и Губернатор Брянской области уведомляются не позднее дня, следующего за днем внесения указанного обращения в</w:t>
      </w:r>
      <w:r>
        <w:rPr>
          <w:rStyle w:val="FontStyle38"/>
        </w:rPr>
        <w:t xml:space="preserve"> Совет народных депутатов</w:t>
      </w:r>
      <w:r>
        <w:rPr>
          <w:rFonts w:ascii="Times New Roman" w:hAnsi="Times New Roman"/>
          <w:sz w:val="28"/>
          <w:szCs w:val="28"/>
        </w:rPr>
        <w:t>.</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4. Рассмотрение инициативы депутатов </w:t>
      </w:r>
      <w:r>
        <w:rPr>
          <w:rStyle w:val="FontStyle38"/>
        </w:rPr>
        <w:t>Совета народных депутатов</w:t>
      </w:r>
      <w:r>
        <w:rPr>
          <w:rFonts w:ascii="Times New Roman" w:hAnsi="Times New Roman"/>
          <w:sz w:val="28"/>
          <w:szCs w:val="28"/>
        </w:rPr>
        <w:t xml:space="preserve"> об удалении главы поселения в отставку осуществляется с учетом мнения Губернатора Брянской области.</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рассмотрении инициативы депутатов </w:t>
      </w:r>
      <w:r>
        <w:rPr>
          <w:rStyle w:val="FontStyle38"/>
        </w:rPr>
        <w:t>Совета народных депутатов</w:t>
      </w:r>
      <w:r>
        <w:rPr>
          <w:rFonts w:ascii="Times New Roman" w:hAnsi="Times New Roman"/>
          <w:sz w:val="28"/>
          <w:szCs w:val="28"/>
        </w:rPr>
        <w:t xml:space="preserve">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Брянской области.</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6. Инициатива Губернатора Брянской области об удалении главы поселения в отставку оформляется в виде обращения, которое вносится в Совет народных депутатов вместе с проектом соответствующего решения Совета народных депутатов. О выдвижении данной инициативы глава поселения уведомляется не позднее дня, следующего за днем внесения указанного обращения в Совет народных депутатов.</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7. Рассмотрение инициативы депутатов Совета народных депутатов или Губернатора Брянской области об удалении главы поселения в отставку осуществляется Советом народных депутатов  в течение одного месяца со дня внесения соответствующего обращения.</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8. Решение Совета народных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9. Решение </w:t>
      </w:r>
      <w:r>
        <w:rPr>
          <w:rStyle w:val="FontStyle38"/>
        </w:rPr>
        <w:t>Совета народных депутатов</w:t>
      </w:r>
      <w:r>
        <w:rPr>
          <w:rFonts w:ascii="Times New Roman" w:hAnsi="Times New Roman"/>
          <w:sz w:val="28"/>
          <w:szCs w:val="28"/>
        </w:rPr>
        <w:t xml:space="preserve"> об удалении главы сельского поселения в отставку подписывается депутатом, уполномоченным на это </w:t>
      </w:r>
      <w:r>
        <w:rPr>
          <w:rStyle w:val="FontStyle38"/>
        </w:rPr>
        <w:t>Советом народных депутатов,</w:t>
      </w:r>
      <w:r>
        <w:rPr>
          <w:rFonts w:ascii="Times New Roman" w:hAnsi="Times New Roman"/>
          <w:sz w:val="28"/>
          <w:szCs w:val="28"/>
        </w:rPr>
        <w:t xml:space="preserve"> председательствующим на заседании.</w:t>
      </w:r>
    </w:p>
    <w:p w:rsidR="00DD555B" w:rsidRDefault="00DD555B" w:rsidP="00721AAC">
      <w:pPr>
        <w:pStyle w:val="a4"/>
        <w:tabs>
          <w:tab w:val="left" w:pos="1276"/>
        </w:tabs>
        <w:spacing w:line="200" w:lineRule="atLeast"/>
        <w:ind w:left="-567" w:right="57"/>
        <w:jc w:val="both"/>
        <w:rPr>
          <w:rFonts w:ascii="Times New Roman" w:hAnsi="Times New Roman"/>
          <w:b/>
          <w:sz w:val="28"/>
          <w:szCs w:val="28"/>
          <w:u w:val="single"/>
        </w:rPr>
      </w:pPr>
      <w:r>
        <w:rPr>
          <w:rFonts w:ascii="Times New Roman" w:hAnsi="Times New Roman"/>
          <w:sz w:val="28"/>
          <w:szCs w:val="28"/>
          <w:u w:val="single"/>
        </w:rPr>
        <w:t>10</w:t>
      </w:r>
      <w:r>
        <w:rPr>
          <w:rFonts w:ascii="Times New Roman" w:hAnsi="Times New Roman"/>
          <w:b/>
          <w:sz w:val="28"/>
          <w:szCs w:val="28"/>
          <w:u w:val="single"/>
        </w:rPr>
        <w:t>. В случае</w:t>
      </w:r>
      <w:proofErr w:type="gramStart"/>
      <w:r>
        <w:rPr>
          <w:rFonts w:ascii="Times New Roman" w:hAnsi="Times New Roman"/>
          <w:b/>
          <w:sz w:val="28"/>
          <w:szCs w:val="28"/>
          <w:u w:val="single"/>
        </w:rPr>
        <w:t>,</w:t>
      </w:r>
      <w:proofErr w:type="gramEnd"/>
      <w:r>
        <w:rPr>
          <w:rFonts w:ascii="Times New Roman" w:hAnsi="Times New Roman"/>
          <w:b/>
          <w:sz w:val="28"/>
          <w:szCs w:val="28"/>
          <w:u w:val="single"/>
        </w:rPr>
        <w:t xml:space="preserve"> если глава поселения, входящий в состав Совета народных депутатов и исполняющий полномочия его председателя, присутствует на заседании Совета народных депутатов, на котором рассматривается вопрос об удалении его в отставку, указанное заседание проходит под </w:t>
      </w:r>
      <w:r>
        <w:rPr>
          <w:rFonts w:ascii="Times New Roman" w:hAnsi="Times New Roman"/>
          <w:b/>
          <w:sz w:val="28"/>
          <w:szCs w:val="28"/>
          <w:u w:val="single"/>
        </w:rPr>
        <w:lastRenderedPageBreak/>
        <w:t>председательством депутата Совета народных депутатов, уполномоченного на это Советом народных депутатов.</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11. При рассмотрении и принятии Советом народных депутатов решения об удалении главы поселения в отставку должны быть обеспечены:</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rStyle w:val="FontStyle38"/>
        </w:rPr>
        <w:t>Совета народных депутатов</w:t>
      </w:r>
      <w:r>
        <w:rPr>
          <w:rFonts w:ascii="Times New Roman" w:hAnsi="Times New Roman"/>
          <w:sz w:val="28"/>
          <w:szCs w:val="28"/>
        </w:rPr>
        <w:t xml:space="preserve"> или Губернатора Брянской области и с проектом решения </w:t>
      </w:r>
      <w:r>
        <w:rPr>
          <w:rStyle w:val="FontStyle38"/>
        </w:rPr>
        <w:t>Совета народных депутатов</w:t>
      </w:r>
      <w:r>
        <w:rPr>
          <w:rFonts w:ascii="Times New Roman" w:hAnsi="Times New Roman"/>
          <w:sz w:val="28"/>
          <w:szCs w:val="28"/>
        </w:rPr>
        <w:t xml:space="preserve"> об удалении его в отставку;</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2) предоставление ему возможности дать депутатам </w:t>
      </w:r>
      <w:r>
        <w:rPr>
          <w:rStyle w:val="FontStyle38"/>
        </w:rPr>
        <w:t>Совета народных депутатов</w:t>
      </w:r>
      <w:r>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12. Если глава сельского поселения не согласен с решением </w:t>
      </w:r>
      <w:r>
        <w:rPr>
          <w:rStyle w:val="FontStyle38"/>
        </w:rPr>
        <w:t>Совета народных депутатов</w:t>
      </w:r>
      <w:r>
        <w:rPr>
          <w:rFonts w:ascii="Times New Roman" w:hAnsi="Times New Roman"/>
          <w:sz w:val="28"/>
          <w:szCs w:val="28"/>
        </w:rPr>
        <w:t xml:space="preserve"> об удалении его в отставку, он вправе в письменном виде изложить свое особое мнение.</w:t>
      </w:r>
    </w:p>
    <w:p w:rsidR="00DD555B" w:rsidRDefault="00DD555B" w:rsidP="00721AAC">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13. Решение Совета народных депутатов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DD555B" w:rsidRDefault="00DD555B" w:rsidP="00721AAC">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14.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инициатива депутатов </w:t>
      </w:r>
      <w:r>
        <w:rPr>
          <w:rStyle w:val="FontStyle38"/>
        </w:rPr>
        <w:t>Совета народных депутатов</w:t>
      </w:r>
      <w:r>
        <w:rPr>
          <w:rFonts w:ascii="Times New Roman" w:hAnsi="Times New Roman" w:cs="Times New Roman"/>
          <w:sz w:val="28"/>
          <w:szCs w:val="28"/>
        </w:rPr>
        <w:t xml:space="preserve"> или Губернатора Брянской области об удалении главы сельского поселения в отставку отклонена </w:t>
      </w:r>
      <w:r>
        <w:rPr>
          <w:rStyle w:val="FontStyle38"/>
        </w:rPr>
        <w:t>Советом народных депутатов</w:t>
      </w:r>
      <w:r>
        <w:rPr>
          <w:rFonts w:ascii="Times New Roman" w:hAnsi="Times New Roman" w:cs="Times New Roman"/>
          <w:sz w:val="28"/>
          <w:szCs w:val="28"/>
        </w:rPr>
        <w:t xml:space="preserve">, вопрос об удалении главы сельского поселения в отставку может быть вынесен на повторное рассмотрение </w:t>
      </w:r>
      <w:r>
        <w:rPr>
          <w:rStyle w:val="FontStyle38"/>
        </w:rPr>
        <w:t>Совета народных депутатов</w:t>
      </w:r>
      <w:r>
        <w:rPr>
          <w:rFonts w:ascii="Times New Roman" w:hAnsi="Times New Roman" w:cs="Times New Roman"/>
          <w:sz w:val="28"/>
          <w:szCs w:val="28"/>
        </w:rPr>
        <w:t xml:space="preserve"> не ранее чем через два месяца со дня проведения заседания </w:t>
      </w:r>
      <w:r>
        <w:rPr>
          <w:rStyle w:val="FontStyle38"/>
        </w:rPr>
        <w:t>Совета народных депутатов</w:t>
      </w:r>
      <w:r>
        <w:rPr>
          <w:rFonts w:ascii="Times New Roman" w:hAnsi="Times New Roman" w:cs="Times New Roman"/>
          <w:sz w:val="28"/>
          <w:szCs w:val="28"/>
        </w:rPr>
        <w:t xml:space="preserve">, на котором рассматривался указанный вопрос. </w:t>
      </w:r>
    </w:p>
    <w:p w:rsidR="00DD555B" w:rsidRDefault="00DD555B" w:rsidP="00721AAC">
      <w:pPr>
        <w:pStyle w:val="ConsPlusNormal"/>
        <w:ind w:left="-567" w:firstLine="0"/>
        <w:jc w:val="both"/>
        <w:rPr>
          <w:rFonts w:ascii="Times New Roman" w:hAnsi="Times New Roman" w:cs="Times New Roman"/>
          <w:sz w:val="28"/>
          <w:szCs w:val="28"/>
        </w:rPr>
      </w:pPr>
      <w:r>
        <w:rPr>
          <w:rFonts w:ascii="Times New Roman" w:hAnsi="Times New Roman" w:cs="Times New Roman"/>
          <w:sz w:val="28"/>
          <w:szCs w:val="28"/>
        </w:rPr>
        <w:t>15. Глава поселения, в отношении которого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Pr>
          <w:rFonts w:ascii="Times New Roman" w:hAnsi="Times New Roman" w:cs="Times New Roman"/>
          <w:sz w:val="28"/>
          <w:szCs w:val="28"/>
        </w:rPr>
        <w:t>.»;</w:t>
      </w:r>
      <w:proofErr w:type="gramEnd"/>
    </w:p>
    <w:p w:rsidR="00DD555B" w:rsidRDefault="00DD555B" w:rsidP="00122319">
      <w:pPr>
        <w:ind w:hanging="142"/>
      </w:pPr>
      <w:r>
        <w:t>9) Статью 63 Устава изложить в следующей редакции:</w:t>
      </w:r>
    </w:p>
    <w:p w:rsidR="00DD555B" w:rsidRDefault="00DD555B" w:rsidP="00721AAC">
      <w:pPr>
        <w:pStyle w:val="a4"/>
        <w:tabs>
          <w:tab w:val="left" w:pos="1276"/>
        </w:tabs>
        <w:spacing w:line="200" w:lineRule="atLeast"/>
        <w:ind w:left="-567" w:right="57"/>
        <w:jc w:val="both"/>
        <w:rPr>
          <w:rStyle w:val="FontStyle38"/>
        </w:rPr>
      </w:pPr>
      <w:r>
        <w:rPr>
          <w:rStyle w:val="FontStyle"/>
        </w:rPr>
        <w:t>«Статья 63. Порядок внесения изменений и дополнений в Устав сельского поселения</w:t>
      </w:r>
    </w:p>
    <w:p w:rsidR="00DD555B" w:rsidRDefault="00DD555B" w:rsidP="00721AAC">
      <w:pPr>
        <w:pStyle w:val="a4"/>
        <w:tabs>
          <w:tab w:val="left" w:pos="1276"/>
        </w:tabs>
        <w:spacing w:line="200" w:lineRule="atLeast"/>
        <w:ind w:left="-567" w:right="57"/>
        <w:jc w:val="both"/>
        <w:rPr>
          <w:rStyle w:val="FontStyle38"/>
        </w:rPr>
      </w:pPr>
      <w:r>
        <w:rPr>
          <w:rStyle w:val="FontStyle38"/>
        </w:rPr>
        <w:t xml:space="preserve">1. Изменения и дополнения в Устав  </w:t>
      </w:r>
      <w:r>
        <w:rPr>
          <w:rFonts w:ascii="Times New Roman" w:hAnsi="Times New Roman"/>
          <w:sz w:val="28"/>
          <w:szCs w:val="28"/>
        </w:rPr>
        <w:t>сельского поселения</w:t>
      </w:r>
      <w:r>
        <w:rPr>
          <w:rStyle w:val="FontStyle38"/>
        </w:rPr>
        <w:t xml:space="preserve"> принимаются решением Совета народных депутатов.</w:t>
      </w:r>
    </w:p>
    <w:p w:rsidR="00DD555B" w:rsidRDefault="00DD555B" w:rsidP="00721AAC">
      <w:pPr>
        <w:pStyle w:val="ConsPlusNormal"/>
        <w:ind w:left="-567" w:firstLine="0"/>
        <w:jc w:val="both"/>
        <w:rPr>
          <w:b/>
          <w:u w:val="single"/>
        </w:rPr>
      </w:pPr>
      <w:r>
        <w:rPr>
          <w:rStyle w:val="FontStyle38"/>
          <w:u w:val="single"/>
        </w:rPr>
        <w:t xml:space="preserve">2. </w:t>
      </w:r>
      <w:r>
        <w:rPr>
          <w:rFonts w:ascii="Times New Roman" w:hAnsi="Times New Roman" w:cs="Times New Roman"/>
          <w:b/>
          <w:sz w:val="28"/>
          <w:szCs w:val="28"/>
          <w:u w:val="single"/>
        </w:rPr>
        <w:t xml:space="preserve">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Pr>
          <w:rFonts w:ascii="Times New Roman" w:hAnsi="Times New Roman" w:cs="Times New Roman"/>
          <w:b/>
          <w:sz w:val="28"/>
          <w:szCs w:val="28"/>
          <w:u w:val="single"/>
        </w:rPr>
        <w:t>позднее</w:t>
      </w:r>
      <w:proofErr w:type="gramEnd"/>
      <w:r>
        <w:rPr>
          <w:rFonts w:ascii="Times New Roman" w:hAnsi="Times New Roman" w:cs="Times New Roman"/>
          <w:b/>
          <w:sz w:val="28"/>
          <w:szCs w:val="28"/>
          <w:u w:val="single"/>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rFonts w:ascii="Times New Roman" w:hAnsi="Times New Roman" w:cs="Times New Roman"/>
          <w:b/>
          <w:sz w:val="28"/>
          <w:szCs w:val="28"/>
          <w:u w:val="single"/>
        </w:rPr>
        <w:t xml:space="preserve">Не требуется официальное опубликование (обнародование) порядка учета предложений по проекту муниципального </w:t>
      </w:r>
      <w:r>
        <w:rPr>
          <w:rFonts w:ascii="Times New Roman" w:hAnsi="Times New Roman" w:cs="Times New Roman"/>
          <w:b/>
          <w:sz w:val="28"/>
          <w:szCs w:val="28"/>
          <w:u w:val="single"/>
        </w:rPr>
        <w:lastRenderedPageBreak/>
        <w:t>правового акта о внесении изменений и дополнений в устав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Pr>
          <w:rFonts w:ascii="Times New Roman" w:hAnsi="Times New Roman" w:cs="Times New Roman"/>
          <w:b/>
          <w:sz w:val="28"/>
          <w:szCs w:val="28"/>
          <w:u w:val="single"/>
        </w:rPr>
        <w:t xml:space="preserve"> устава в соответствие с этими нормативными правовыми актами.</w:t>
      </w:r>
    </w:p>
    <w:p w:rsidR="00DD555B" w:rsidRDefault="00DD555B" w:rsidP="00721AAC">
      <w:pPr>
        <w:pStyle w:val="a4"/>
        <w:tabs>
          <w:tab w:val="left" w:pos="1276"/>
        </w:tabs>
        <w:spacing w:line="200" w:lineRule="atLeast"/>
        <w:ind w:left="-567" w:right="57"/>
        <w:jc w:val="both"/>
        <w:rPr>
          <w:rStyle w:val="FontStyle38"/>
        </w:rPr>
      </w:pPr>
      <w:r>
        <w:rPr>
          <w:rStyle w:val="FontStyle38"/>
        </w:rPr>
        <w:t xml:space="preserve">После опубликования (обнародования) не более чем через 15 дней проект Устава сельского поселения, решения о внесении изменений и дополнений в Устав </w:t>
      </w:r>
      <w:r>
        <w:rPr>
          <w:rFonts w:ascii="Times New Roman" w:hAnsi="Times New Roman"/>
          <w:sz w:val="28"/>
          <w:szCs w:val="28"/>
        </w:rPr>
        <w:t>сельского поселения</w:t>
      </w:r>
      <w:r>
        <w:rPr>
          <w:rStyle w:val="FontStyle38"/>
        </w:rPr>
        <w:t xml:space="preserve"> выносятся на публичные слушания. Результаты публичных слушаний подлежат опубликованию (обнародованию).</w:t>
      </w:r>
    </w:p>
    <w:p w:rsidR="00DD555B" w:rsidRDefault="00DD555B" w:rsidP="00721AAC">
      <w:pPr>
        <w:pStyle w:val="a4"/>
        <w:tabs>
          <w:tab w:val="left" w:pos="1276"/>
        </w:tabs>
        <w:spacing w:line="200" w:lineRule="atLeast"/>
        <w:ind w:left="-567" w:right="57"/>
        <w:jc w:val="both"/>
        <w:rPr>
          <w:rStyle w:val="FontStyle38"/>
        </w:rPr>
      </w:pPr>
      <w:r>
        <w:rPr>
          <w:rStyle w:val="FontStyle38"/>
        </w:rPr>
        <w:t xml:space="preserve">3. Устав </w:t>
      </w:r>
      <w:r>
        <w:rPr>
          <w:rFonts w:ascii="Times New Roman" w:hAnsi="Times New Roman"/>
          <w:sz w:val="28"/>
          <w:szCs w:val="28"/>
        </w:rPr>
        <w:t>сельского поселения, ре</w:t>
      </w:r>
      <w:r>
        <w:rPr>
          <w:rStyle w:val="FontStyle38"/>
        </w:rPr>
        <w:t>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народных депутатов.</w:t>
      </w:r>
    </w:p>
    <w:p w:rsidR="00DD555B" w:rsidRDefault="00DD555B" w:rsidP="00721AAC">
      <w:pPr>
        <w:pStyle w:val="a4"/>
        <w:tabs>
          <w:tab w:val="left" w:pos="1276"/>
        </w:tabs>
        <w:spacing w:line="200" w:lineRule="atLeast"/>
        <w:ind w:left="-567" w:right="57"/>
        <w:jc w:val="both"/>
        <w:rPr>
          <w:rStyle w:val="FontStyle38"/>
        </w:rPr>
      </w:pPr>
      <w:r>
        <w:rPr>
          <w:rStyle w:val="FontStyle38"/>
        </w:rPr>
        <w:t xml:space="preserve">4. Устав </w:t>
      </w:r>
      <w:r>
        <w:rPr>
          <w:rFonts w:ascii="Times New Roman" w:hAnsi="Times New Roman"/>
          <w:sz w:val="28"/>
          <w:szCs w:val="28"/>
        </w:rPr>
        <w:t>сельского поселения, ре</w:t>
      </w:r>
      <w:r>
        <w:rPr>
          <w:rStyle w:val="FontStyle38"/>
        </w:rPr>
        <w:t>шение о внесении изменений и дополнений</w:t>
      </w:r>
      <w:r>
        <w:rPr>
          <w:rFonts w:ascii="Times New Roman" w:hAnsi="Times New Roman"/>
          <w:sz w:val="28"/>
          <w:szCs w:val="28"/>
        </w:rPr>
        <w:t xml:space="preserve">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 w:history="1">
        <w:r>
          <w:rPr>
            <w:rStyle w:val="a3"/>
            <w:rFonts w:ascii="Times New Roman" w:hAnsi="Times New Roman"/>
            <w:sz w:val="28"/>
            <w:szCs w:val="28"/>
          </w:rPr>
          <w:t>порядке</w:t>
        </w:r>
      </w:hyperlink>
      <w:r>
        <w:rPr>
          <w:rFonts w:ascii="Times New Roman" w:hAnsi="Times New Roman"/>
          <w:sz w:val="28"/>
          <w:szCs w:val="28"/>
        </w:rPr>
        <w:t>, установленном федеральным законом.</w:t>
      </w:r>
    </w:p>
    <w:p w:rsidR="00DD555B" w:rsidRDefault="00DD555B" w:rsidP="00721AAC">
      <w:pPr>
        <w:pStyle w:val="a4"/>
        <w:tabs>
          <w:tab w:val="left" w:pos="1276"/>
        </w:tabs>
        <w:spacing w:line="200" w:lineRule="atLeast"/>
        <w:ind w:left="-567" w:right="57"/>
        <w:jc w:val="both"/>
      </w:pPr>
      <w:r>
        <w:rPr>
          <w:rStyle w:val="FontStyle38"/>
        </w:rPr>
        <w:t xml:space="preserve">5. Решение о внесении изменений и дополнений в Устав </w:t>
      </w:r>
      <w:r>
        <w:rPr>
          <w:rFonts w:ascii="Times New Roman" w:hAnsi="Times New Roman"/>
          <w:sz w:val="28"/>
          <w:szCs w:val="28"/>
        </w:rPr>
        <w:t>сельского поселения</w:t>
      </w:r>
      <w:r>
        <w:rPr>
          <w:rStyle w:val="FontStyle38"/>
        </w:rPr>
        <w:t xml:space="preserve">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roofErr w:type="gramStart"/>
      <w:r>
        <w:rPr>
          <w:rFonts w:ascii="Times New Roman" w:hAnsi="Times New Roman"/>
          <w:sz w:val="28"/>
          <w:szCs w:val="28"/>
        </w:rPr>
        <w:t>Глава поселения обязан опубликовать (обнародовать) зарегистрированные устав сельского поселения, ре</w:t>
      </w:r>
      <w:r>
        <w:rPr>
          <w:rStyle w:val="FontStyle38"/>
        </w:rPr>
        <w:t>шение о внесении изменений и дополнений</w:t>
      </w:r>
      <w:r>
        <w:rPr>
          <w:rFonts w:ascii="Times New Roman" w:hAnsi="Times New Roman"/>
          <w:sz w:val="28"/>
          <w:szCs w:val="28"/>
        </w:rPr>
        <w:t xml:space="preserve">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D555B" w:rsidRDefault="00DD555B" w:rsidP="00721AAC">
      <w:pPr>
        <w:pStyle w:val="a4"/>
        <w:tabs>
          <w:tab w:val="left" w:pos="1276"/>
        </w:tabs>
        <w:spacing w:line="200" w:lineRule="atLeast"/>
        <w:ind w:left="-567" w:right="57"/>
        <w:jc w:val="both"/>
        <w:rPr>
          <w:rFonts w:ascii="Times New Roman" w:hAnsi="Times New Roman"/>
          <w:b/>
          <w:sz w:val="28"/>
          <w:szCs w:val="28"/>
          <w:u w:val="single"/>
        </w:rPr>
      </w:pPr>
      <w:r>
        <w:rPr>
          <w:rFonts w:ascii="Times New Roman" w:hAnsi="Times New Roman"/>
          <w:b/>
          <w:sz w:val="28"/>
          <w:szCs w:val="28"/>
          <w:u w:val="single"/>
        </w:rPr>
        <w:t xml:space="preserve">6. </w:t>
      </w:r>
      <w:r>
        <w:rPr>
          <w:rFonts w:ascii="Times New Roman" w:hAnsi="Times New Roman"/>
          <w:b/>
          <w:color w:val="000000"/>
          <w:sz w:val="28"/>
          <w:szCs w:val="28"/>
          <w:u w:val="single"/>
          <w:shd w:val="clear" w:color="auto" w:fill="FFFFFF"/>
        </w:rPr>
        <w:t>Приведение Устава сельского поселения в соответствие с федеральным законом, законом Брянской области осуществляется в установленный этими законодательными актами срок. В случае</w:t>
      </w:r>
      <w:proofErr w:type="gramStart"/>
      <w:r>
        <w:rPr>
          <w:rFonts w:ascii="Times New Roman" w:hAnsi="Times New Roman"/>
          <w:b/>
          <w:color w:val="000000"/>
          <w:sz w:val="28"/>
          <w:szCs w:val="28"/>
          <w:u w:val="single"/>
          <w:shd w:val="clear" w:color="auto" w:fill="FFFFFF"/>
        </w:rPr>
        <w:t>,</w:t>
      </w:r>
      <w:proofErr w:type="gramEnd"/>
      <w:r>
        <w:rPr>
          <w:rFonts w:ascii="Times New Roman" w:hAnsi="Times New Roman"/>
          <w:b/>
          <w:color w:val="000000"/>
          <w:sz w:val="28"/>
          <w:szCs w:val="28"/>
          <w:u w:val="single"/>
          <w:shd w:val="clear" w:color="auto" w:fill="FFFFFF"/>
        </w:rPr>
        <w:t xml:space="preserve"> если федеральным законом, законом Брянской области указанный срок не установлен, срок приведения Устава сельского поселения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Pr>
          <w:rFonts w:ascii="Times New Roman" w:hAnsi="Times New Roman"/>
          <w:b/>
          <w:color w:val="000000"/>
          <w:sz w:val="28"/>
          <w:szCs w:val="28"/>
          <w:u w:val="single"/>
          <w:shd w:val="clear" w:color="auto" w:fill="FFFFFF"/>
        </w:rPr>
        <w:t>.».</w:t>
      </w:r>
      <w:proofErr w:type="gramEnd"/>
    </w:p>
    <w:p w:rsidR="00DD555B" w:rsidRDefault="00DD555B" w:rsidP="000777B3">
      <w:pPr>
        <w:pStyle w:val="a4"/>
        <w:tabs>
          <w:tab w:val="left" w:pos="1276"/>
        </w:tabs>
        <w:spacing w:line="200" w:lineRule="atLeast"/>
        <w:ind w:right="57"/>
        <w:jc w:val="both"/>
        <w:rPr>
          <w:rFonts w:ascii="Times New Roman" w:hAnsi="Times New Roman"/>
          <w:sz w:val="28"/>
          <w:szCs w:val="28"/>
        </w:rPr>
      </w:pPr>
    </w:p>
    <w:p w:rsidR="000777B3" w:rsidRDefault="000777B3" w:rsidP="000777B3">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Глава Яловского</w:t>
      </w:r>
    </w:p>
    <w:p w:rsidR="000777B3" w:rsidRDefault="000777B3" w:rsidP="000777B3">
      <w:pPr>
        <w:pStyle w:val="a4"/>
        <w:tabs>
          <w:tab w:val="left" w:pos="1276"/>
        </w:tabs>
        <w:spacing w:line="200" w:lineRule="atLeast"/>
        <w:ind w:left="-567" w:right="57"/>
        <w:jc w:val="both"/>
        <w:rPr>
          <w:rFonts w:ascii="Times New Roman" w:hAnsi="Times New Roman"/>
          <w:sz w:val="28"/>
          <w:szCs w:val="28"/>
        </w:rPr>
      </w:pPr>
      <w:r>
        <w:rPr>
          <w:rFonts w:ascii="Times New Roman" w:hAnsi="Times New Roman"/>
          <w:sz w:val="28"/>
          <w:szCs w:val="28"/>
        </w:rPr>
        <w:t xml:space="preserve">           сельского поселения                                                       А.В.Белоус</w:t>
      </w:r>
    </w:p>
    <w:sectPr w:rsidR="000777B3" w:rsidSect="003271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D555B"/>
    <w:rsid w:val="000777B3"/>
    <w:rsid w:val="000E7B49"/>
    <w:rsid w:val="00122319"/>
    <w:rsid w:val="002B1413"/>
    <w:rsid w:val="00327181"/>
    <w:rsid w:val="003A1C65"/>
    <w:rsid w:val="00405783"/>
    <w:rsid w:val="004A03DA"/>
    <w:rsid w:val="004F37AB"/>
    <w:rsid w:val="00606FBE"/>
    <w:rsid w:val="006D16A3"/>
    <w:rsid w:val="00721AAC"/>
    <w:rsid w:val="007326DF"/>
    <w:rsid w:val="00934557"/>
    <w:rsid w:val="009D36A0"/>
    <w:rsid w:val="009D3AB1"/>
    <w:rsid w:val="00BF4703"/>
    <w:rsid w:val="00C03AAC"/>
    <w:rsid w:val="00D16CF1"/>
    <w:rsid w:val="00DD555B"/>
    <w:rsid w:val="00E80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55B"/>
    <w:pPr>
      <w:snapToGrid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D555B"/>
    <w:rPr>
      <w:color w:val="0000FF"/>
      <w:u w:val="single"/>
    </w:rPr>
  </w:style>
  <w:style w:type="paragraph" w:styleId="a4">
    <w:name w:val="No Spacing"/>
    <w:qFormat/>
    <w:rsid w:val="00DD555B"/>
    <w:pPr>
      <w:suppressAutoHyphens/>
      <w:spacing w:after="0" w:line="240" w:lineRule="auto"/>
    </w:pPr>
    <w:rPr>
      <w:rFonts w:ascii="Calibri" w:eastAsia="Times New Roman" w:hAnsi="Calibri" w:cs="Times New Roman"/>
      <w:lang w:eastAsia="zh-CN"/>
    </w:rPr>
  </w:style>
  <w:style w:type="paragraph" w:customStyle="1" w:styleId="ConsPlusNormal">
    <w:name w:val="ConsPlusNormal"/>
    <w:rsid w:val="00DD55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D55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aragraphStyle23">
    <w:name w:val="Paragraph Style23"/>
    <w:rsid w:val="00DD555B"/>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customStyle="1" w:styleId="ParagraphStyle36">
    <w:name w:val="Paragraph Style36"/>
    <w:rsid w:val="00DD555B"/>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ConsNormal">
    <w:name w:val="ConsNormal"/>
    <w:autoRedefine/>
    <w:rsid w:val="00DD555B"/>
    <w:pPr>
      <w:spacing w:after="0" w:line="240" w:lineRule="auto"/>
      <w:ind w:firstLine="560"/>
      <w:jc w:val="both"/>
    </w:pPr>
    <w:rPr>
      <w:rFonts w:ascii="Times New Roman" w:eastAsia="Times New Roman" w:hAnsi="Times New Roman" w:cs="Times New Roman"/>
      <w:b/>
      <w:bCs/>
      <w:sz w:val="28"/>
      <w:szCs w:val="28"/>
      <w:lang w:eastAsia="ru-RU"/>
    </w:rPr>
  </w:style>
  <w:style w:type="paragraph" w:customStyle="1" w:styleId="ParagraphStyle38">
    <w:name w:val="Paragraph Style38"/>
    <w:rsid w:val="00DD555B"/>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p7">
    <w:name w:val="p7"/>
    <w:basedOn w:val="a"/>
    <w:rsid w:val="00DD555B"/>
    <w:pPr>
      <w:snapToGrid/>
      <w:spacing w:before="100" w:beforeAutospacing="1" w:after="100" w:afterAutospacing="1"/>
    </w:pPr>
    <w:rPr>
      <w:sz w:val="24"/>
      <w:szCs w:val="24"/>
    </w:rPr>
  </w:style>
  <w:style w:type="character" w:customStyle="1" w:styleId="FontStyle38">
    <w:name w:val="Font Style38"/>
    <w:rsid w:val="00DD555B"/>
    <w:rPr>
      <w:rFonts w:ascii="Times New Roman" w:hAnsi="Times New Roman" w:cs="Times New Roman" w:hint="default"/>
      <w:noProof w:val="0"/>
      <w:sz w:val="28"/>
      <w:szCs w:val="28"/>
    </w:rPr>
  </w:style>
  <w:style w:type="character" w:customStyle="1" w:styleId="FontStyle">
    <w:name w:val="Font Style"/>
    <w:rsid w:val="00DD555B"/>
    <w:rPr>
      <w:rFonts w:ascii="Times New Roman" w:hAnsi="Times New Roman" w:cs="Times New Roman" w:hint="default"/>
      <w:b/>
      <w:bCs/>
      <w:noProof w:val="0"/>
      <w:sz w:val="28"/>
      <w:szCs w:val="28"/>
    </w:rPr>
  </w:style>
  <w:style w:type="character" w:customStyle="1" w:styleId="FontStyle25">
    <w:name w:val="Font Style25"/>
    <w:rsid w:val="00DD555B"/>
    <w:rPr>
      <w:rFonts w:ascii="Times New Roman" w:hAnsi="Times New Roman" w:cs="Times New Roman" w:hint="default"/>
      <w:noProof w:val="0"/>
      <w:color w:val="000000"/>
      <w:sz w:val="28"/>
      <w:szCs w:val="28"/>
    </w:rPr>
  </w:style>
  <w:style w:type="character" w:customStyle="1" w:styleId="blk">
    <w:name w:val="blk"/>
    <w:basedOn w:val="a0"/>
    <w:rsid w:val="00DD555B"/>
  </w:style>
</w:styles>
</file>

<file path=word/webSettings.xml><?xml version="1.0" encoding="utf-8"?>
<w:webSettings xmlns:r="http://schemas.openxmlformats.org/officeDocument/2006/relationships" xmlns:w="http://schemas.openxmlformats.org/wordprocessingml/2006/main">
  <w:divs>
    <w:div w:id="214900130">
      <w:bodyDiv w:val="1"/>
      <w:marLeft w:val="0"/>
      <w:marRight w:val="0"/>
      <w:marTop w:val="0"/>
      <w:marBottom w:val="0"/>
      <w:divBdr>
        <w:top w:val="none" w:sz="0" w:space="0" w:color="auto"/>
        <w:left w:val="none" w:sz="0" w:space="0" w:color="auto"/>
        <w:bottom w:val="none" w:sz="0" w:space="0" w:color="auto"/>
        <w:right w:val="none" w:sz="0" w:space="0" w:color="auto"/>
      </w:divBdr>
    </w:div>
    <w:div w:id="121431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50AD8FB5B7B3F45025B00E5E8DDE706AA6959426507FA3B05AFE831J9HEH" TargetMode="External"/><Relationship Id="rId3" Type="http://schemas.openxmlformats.org/officeDocument/2006/relationships/styles" Target="styles.xml"/><Relationship Id="rId7" Type="http://schemas.openxmlformats.org/officeDocument/2006/relationships/hyperlink" Target="consultantplus://offline/ref=56050AD8FB5B7B3F45025B00E5E8DDE706AA685F4C6007FA3B05AFE831J9HE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6050AD8FB5B7B3F45025B00E5E8DDE706AA695A496207FA3B05AFE831J9HE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9A65373E4A091BA833315D953C5308B2B852D2507E48F3DDD3FCBDB7CZ8y9F" TargetMode="External"/><Relationship Id="rId4" Type="http://schemas.openxmlformats.org/officeDocument/2006/relationships/settings" Target="settings.xml"/><Relationship Id="rId9" Type="http://schemas.openxmlformats.org/officeDocument/2006/relationships/hyperlink" Target="http://www.klinra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F083F-009E-4CD5-A33C-D8484218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6685</Words>
  <Characters>38111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2017-09-19T12:11:00Z</cp:lastPrinted>
  <dcterms:created xsi:type="dcterms:W3CDTF">2017-07-31T07:36:00Z</dcterms:created>
  <dcterms:modified xsi:type="dcterms:W3CDTF">2017-09-19T12:11:00Z</dcterms:modified>
</cp:coreProperties>
</file>