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2B" w:rsidRDefault="00AE012B" w:rsidP="00F96F5E">
      <w:pPr>
        <w:pStyle w:val="BodyText"/>
        <w:ind w:firstLine="360"/>
        <w:jc w:val="center"/>
      </w:pPr>
      <w:r>
        <w:t>РОССИЙСКАЯ ФЕДЕРАЦИЯ</w:t>
      </w:r>
    </w:p>
    <w:p w:rsidR="00AE012B" w:rsidRDefault="00AE012B" w:rsidP="00F96F5E">
      <w:pPr>
        <w:pStyle w:val="BodyText"/>
        <w:ind w:firstLine="360"/>
        <w:jc w:val="center"/>
      </w:pPr>
      <w:r>
        <w:t>БРЯНСКАЯ ОБЛАСТЬ</w:t>
      </w:r>
    </w:p>
    <w:p w:rsidR="00AE012B" w:rsidRDefault="00AE012B" w:rsidP="00F96F5E">
      <w:pPr>
        <w:pStyle w:val="BodyText"/>
        <w:ind w:firstLine="360"/>
        <w:jc w:val="center"/>
      </w:pPr>
      <w:r>
        <w:t>КРАСНОГОРСКИЙ РАЙОН</w:t>
      </w:r>
    </w:p>
    <w:p w:rsidR="00AE012B" w:rsidRPr="00AE0AB8" w:rsidRDefault="00AE012B" w:rsidP="00F96F5E">
      <w:pPr>
        <w:pStyle w:val="BodyText"/>
        <w:ind w:firstLine="360"/>
        <w:jc w:val="center"/>
        <w:rPr>
          <w:sz w:val="20"/>
          <w:szCs w:val="20"/>
        </w:rPr>
      </w:pPr>
      <w:r>
        <w:t>ЛОТАКОВСКАЯ СЕЛЬСКАЯ АДМИНИСТРАЦИЯ</w:t>
      </w:r>
    </w:p>
    <w:p w:rsidR="00AE012B" w:rsidRPr="0053634D" w:rsidRDefault="00AE012B" w:rsidP="00F96F5E">
      <w:pPr>
        <w:pStyle w:val="BodyText"/>
        <w:ind w:firstLine="360"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9571"/>
      </w:tblGrid>
      <w:tr w:rsidR="00AE012B" w:rsidRPr="00C50D7A" w:rsidTr="006305CE">
        <w:tc>
          <w:tcPr>
            <w:tcW w:w="9853" w:type="dxa"/>
          </w:tcPr>
          <w:p w:rsidR="00AE012B" w:rsidRPr="00134E93" w:rsidRDefault="00AE012B" w:rsidP="006305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34E93">
              <w:rPr>
                <w:color w:val="000000"/>
                <w:sz w:val="28"/>
                <w:szCs w:val="28"/>
              </w:rPr>
              <w:t>ПОСТАНОВЛЕНИЕ</w:t>
            </w:r>
          </w:p>
          <w:p w:rsidR="00AE012B" w:rsidRPr="00C50D7A" w:rsidRDefault="00AE012B" w:rsidP="008F583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AE012B" w:rsidRPr="00E650F2" w:rsidRDefault="00AE012B" w:rsidP="006305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09.01.2019 года  № 1</w:t>
            </w:r>
            <w:r w:rsidRPr="00E650F2">
              <w:rPr>
                <w:color w:val="000000"/>
                <w:sz w:val="28"/>
                <w:szCs w:val="28"/>
              </w:rPr>
              <w:t xml:space="preserve">                                                           </w:t>
            </w:r>
          </w:p>
          <w:p w:rsidR="00AE012B" w:rsidRPr="00C50D7A" w:rsidRDefault="00AE012B" w:rsidP="006305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Лотаки</w:t>
            </w:r>
          </w:p>
          <w:p w:rsidR="00AE012B" w:rsidRDefault="00AE012B" w:rsidP="006305C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E012B" w:rsidRDefault="00AE012B" w:rsidP="006305C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E012B" w:rsidRPr="002B63D3" w:rsidRDefault="00AE012B" w:rsidP="006305CE">
            <w:pPr>
              <w:pStyle w:val="BodyText"/>
              <w:ind w:firstLine="360"/>
              <w:rPr>
                <w:szCs w:val="28"/>
              </w:rPr>
            </w:pPr>
            <w:r w:rsidRPr="002B63D3">
              <w:rPr>
                <w:szCs w:val="28"/>
              </w:rPr>
              <w:t xml:space="preserve">О введении в действие </w:t>
            </w:r>
          </w:p>
          <w:p w:rsidR="00AE012B" w:rsidRPr="002B63D3" w:rsidRDefault="00AE012B" w:rsidP="006305CE">
            <w:pPr>
              <w:pStyle w:val="BodyText"/>
              <w:ind w:firstLine="360"/>
              <w:rPr>
                <w:szCs w:val="28"/>
              </w:rPr>
            </w:pPr>
            <w:r w:rsidRPr="002B63D3">
              <w:rPr>
                <w:szCs w:val="28"/>
              </w:rPr>
              <w:t xml:space="preserve">Положения «Об организации </w:t>
            </w:r>
          </w:p>
          <w:p w:rsidR="00AE012B" w:rsidRPr="002B63D3" w:rsidRDefault="00AE012B" w:rsidP="006305CE">
            <w:pPr>
              <w:pStyle w:val="BodyText"/>
              <w:ind w:firstLine="360"/>
              <w:rPr>
                <w:szCs w:val="28"/>
              </w:rPr>
            </w:pPr>
            <w:r w:rsidRPr="002B63D3">
              <w:rPr>
                <w:szCs w:val="28"/>
              </w:rPr>
              <w:t xml:space="preserve">и осуществлении первичного </w:t>
            </w:r>
          </w:p>
          <w:p w:rsidR="00AE012B" w:rsidRPr="002B63D3" w:rsidRDefault="00AE012B" w:rsidP="006305CE">
            <w:pPr>
              <w:pStyle w:val="BodyText"/>
              <w:ind w:firstLine="360"/>
              <w:rPr>
                <w:szCs w:val="28"/>
              </w:rPr>
            </w:pPr>
            <w:r w:rsidRPr="002B63D3">
              <w:rPr>
                <w:szCs w:val="28"/>
              </w:rPr>
              <w:t xml:space="preserve">воинского учета граждан </w:t>
            </w:r>
          </w:p>
          <w:p w:rsidR="00AE012B" w:rsidRDefault="00AE012B" w:rsidP="006305CE">
            <w:pPr>
              <w:pStyle w:val="BodyText"/>
              <w:ind w:firstLine="360"/>
              <w:rPr>
                <w:szCs w:val="28"/>
              </w:rPr>
            </w:pPr>
            <w:r w:rsidRPr="002B63D3">
              <w:rPr>
                <w:szCs w:val="28"/>
              </w:rPr>
              <w:t>на террит</w:t>
            </w:r>
            <w:r>
              <w:rPr>
                <w:szCs w:val="28"/>
              </w:rPr>
              <w:t>ории Лотаковского</w:t>
            </w:r>
          </w:p>
          <w:p w:rsidR="00AE012B" w:rsidRDefault="00AE012B" w:rsidP="006305CE">
            <w:pPr>
              <w:pStyle w:val="BodyText"/>
              <w:ind w:firstLine="360"/>
              <w:rPr>
                <w:szCs w:val="28"/>
              </w:rPr>
            </w:pPr>
            <w:r>
              <w:rPr>
                <w:szCs w:val="28"/>
              </w:rPr>
              <w:t>сельского поселения</w:t>
            </w:r>
          </w:p>
          <w:p w:rsidR="00AE012B" w:rsidRPr="002B63D3" w:rsidRDefault="00AE012B" w:rsidP="006305CE">
            <w:pPr>
              <w:pStyle w:val="BodyText"/>
              <w:ind w:firstLine="360"/>
              <w:rPr>
                <w:szCs w:val="28"/>
              </w:rPr>
            </w:pPr>
            <w:r>
              <w:rPr>
                <w:szCs w:val="28"/>
              </w:rPr>
              <w:t>Красногорского муниципального района»</w:t>
            </w:r>
            <w:r w:rsidRPr="002B63D3">
              <w:rPr>
                <w:szCs w:val="28"/>
              </w:rPr>
              <w:t xml:space="preserve"> </w:t>
            </w:r>
          </w:p>
          <w:p w:rsidR="00AE012B" w:rsidRPr="00C50D7A" w:rsidRDefault="00AE012B" w:rsidP="006305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0D7A">
              <w:rPr>
                <w:sz w:val="20"/>
                <w:szCs w:val="20"/>
              </w:rPr>
              <w:t xml:space="preserve">                                                          </w:t>
            </w:r>
          </w:p>
          <w:p w:rsidR="00AE012B" w:rsidRDefault="00AE012B" w:rsidP="006305C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E012B" w:rsidRPr="00327800" w:rsidRDefault="00AE012B" w:rsidP="006305CE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8"/>
                <w:szCs w:val="28"/>
              </w:rPr>
            </w:pPr>
            <w:r w:rsidRPr="00C50D7A">
              <w:rPr>
                <w:color w:val="000000"/>
                <w:sz w:val="28"/>
                <w:szCs w:val="28"/>
              </w:rPr>
              <w:t xml:space="preserve">В соответствии с Конституцией Российской Федерации, федеральными законами 1996г. № 61-ФЗ «Об обороне», 1997г., № 31-ФЗ «О мобилизационной подготовке и мобилизации в Российской Федерации», 1998г. № 53-ФЗ «О воинской обязанности и военной службе», 2003г. № 131-ФЗ «Об общих принципах организации местного самоуправления в Российской Федерации, постановлением Правительства Российской Федерации от 27 ноября 2006г. № 719 «Об утверждении Положения о воинском учете»», </w:t>
            </w:r>
            <w:r w:rsidRPr="00024628">
              <w:rPr>
                <w:color w:val="000000"/>
                <w:sz w:val="28"/>
                <w:szCs w:val="28"/>
              </w:rPr>
              <w:t>«</w:t>
            </w:r>
            <w:r w:rsidRPr="00024628">
              <w:rPr>
                <w:sz w:val="28"/>
                <w:szCs w:val="28"/>
              </w:rPr>
              <w:t xml:space="preserve">Инструкцией по обеспечению функционирования системы воинского учета граждан Российской Федерации», утвержденной  </w:t>
            </w:r>
            <w:r w:rsidRPr="00024628">
              <w:rPr>
                <w:color w:val="000000"/>
                <w:sz w:val="28"/>
                <w:szCs w:val="28"/>
              </w:rPr>
              <w:t>приказом Министра обороны Российской   Федерации  от 18.07.2014 года № 495,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50D7A">
              <w:rPr>
                <w:color w:val="000000"/>
                <w:sz w:val="28"/>
                <w:szCs w:val="28"/>
              </w:rPr>
              <w:t xml:space="preserve">устава </w:t>
            </w:r>
            <w:r>
              <w:rPr>
                <w:color w:val="000000"/>
                <w:sz w:val="28"/>
                <w:szCs w:val="28"/>
              </w:rPr>
              <w:t>Лотаковского сельского поселения Красногорского муниципального района</w:t>
            </w:r>
            <w:r w:rsidRPr="00C50D7A">
              <w:rPr>
                <w:color w:val="000000"/>
                <w:sz w:val="28"/>
                <w:szCs w:val="28"/>
              </w:rPr>
              <w:t>.</w:t>
            </w:r>
          </w:p>
          <w:p w:rsidR="00AE012B" w:rsidRDefault="00AE012B" w:rsidP="006305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0D7A">
              <w:rPr>
                <w:b/>
                <w:bCs/>
                <w:color w:val="000000"/>
                <w:sz w:val="28"/>
                <w:szCs w:val="28"/>
              </w:rPr>
              <w:t>ПОСТАНОВЛЯЮ:</w:t>
            </w:r>
          </w:p>
          <w:p w:rsidR="00AE012B" w:rsidRDefault="00AE012B" w:rsidP="006305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E012B" w:rsidRDefault="00AE012B" w:rsidP="006305CE">
            <w:pPr>
              <w:pStyle w:val="BodyText"/>
              <w:ind w:firstLine="360"/>
              <w:rPr>
                <w:szCs w:val="28"/>
              </w:rPr>
            </w:pPr>
            <w:r w:rsidRPr="002B63D3">
              <w:rPr>
                <w:bCs/>
                <w:color w:val="000000"/>
                <w:szCs w:val="28"/>
              </w:rPr>
              <w:t>1.</w:t>
            </w:r>
            <w:r>
              <w:rPr>
                <w:color w:val="000000"/>
                <w:szCs w:val="28"/>
              </w:rPr>
              <w:t xml:space="preserve">   Ввести в действие </w:t>
            </w:r>
            <w:r w:rsidRPr="002B63D3">
              <w:rPr>
                <w:color w:val="000000"/>
                <w:szCs w:val="28"/>
              </w:rPr>
              <w:t xml:space="preserve">Положение </w:t>
            </w:r>
            <w:r w:rsidRPr="002B63D3">
              <w:rPr>
                <w:szCs w:val="28"/>
              </w:rPr>
              <w:t xml:space="preserve">«Об организации и осуществлении первичного воинского учета граждан на </w:t>
            </w:r>
            <w:r>
              <w:rPr>
                <w:szCs w:val="28"/>
              </w:rPr>
              <w:t>территории Лотаковского сельского поселения Красногорского муниципального района</w:t>
            </w:r>
            <w:r w:rsidRPr="002B63D3">
              <w:rPr>
                <w:szCs w:val="28"/>
              </w:rPr>
              <w:t xml:space="preserve">». </w:t>
            </w:r>
          </w:p>
          <w:p w:rsidR="00AE012B" w:rsidRPr="00C50D7A" w:rsidRDefault="00AE012B" w:rsidP="006305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0D7A">
              <w:rPr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C50D7A">
              <w:rPr>
                <w:color w:val="000000"/>
                <w:sz w:val="28"/>
                <w:szCs w:val="28"/>
              </w:rPr>
              <w:t>.   Контроль за исполнением постановления оставляю за собой.</w:t>
            </w:r>
          </w:p>
          <w:p w:rsidR="00AE012B" w:rsidRPr="00C50D7A" w:rsidRDefault="00AE012B" w:rsidP="006305CE">
            <w:pPr>
              <w:rPr>
                <w:color w:val="000000"/>
                <w:sz w:val="28"/>
                <w:szCs w:val="28"/>
              </w:rPr>
            </w:pPr>
          </w:p>
          <w:p w:rsidR="00AE012B" w:rsidRDefault="00AE012B" w:rsidP="006305CE">
            <w:pPr>
              <w:jc w:val="both"/>
              <w:rPr>
                <w:color w:val="000000"/>
                <w:sz w:val="28"/>
                <w:szCs w:val="28"/>
              </w:rPr>
            </w:pPr>
            <w:r w:rsidRPr="00C50D7A">
              <w:rPr>
                <w:color w:val="000000"/>
                <w:sz w:val="28"/>
                <w:szCs w:val="28"/>
              </w:rPr>
              <w:t xml:space="preserve">Глава администрации </w:t>
            </w:r>
            <w:r>
              <w:rPr>
                <w:color w:val="000000"/>
                <w:sz w:val="28"/>
                <w:szCs w:val="28"/>
              </w:rPr>
              <w:t>Лотаковского</w:t>
            </w:r>
          </w:p>
          <w:p w:rsidR="00AE012B" w:rsidRPr="00C50D7A" w:rsidRDefault="00AE012B" w:rsidP="006305CE">
            <w:pPr>
              <w:tabs>
                <w:tab w:val="left" w:pos="673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поселения</w:t>
            </w:r>
            <w:r>
              <w:rPr>
                <w:color w:val="000000"/>
                <w:sz w:val="28"/>
                <w:szCs w:val="28"/>
              </w:rPr>
              <w:tab/>
              <w:t>С.И. Сивенок</w:t>
            </w:r>
          </w:p>
          <w:p w:rsidR="00AE012B" w:rsidRDefault="00AE012B" w:rsidP="006305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</w:t>
            </w:r>
            <w:r w:rsidRPr="00C50D7A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:rsidR="00AE012B" w:rsidRDefault="00AE012B" w:rsidP="006305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012B" w:rsidRDefault="00AE012B" w:rsidP="006305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012B" w:rsidRDefault="00AE012B" w:rsidP="006305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012B" w:rsidRDefault="00AE012B" w:rsidP="006305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012B" w:rsidRDefault="00AE012B" w:rsidP="006305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012B" w:rsidRDefault="00AE012B" w:rsidP="006305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0A0"/>
            </w:tblPr>
            <w:tblGrid>
              <w:gridCol w:w="9355"/>
            </w:tblGrid>
            <w:tr w:rsidR="00AE012B" w:rsidRPr="00024628" w:rsidTr="008300B1">
              <w:tc>
                <w:tcPr>
                  <w:tcW w:w="9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012B" w:rsidRPr="00024628" w:rsidRDefault="00AE012B" w:rsidP="0034457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СОГЛАСОВАНО</w:t>
                  </w:r>
                  <w:r w:rsidRPr="00024628">
                    <w:rPr>
                      <w:b/>
                    </w:rPr>
                    <w:t xml:space="preserve">                                                                       « УТВЕРЖДАЮ»</w:t>
                  </w:r>
                </w:p>
                <w:p w:rsidR="00AE012B" w:rsidRDefault="00AE012B" w:rsidP="0034457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Глава Лотаковской  Военный комиссар                                           сельской  администрации                             (г. Клинцы, Клинцовского, Гордеевского и</w:t>
                  </w:r>
                </w:p>
                <w:p w:rsidR="00AE012B" w:rsidRDefault="00AE012B" w:rsidP="00344577">
                  <w:pPr>
                    <w:tabs>
                      <w:tab w:val="left" w:pos="621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Красногорского районов Брянской области)                 _____________С.И. Сивенок</w:t>
                  </w:r>
                </w:p>
                <w:p w:rsidR="00AE012B" w:rsidRDefault="00AE012B" w:rsidP="0034457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____________________А.Е. Зубиков</w:t>
                  </w:r>
                </w:p>
                <w:p w:rsidR="00AE012B" w:rsidRPr="00024628" w:rsidRDefault="00AE012B" w:rsidP="0034457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</w:t>
                  </w:r>
                </w:p>
                <w:p w:rsidR="00AE012B" w:rsidRPr="00A402FA" w:rsidRDefault="00AE012B" w:rsidP="00344577">
                  <w:pPr>
                    <w:jc w:val="both"/>
                    <w:rPr>
                      <w:sz w:val="20"/>
                      <w:szCs w:val="20"/>
                    </w:rPr>
                  </w:pPr>
                  <w:r w:rsidRPr="00024628">
                    <w:rPr>
                      <w:b/>
                    </w:rPr>
                    <w:t xml:space="preserve">                          </w:t>
                  </w:r>
                  <w:r>
                    <w:rPr>
                      <w:b/>
                    </w:rPr>
                    <w:t xml:space="preserve">              </w:t>
                  </w:r>
                </w:p>
                <w:p w:rsidR="00AE012B" w:rsidRPr="00024628" w:rsidRDefault="00AE012B" w:rsidP="00344577">
                  <w:pPr>
                    <w:jc w:val="both"/>
                    <w:rPr>
                      <w:b/>
                    </w:rPr>
                  </w:pPr>
                  <w:r w:rsidRPr="00024628">
                    <w:rPr>
                      <w:b/>
                    </w:rPr>
                    <w:t xml:space="preserve">  «___» ________20___г.                                                               «___» ________20___г.</w:t>
                  </w:r>
                </w:p>
                <w:p w:rsidR="00AE012B" w:rsidRPr="00024628" w:rsidRDefault="00AE012B" w:rsidP="00344577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30"/>
                      <w:szCs w:val="30"/>
                    </w:rPr>
                  </w:pPr>
                  <w:r w:rsidRPr="00024628">
                    <w:rPr>
                      <w:color w:val="000000"/>
                      <w:sz w:val="30"/>
                      <w:szCs w:val="30"/>
                    </w:rPr>
                    <w:t xml:space="preserve">М.П.                                                                   </w:t>
                  </w:r>
                </w:p>
                <w:p w:rsidR="00AE012B" w:rsidRPr="00024628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30"/>
                      <w:szCs w:val="30"/>
                    </w:rPr>
                  </w:pPr>
                </w:p>
                <w:p w:rsidR="00AE012B" w:rsidRPr="00024628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24628">
                    <w:rPr>
                      <w:b/>
                      <w:color w:val="000000"/>
                      <w:sz w:val="30"/>
                      <w:szCs w:val="30"/>
                    </w:rPr>
                    <w:t>ПОЛОЖЕНИЕ</w:t>
                  </w:r>
                </w:p>
                <w:p w:rsidR="00AE012B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024628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«Об организации  и осуществлении первичного воинского учета граждан 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 территории Лотаковского сельского поселения Красногорского муниципального района</w:t>
                  </w:r>
                  <w:r w:rsidRPr="00024628">
                    <w:rPr>
                      <w:b/>
                      <w:bCs/>
                      <w:color w:val="000000"/>
                      <w:sz w:val="28"/>
                      <w:szCs w:val="28"/>
                    </w:rPr>
                    <w:t>».</w:t>
                  </w:r>
                </w:p>
                <w:p w:rsidR="00AE012B" w:rsidRPr="00024628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sz w:val="20"/>
                      <w:szCs w:val="20"/>
                    </w:rPr>
                    <w:t xml:space="preserve">                         </w:t>
                  </w:r>
                  <w:r w:rsidRPr="00024628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AE012B" w:rsidRPr="00024628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b/>
                      <w:bCs/>
                      <w:color w:val="000000"/>
                      <w:sz w:val="28"/>
                      <w:szCs w:val="28"/>
                    </w:rPr>
                    <w:t>1. ОБЩИЕ ПОЛОЖЕНИЯ</w:t>
                  </w:r>
                </w:p>
                <w:p w:rsidR="00AE012B" w:rsidRPr="007C44A5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>1.</w:t>
                  </w: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. Для осуществления первичного воинского учета в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Лотаковского сельского поселения Красногорского муниципального района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(на воинском учете менее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 500 человек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, содержится один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инспектор выполняющий обязанности  по совместительству</w:t>
                  </w:r>
                  <w:r>
                    <w:rPr>
                      <w:sz w:val="28"/>
                      <w:szCs w:val="28"/>
                    </w:rPr>
                    <w:t xml:space="preserve"> по осуществлению первичного воинского учета. </w:t>
                  </w:r>
                </w:p>
                <w:p w:rsidR="00AE012B" w:rsidRPr="00FE4AF3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>1.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2. </w:t>
                  </w:r>
                  <w:r>
                    <w:rPr>
                      <w:sz w:val="28"/>
                      <w:szCs w:val="28"/>
                    </w:rPr>
                    <w:t xml:space="preserve">Инспектор по осуществлению первичного воинского учета 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в своей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деятельности руководствуется 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>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№ 53-ФЗ «О воинской обязанности и военной службе», «Положением о воинском учете», утвержденным   постановлением  Правительства  Российской   Федерации  от 27.11.2006г. № 719, «</w:t>
                  </w:r>
                  <w:r w:rsidRPr="00024628">
                    <w:rPr>
                      <w:sz w:val="28"/>
                      <w:szCs w:val="28"/>
                    </w:rPr>
                    <w:t xml:space="preserve">Инструкцией по обеспечению функционирования системы воинского учета граждан Российской Федерации», утвержденной  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приказом Министра обороны Российской   Федерации  от 18.07.2014 года № 495, </w:t>
                  </w:r>
                  <w:r w:rsidRPr="00024628">
                    <w:rPr>
                      <w:sz w:val="28"/>
                      <w:szCs w:val="28"/>
                    </w:rPr>
                    <w:t>законами и иными правовым</w:t>
                  </w:r>
                  <w:r>
                    <w:rPr>
                      <w:sz w:val="28"/>
                      <w:szCs w:val="28"/>
                    </w:rPr>
                    <w:t>и актами Брянской области,  Красногорского муниципального района</w:t>
                  </w:r>
                  <w:r w:rsidRPr="00024628">
                    <w:rPr>
                      <w:sz w:val="28"/>
                      <w:szCs w:val="28"/>
                    </w:rPr>
                    <w:t xml:space="preserve">, 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>а также настоящим Положением.</w:t>
                  </w:r>
                </w:p>
                <w:p w:rsidR="00AE012B" w:rsidRPr="00024628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b/>
                      <w:bCs/>
                      <w:color w:val="000000"/>
                      <w:sz w:val="28"/>
                      <w:szCs w:val="28"/>
                    </w:rPr>
                    <w:t>2. ОСНОВНЫЕ ЗАДАЧИ</w:t>
                  </w:r>
                </w:p>
                <w:p w:rsidR="00AE012B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>2.1.    Основными задачами военно-учетной работы являются:</w:t>
                  </w:r>
                </w:p>
                <w:p w:rsidR="00AE012B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            </w:r>
                </w:p>
                <w:p w:rsidR="00AE012B" w:rsidRPr="00024628" w:rsidRDefault="00AE012B" w:rsidP="008300B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>- документальное оформление сведений  воинского учета о гражданах, состоящих на воинском учете;</w:t>
                  </w:r>
                </w:p>
                <w:p w:rsidR="00AE012B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>-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            </w:r>
                </w:p>
                <w:p w:rsidR="00AE012B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>-  проведение плановой работы по подготовке необходимого количества военно-обученных   граждан,   пребывающих   в   запасе   для   обеспечения мероприятий   по  переводу  Вооруженных  Сил   Российской  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            </w:r>
                </w:p>
                <w:p w:rsidR="00AE012B" w:rsidRPr="00024628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b/>
                      <w:color w:val="000000"/>
                      <w:sz w:val="28"/>
                      <w:szCs w:val="28"/>
                    </w:rPr>
                    <w:t>3. ФУНКЦИИ</w:t>
                  </w:r>
                </w:p>
                <w:p w:rsidR="00AE012B" w:rsidRPr="00495FF5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3.1.   Обеспечивать выполнение функций, возложенных на </w:t>
                  </w:r>
                  <w:r>
                    <w:rPr>
                      <w:color w:val="000000"/>
                      <w:sz w:val="28"/>
                      <w:szCs w:val="28"/>
                    </w:rPr>
                    <w:t>администрацию Лотаковского сельского поселения Красногорского муниципального района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 в повседневной деятельности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>по первичному воинскому учету, воинскому учету и   бронировании,   граждан,   пребывающих   в   запасе,   из   числа работающих в администрации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Лотаковского сельского поселения Красногорского муниципального района.</w:t>
                  </w:r>
                </w:p>
                <w:p w:rsidR="00AE012B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3.2.    Осуществлять первичный воинский учет граждан, пребывающих в запасе,     и     граждан,     подлежащих    призыву     на    военную    службу, проживающих   или   пребывающих   (на   срок   более   трех   месяцев)   на территории </w:t>
                  </w:r>
                  <w:r w:rsidRPr="0002462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Лотаковского сельского поселения Красногорского муниципального района.</w:t>
                  </w:r>
                  <w:r w:rsidRPr="00024628">
                    <w:rPr>
                      <w:sz w:val="20"/>
                      <w:szCs w:val="20"/>
                    </w:rPr>
                    <w:t xml:space="preserve">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</w:p>
                <w:p w:rsidR="00AE012B" w:rsidRPr="00495FF5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>3.3.   Выявлять совместно с органами внутренних дел граждан, постоянно или временно проживающих на территории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Лотаковского сельского поселения Красногорского муниципального района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>,  обязанных состоять на воинском учете.</w:t>
                  </w:r>
                </w:p>
                <w:p w:rsidR="00AE012B" w:rsidRPr="00495FF5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3.4.      Вести учет организаций, находящихся на территории </w:t>
                  </w:r>
                  <w:r>
                    <w:rPr>
                      <w:color w:val="000000"/>
                      <w:sz w:val="28"/>
                      <w:szCs w:val="28"/>
                    </w:rPr>
                    <w:t>Лотаковского сельского поселения Красногорского муниципального района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>, и контролировать ведение в них воинского учета.</w:t>
                  </w:r>
                </w:p>
                <w:p w:rsidR="00AE012B" w:rsidRPr="00495FF5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3.5.    Сверять не реже одного раза в год документы первичного воинского учета    с     документами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воинского    учета   военного комиссариата (г. Клинцы, Клинцовского, Гордеевского и Красногорского  районов Брянской области), 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>а также с похозяйственными книгами.</w:t>
                  </w:r>
                </w:p>
                <w:p w:rsidR="00AE012B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3.6.    По указанию </w:t>
                  </w:r>
                  <w:r>
                    <w:rPr>
                      <w:color w:val="000000"/>
                      <w:sz w:val="28"/>
                      <w:szCs w:val="28"/>
                    </w:rPr>
                    <w:t>военного комиссариата (г. Клинцы, Клинцовского, Гордеевского и Красногорского  районов Брянской области) о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повещать граждан о вызовах в </w:t>
                  </w:r>
                  <w:r>
                    <w:rPr>
                      <w:color w:val="000000"/>
                      <w:sz w:val="28"/>
                      <w:szCs w:val="28"/>
                    </w:rPr>
                    <w:t>военный комиссариат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AE012B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3.7.      Своевременно   вносить  изменения   в   сведения,   содержащиеся   в документах первичного воинского учета, и в 2-недельный срок сообщить о внесенных изменениях в </w:t>
                  </w:r>
                  <w:r>
                    <w:rPr>
                      <w:color w:val="000000"/>
                      <w:sz w:val="28"/>
                      <w:szCs w:val="28"/>
                    </w:rPr>
                    <w:t>военный комиссариат (г.Клинцы, Клинцовского, Гордеевского и Красногорского  районов Брянской области)</w:t>
                  </w:r>
                </w:p>
                <w:p w:rsidR="00AE012B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3.8.  Ежегодно представлять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военный комиссариат (г.Клинцы, Клинцовского, Гордеевского и Красногорского  районов Брянской области) 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списки юношей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15- и 16-летнего возраста и 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>списки юношей</w:t>
                  </w:r>
                  <w:r>
                    <w:rPr>
                      <w:color w:val="000000"/>
                      <w:sz w:val="28"/>
                      <w:szCs w:val="28"/>
                    </w:rPr>
                    <w:t>,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 подлежащих первоначальной постановк</w:t>
                  </w:r>
                  <w:r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 на воинский учет в следующем году.</w:t>
                  </w:r>
                </w:p>
                <w:p w:rsidR="00AE012B" w:rsidRPr="00024628" w:rsidRDefault="00AE012B" w:rsidP="008300B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>3.9.      Разъяснять   должностным   лицам   организаций   и   гражданам   их обязанности    по    воинскому   учету,    мобилизационной   подготовке    и мобилизации, установленные законодательством Российской Федерации и Положением    о    воинском    учете    и    осуществлять    контроль    за    их исполнением.</w:t>
                  </w:r>
                </w:p>
                <w:p w:rsidR="00AE012B" w:rsidRPr="00024628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b/>
                      <w:color w:val="000000"/>
                      <w:sz w:val="28"/>
                      <w:szCs w:val="28"/>
                    </w:rPr>
                    <w:t>4. ПРАВА</w:t>
                  </w:r>
                </w:p>
                <w:p w:rsidR="00AE012B" w:rsidRPr="003E57E5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4.1.    Для плановой и целенаправленной работы  </w:t>
                  </w:r>
                  <w:r>
                    <w:rPr>
                      <w:sz w:val="28"/>
                      <w:szCs w:val="28"/>
                    </w:rPr>
                    <w:t>Инспектор по осуществлению первичного воинского учета</w:t>
                  </w:r>
                  <w:r w:rsidRPr="00024628">
                    <w:rPr>
                      <w:sz w:val="28"/>
                      <w:szCs w:val="28"/>
                    </w:rPr>
                    <w:t xml:space="preserve"> по осуществлению первичного воинского учета 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>имеет право:</w:t>
                  </w:r>
                </w:p>
                <w:p w:rsidR="00AE012B" w:rsidRPr="00024628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власти,    органов    исполнительной    власти    Брянской области, </w:t>
                  </w:r>
                  <w:r>
                    <w:rPr>
                      <w:color w:val="000000"/>
                      <w:sz w:val="28"/>
                      <w:szCs w:val="28"/>
                    </w:rPr>
                    <w:t>Красногорского муниципального района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>, а также от учреждений</w:t>
                  </w:r>
                </w:p>
                <w:p w:rsidR="00AE012B" w:rsidRPr="00002BAB" w:rsidRDefault="00AE012B" w:rsidP="008300B1">
                  <w:pPr>
                    <w:jc w:val="both"/>
                    <w:rPr>
                      <w:sz w:val="28"/>
                      <w:szCs w:val="28"/>
                    </w:rPr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>и организаций независимо от организационно-правовых форм и форм собственности;</w:t>
                  </w:r>
                </w:p>
                <w:p w:rsidR="00AE012B" w:rsidRDefault="00AE012B" w:rsidP="008300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вносить предложения по организации оповещения </w:t>
                  </w:r>
                  <w:r w:rsidRPr="00277B2A">
                    <w:rPr>
                      <w:sz w:val="28"/>
                      <w:szCs w:val="28"/>
                    </w:rPr>
                    <w:t xml:space="preserve">граждан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и оповещать их </w:t>
                  </w:r>
                  <w:r w:rsidRPr="00277B2A">
                    <w:rPr>
                      <w:sz w:val="28"/>
                      <w:szCs w:val="28"/>
                    </w:rPr>
                    <w:t xml:space="preserve">о вызовах (повестках) </w:t>
                  </w:r>
                  <w:r>
                    <w:rPr>
                      <w:color w:val="000000"/>
                      <w:sz w:val="28"/>
                      <w:szCs w:val="28"/>
                    </w:rPr>
                    <w:t>военным комиссариатом (г. Клинцы, Клинцовского, Гордеевского и Красногорского  районов Брянской области)</w:t>
                  </w:r>
                  <w:r>
                    <w:rPr>
                      <w:sz w:val="28"/>
                      <w:szCs w:val="28"/>
                    </w:rPr>
                    <w:t xml:space="preserve">; </w:t>
                  </w:r>
                </w:p>
                <w:p w:rsidR="00AE012B" w:rsidRPr="00277B2A" w:rsidRDefault="00AE012B" w:rsidP="008300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осуществлять </w:t>
                  </w:r>
                  <w:r w:rsidRPr="00412CA1">
                    <w:rPr>
                      <w:sz w:val="28"/>
                      <w:szCs w:val="28"/>
                    </w:rPr>
                    <w:t>прием граждан по вопросам воинского учета;</w:t>
                  </w:r>
                </w:p>
                <w:p w:rsidR="00AE012B" w:rsidRPr="003E57E5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-  запрашивать и получать от структурных подразделений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(должностных лиц) 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Лотаковского сельского поселения Красногорского муниципального района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 аналитические материалы, предложения по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>свободным планам мероприятий и информацию об их выполнении, а также другие  материалы,  необходимые для  эффективного  выполнения возложенных по осуществлению первичного воинского учета задач;</w:t>
                  </w:r>
                </w:p>
                <w:p w:rsidR="00AE012B" w:rsidRPr="00024628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>-  организовать взаимодействие в установленном порядке и обеспечивать переписку с федеральными органами исполнительной власти, органами исполнительной    власти    Брянской области</w:t>
                  </w:r>
                  <w:r>
                    <w:rPr>
                      <w:color w:val="000000"/>
                      <w:sz w:val="28"/>
                      <w:szCs w:val="28"/>
                    </w:rPr>
                    <w:t>, Красногорского района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,            </w:t>
                  </w:r>
                </w:p>
                <w:p w:rsidR="00AE012B" w:rsidRPr="00002BAB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>бщественными объединениями,  а также  с организациями по вопросам, первичного воинского учета.</w:t>
                  </w:r>
                </w:p>
                <w:p w:rsidR="00AE012B" w:rsidRPr="00024628" w:rsidRDefault="00AE012B" w:rsidP="008300B1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b/>
                      <w:color w:val="000000"/>
                      <w:sz w:val="28"/>
                      <w:szCs w:val="28"/>
                    </w:rPr>
                    <w:t>5. РУКОВОДСТВО</w:t>
                  </w:r>
                </w:p>
                <w:p w:rsidR="00AE012B" w:rsidRPr="00024628" w:rsidRDefault="00AE012B" w:rsidP="008300B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5.1. </w:t>
                  </w:r>
                  <w:r>
                    <w:rPr>
                      <w:sz w:val="28"/>
                      <w:szCs w:val="28"/>
                    </w:rPr>
                    <w:t xml:space="preserve">Инспектор по осуществлению первичного воинского учета 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>назначается на должность и освобождается от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должности Главой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Лотаковского сельского поселения Красногорского муниципального района 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по согласованию с </w:t>
                  </w:r>
                  <w:r>
                    <w:rPr>
                      <w:color w:val="000000"/>
                      <w:sz w:val="28"/>
                      <w:szCs w:val="28"/>
                    </w:rPr>
                    <w:t>военным комиссариатом (г. Клинцы, Клинцовского, Гордеевского и Красногорского  районов Брянской области)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AE012B" w:rsidRDefault="00AE012B" w:rsidP="008300B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5.2. В случае отсутствия </w:t>
                  </w:r>
                  <w:r>
                    <w:rPr>
                      <w:sz w:val="28"/>
                      <w:szCs w:val="28"/>
                    </w:rPr>
                    <w:t xml:space="preserve">инспектора по осуществлению первичного воинского учета 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>по уважительным причинам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(отпуск, временная нетрудоспособность, командировка) его замещает  должностное лицо, назначенное Главой </w:t>
                  </w:r>
                  <w:r>
                    <w:rPr>
                      <w:color w:val="000000"/>
                      <w:sz w:val="28"/>
                      <w:szCs w:val="28"/>
                    </w:rPr>
                    <w:t>Лотаковского сельского поселения Красногорского муниципального района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.  </w:t>
                  </w:r>
                </w:p>
                <w:p w:rsidR="00AE012B" w:rsidRPr="00024628" w:rsidRDefault="00AE012B" w:rsidP="008300B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Документы, картотеки и т.д. передаются по акту. </w:t>
                  </w:r>
                </w:p>
                <w:p w:rsidR="00AE012B" w:rsidRPr="00024628" w:rsidRDefault="00AE012B" w:rsidP="008300B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AE012B" w:rsidRDefault="00AE012B" w:rsidP="008300B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Глава администрации </w:t>
                  </w:r>
                </w:p>
                <w:p w:rsidR="00AE012B" w:rsidRPr="00FE4AF3" w:rsidRDefault="00AE012B" w:rsidP="008300B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Лотаковского сельского поселения              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ab/>
                    <w:t>С.И. Сивенок</w:t>
                  </w:r>
                  <w:r>
                    <w:t xml:space="preserve">  </w:t>
                  </w:r>
                </w:p>
                <w:p w:rsidR="00AE012B" w:rsidRPr="00024628" w:rsidRDefault="00AE012B" w:rsidP="008300B1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</w:tbl>
          <w:p w:rsidR="00AE012B" w:rsidRDefault="00AE012B" w:rsidP="008C6AC4"/>
          <w:p w:rsidR="00AE012B" w:rsidRDefault="00AE012B" w:rsidP="008C6AC4"/>
          <w:p w:rsidR="00AE012B" w:rsidRDefault="00AE012B" w:rsidP="008C6AC4"/>
          <w:p w:rsidR="00AE012B" w:rsidRDefault="00AE012B" w:rsidP="008C6AC4"/>
          <w:p w:rsidR="00AE012B" w:rsidRDefault="00AE012B" w:rsidP="008C6AC4"/>
          <w:tbl>
            <w:tblPr>
              <w:tblW w:w="0" w:type="auto"/>
              <w:tblLook w:val="00A0"/>
            </w:tblPr>
            <w:tblGrid>
              <w:gridCol w:w="9355"/>
            </w:tblGrid>
            <w:tr w:rsidR="00AE012B" w:rsidTr="008300B1">
              <w:tc>
                <w:tcPr>
                  <w:tcW w:w="9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012B" w:rsidRPr="00FE4AF3" w:rsidRDefault="00AE012B" w:rsidP="008300B1">
                  <w:pPr>
                    <w:jc w:val="both"/>
                  </w:pPr>
                </w:p>
                <w:p w:rsidR="00AE012B" w:rsidRPr="00FE4AF3" w:rsidRDefault="00AE012B" w:rsidP="008300B1">
                  <w:pPr>
                    <w:jc w:val="both"/>
                    <w:rPr>
                      <w:b/>
                    </w:rPr>
                  </w:pPr>
                  <w:r w:rsidRPr="00FE4AF3">
                    <w:rPr>
                      <w:sz w:val="28"/>
                      <w:szCs w:val="28"/>
                    </w:rPr>
                    <w:t xml:space="preserve">     «</w:t>
                  </w:r>
                  <w:r w:rsidRPr="00FE4AF3">
                    <w:rPr>
                      <w:b/>
                    </w:rPr>
                    <w:t>«СОГЛАСОВАНО»                                                                         « УТВЕРЖДАЮ»</w:t>
                  </w:r>
                </w:p>
                <w:p w:rsidR="00AE012B" w:rsidRPr="00FE4AF3" w:rsidRDefault="00AE012B" w:rsidP="008300B1">
                  <w:pPr>
                    <w:jc w:val="both"/>
                    <w:rPr>
                      <w:b/>
                    </w:rPr>
                  </w:pPr>
                  <w:r w:rsidRPr="00FE4AF3">
                    <w:rPr>
                      <w:b/>
                    </w:rPr>
                    <w:t xml:space="preserve">                                                                                                  Глава Лотаковской сельской                                               Военный комиссар                                                               администрации                             </w:t>
                  </w:r>
                </w:p>
                <w:p w:rsidR="00AE012B" w:rsidRPr="00FE4AF3" w:rsidRDefault="00AE012B" w:rsidP="008300B1">
                  <w:pPr>
                    <w:jc w:val="both"/>
                    <w:rPr>
                      <w:b/>
                    </w:rPr>
                  </w:pPr>
                  <w:r w:rsidRPr="00FE4AF3">
                    <w:rPr>
                      <w:b/>
                    </w:rPr>
                    <w:t xml:space="preserve"> (г. Клинцы, Клинцовского, Гордеевского и</w:t>
                  </w:r>
                </w:p>
                <w:p w:rsidR="00AE012B" w:rsidRPr="00FE4AF3" w:rsidRDefault="00AE012B" w:rsidP="008300B1">
                  <w:pPr>
                    <w:tabs>
                      <w:tab w:val="left" w:pos="6210"/>
                    </w:tabs>
                    <w:jc w:val="both"/>
                    <w:rPr>
                      <w:b/>
                    </w:rPr>
                  </w:pPr>
                  <w:r w:rsidRPr="00FE4AF3">
                    <w:rPr>
                      <w:b/>
                    </w:rPr>
                    <w:t>Красногор</w:t>
                  </w:r>
                  <w:r>
                    <w:rPr>
                      <w:b/>
                    </w:rPr>
                    <w:t xml:space="preserve">ского районов Брянской области                    </w:t>
                  </w:r>
                  <w:r w:rsidRPr="00FE4AF3">
                    <w:rPr>
                      <w:b/>
                    </w:rPr>
                    <w:t>_____________С.И. Сивенок</w:t>
                  </w:r>
                </w:p>
                <w:p w:rsidR="00AE012B" w:rsidRPr="00FE4AF3" w:rsidRDefault="00AE012B" w:rsidP="008300B1">
                  <w:pPr>
                    <w:jc w:val="both"/>
                    <w:rPr>
                      <w:b/>
                    </w:rPr>
                  </w:pPr>
                  <w:r w:rsidRPr="00FE4AF3">
                    <w:rPr>
                      <w:b/>
                    </w:rPr>
                    <w:t>____________________А.Е.Зубиков</w:t>
                  </w:r>
                </w:p>
                <w:p w:rsidR="00AE012B" w:rsidRPr="00FE4AF3" w:rsidRDefault="00AE012B" w:rsidP="008300B1">
                  <w:pPr>
                    <w:jc w:val="both"/>
                    <w:rPr>
                      <w:b/>
                    </w:rPr>
                  </w:pPr>
                  <w:r w:rsidRPr="00FE4AF3">
                    <w:rPr>
                      <w:b/>
                    </w:rPr>
                    <w:t xml:space="preserve">                                                       </w:t>
                  </w:r>
                </w:p>
                <w:p w:rsidR="00AE012B" w:rsidRPr="00FE4AF3" w:rsidRDefault="00AE012B" w:rsidP="008300B1">
                  <w:pPr>
                    <w:jc w:val="both"/>
                    <w:rPr>
                      <w:b/>
                    </w:rPr>
                  </w:pPr>
                  <w:r w:rsidRPr="00FE4AF3">
                    <w:rPr>
                      <w:b/>
                    </w:rPr>
                    <w:t xml:space="preserve">  «___» ________20___г.                                                               «___» ________20___г.</w:t>
                  </w:r>
                </w:p>
                <w:p w:rsidR="00AE012B" w:rsidRPr="00FE4AF3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30"/>
                      <w:szCs w:val="30"/>
                    </w:rPr>
                  </w:pPr>
                  <w:r w:rsidRPr="00FE4AF3">
                    <w:rPr>
                      <w:color w:val="000000"/>
                      <w:sz w:val="30"/>
                      <w:szCs w:val="30"/>
                    </w:rPr>
                    <w:t xml:space="preserve">                                                             </w:t>
                  </w:r>
                </w:p>
                <w:p w:rsidR="00AE012B" w:rsidRPr="00FE4AF3" w:rsidRDefault="00AE012B" w:rsidP="008300B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E4AF3">
                    <w:rPr>
                      <w:b/>
                      <w:sz w:val="28"/>
                      <w:szCs w:val="28"/>
                    </w:rPr>
                    <w:t>Функциональные обязанности</w:t>
                  </w:r>
                </w:p>
                <w:p w:rsidR="00AE012B" w:rsidRPr="00FE4AF3" w:rsidRDefault="00AE012B" w:rsidP="008300B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инспектора</w:t>
                  </w:r>
                  <w:r w:rsidRPr="00FE4AF3">
                    <w:rPr>
                      <w:b/>
                      <w:sz w:val="28"/>
                      <w:szCs w:val="28"/>
                    </w:rPr>
                    <w:t xml:space="preserve"> по воинскому учету</w:t>
                  </w:r>
                </w:p>
                <w:p w:rsidR="00AE012B" w:rsidRPr="00FE4AF3" w:rsidRDefault="00AE012B" w:rsidP="008300B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E4AF3">
                    <w:rPr>
                      <w:b/>
                      <w:sz w:val="28"/>
                      <w:szCs w:val="28"/>
                    </w:rPr>
                    <w:t xml:space="preserve">Лотаковского сельского поселения Красногорского муниципального района </w:t>
                  </w:r>
                </w:p>
                <w:p w:rsidR="00AE012B" w:rsidRPr="00FE4AF3" w:rsidRDefault="00AE012B" w:rsidP="008300B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E012B" w:rsidRPr="00FE4AF3" w:rsidRDefault="00AE012B" w:rsidP="008300B1">
                  <w:pPr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sz w:val="28"/>
                      <w:szCs w:val="28"/>
                    </w:rPr>
                    <w:t xml:space="preserve">           1. Инспектор по осуществлению первичного воинского учета назначается на должность и освобождается от должности распоряжением Главы администрации  Лотаковского сельского поселения Красногорского муниципального района  (далее – Глава МО)</w:t>
                  </w:r>
                  <w:r w:rsidRPr="00FE4AF3">
                    <w:rPr>
                      <w:sz w:val="20"/>
                      <w:szCs w:val="20"/>
                    </w:rPr>
                    <w:t xml:space="preserve"> </w:t>
                  </w:r>
                  <w:r w:rsidRPr="00FE4AF3">
                    <w:rPr>
                      <w:sz w:val="28"/>
                      <w:szCs w:val="28"/>
                    </w:rPr>
                    <w:t>в порядке, установленном Трудовым кодексом Российской Федерации.</w:t>
                  </w:r>
                </w:p>
                <w:p w:rsidR="00AE012B" w:rsidRDefault="00AE012B" w:rsidP="008300B1">
                  <w:pPr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sz w:val="28"/>
                      <w:szCs w:val="28"/>
                    </w:rPr>
                    <w:t xml:space="preserve">         2. Инспектор по осуществлению первичного воинского учета Лотаковского сельского поселения Красногорского муниципального района  подчиняется непосредственно Главе  администрации Лотаковского сельского поселения Красногорского муниципального района.</w:t>
                  </w:r>
                </w:p>
                <w:p w:rsidR="00AE012B" w:rsidRPr="00FE4AF3" w:rsidRDefault="00AE012B" w:rsidP="008300B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FE4AF3">
                    <w:rPr>
                      <w:sz w:val="28"/>
                      <w:szCs w:val="28"/>
                    </w:rPr>
                    <w:t xml:space="preserve"> 3. Инспектор по осуществлению первичного воинского учета Лотаковского сельского поселения Красногорского муниципального района в своей деятельности руководствуется </w:t>
                  </w:r>
                  <w:r w:rsidRPr="00FE4AF3">
                    <w:rPr>
                      <w:color w:val="000000"/>
                      <w:sz w:val="28"/>
                      <w:szCs w:val="28"/>
                    </w:rPr>
                    <w:t>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№ 53-ФЗ «О воинской обязанности и военной службе», «Положением о воинском учете», утвержденным   постановлением  Правительства  Российской   Федерации  от 27.11.2006г. № 719, «</w:t>
                  </w:r>
                  <w:r w:rsidRPr="00FE4AF3">
                    <w:rPr>
                      <w:sz w:val="28"/>
                      <w:szCs w:val="28"/>
                    </w:rPr>
                    <w:t xml:space="preserve">Инструкцией по обеспечению функционирования системы воинского учета граждан Российской Федерации», утвержденной  </w:t>
                  </w:r>
                  <w:r w:rsidRPr="00FE4AF3">
                    <w:rPr>
                      <w:color w:val="000000"/>
                      <w:sz w:val="28"/>
                      <w:szCs w:val="28"/>
                    </w:rPr>
                    <w:t xml:space="preserve">приказом Министра обороны Российской   Федерации  от 18.07.2014 года № 495, </w:t>
                  </w:r>
                  <w:r w:rsidRPr="00FE4AF3">
                    <w:rPr>
                      <w:sz w:val="28"/>
                      <w:szCs w:val="28"/>
                    </w:rPr>
                    <w:t xml:space="preserve">законами и иными правовыми актами Брянской области,  Красногорского района, </w:t>
                  </w:r>
                  <w:r w:rsidRPr="00FE4AF3">
                    <w:rPr>
                      <w:color w:val="000000"/>
                      <w:sz w:val="28"/>
                      <w:szCs w:val="28"/>
                    </w:rPr>
                    <w:t>Положением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E4AF3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FE4AF3">
                    <w:rPr>
                      <w:bCs/>
                      <w:color w:val="000000"/>
                      <w:sz w:val="28"/>
                      <w:szCs w:val="28"/>
                    </w:rPr>
                    <w:t xml:space="preserve">Об организации  и осуществлении первичного воинского учета граждан  на территории Лотаковского сельского поселения Красногорского муниципального района», </w:t>
                  </w:r>
                  <w:r w:rsidRPr="00FE4AF3">
                    <w:rPr>
                      <w:sz w:val="28"/>
                      <w:szCs w:val="28"/>
                    </w:rPr>
                    <w:t>и настоящей должностной инструкцией.</w:t>
                  </w:r>
                </w:p>
                <w:p w:rsidR="00AE012B" w:rsidRPr="00FE4AF3" w:rsidRDefault="00AE012B" w:rsidP="008300B1">
                  <w:pPr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sz w:val="20"/>
                      <w:szCs w:val="20"/>
                    </w:rPr>
                    <w:t xml:space="preserve">                 </w:t>
                  </w:r>
                  <w:bookmarkStart w:id="0" w:name="sub_1221"/>
                  <w:bookmarkStart w:id="1" w:name="sub_12211"/>
                  <w:r w:rsidRPr="00FE4AF3">
                    <w:rPr>
                      <w:color w:val="000000"/>
                      <w:sz w:val="28"/>
                      <w:szCs w:val="28"/>
                    </w:rPr>
                    <w:t>4.</w:t>
                  </w:r>
                  <w:r w:rsidRPr="00FE4AF3">
                    <w:rPr>
                      <w:sz w:val="28"/>
                      <w:szCs w:val="28"/>
                    </w:rPr>
                    <w:t xml:space="preserve"> Инспектор по осуществлению первичного воинского учета Лотаковского сельского поселения Красногорского муниципального района</w:t>
                  </w:r>
                  <w:r w:rsidRPr="00FE4AF3">
                    <w:rPr>
                      <w:color w:val="000000"/>
                      <w:sz w:val="28"/>
                      <w:szCs w:val="28"/>
                    </w:rPr>
                    <w:t xml:space="preserve"> имеет право:</w:t>
                  </w:r>
                </w:p>
                <w:p w:rsidR="00AE012B" w:rsidRPr="00FE4AF3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E4AF3">
                    <w:rPr>
                      <w:sz w:val="20"/>
                      <w:szCs w:val="20"/>
                    </w:rPr>
                    <w:t xml:space="preserve">               </w:t>
                  </w:r>
                  <w:r w:rsidRPr="00FE4AF3">
                    <w:rPr>
                      <w:color w:val="000000"/>
                      <w:sz w:val="28"/>
                      <w:szCs w:val="28"/>
                    </w:rPr>
                    <w:t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власти,    органов    исполнительной    власти    Брянской области, Красногорского района, а также от учреждений и организации независимо от организационно-правовых форм и форм собственности;</w:t>
                  </w:r>
                </w:p>
                <w:p w:rsidR="00AE012B" w:rsidRPr="00FE4AF3" w:rsidRDefault="00AE012B" w:rsidP="008300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color w:val="000000"/>
                      <w:sz w:val="28"/>
                      <w:szCs w:val="28"/>
                    </w:rPr>
                    <w:t xml:space="preserve">         - вносить предложения по организации оповещения </w:t>
                  </w:r>
                  <w:r w:rsidRPr="00FE4AF3">
                    <w:rPr>
                      <w:sz w:val="28"/>
                      <w:szCs w:val="28"/>
                    </w:rPr>
                    <w:t xml:space="preserve">граждан </w:t>
                  </w:r>
                  <w:r w:rsidRPr="00FE4AF3">
                    <w:rPr>
                      <w:color w:val="000000"/>
                      <w:sz w:val="28"/>
                      <w:szCs w:val="28"/>
                    </w:rPr>
                    <w:t xml:space="preserve">и оповещать их </w:t>
                  </w:r>
                  <w:r w:rsidRPr="00FE4AF3">
                    <w:rPr>
                      <w:sz w:val="28"/>
                      <w:szCs w:val="28"/>
                    </w:rPr>
                    <w:t>о вызовах (повестках</w:t>
                  </w:r>
                  <w:r>
                    <w:rPr>
                      <w:sz w:val="28"/>
                      <w:szCs w:val="28"/>
                    </w:rPr>
                    <w:t>)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военным комиссариатом (г. Клинцы, Клинцовского, Гордеевского и Красногорского  районов Брянской области)</w:t>
                  </w:r>
                  <w:r w:rsidRPr="00FE4AF3">
                    <w:rPr>
                      <w:sz w:val="28"/>
                      <w:szCs w:val="28"/>
                    </w:rPr>
                    <w:t xml:space="preserve">; </w:t>
                  </w:r>
                </w:p>
                <w:p w:rsidR="00AE012B" w:rsidRPr="00FE4AF3" w:rsidRDefault="00AE012B" w:rsidP="008300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sz w:val="28"/>
                      <w:szCs w:val="28"/>
                    </w:rPr>
                    <w:t xml:space="preserve">        - осуществлять прием граждан по вопросам воинского учета;</w:t>
                  </w:r>
                </w:p>
                <w:p w:rsidR="00AE012B" w:rsidRPr="00FE4AF3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E4AF3">
                    <w:rPr>
                      <w:color w:val="000000"/>
                      <w:sz w:val="28"/>
                      <w:szCs w:val="28"/>
                    </w:rPr>
                    <w:t xml:space="preserve">         -  запрашивать и получать от структурных подразделений (должностных лиц) администрации Лотаковского сельского поселения Красногорского муниципального района аналитические материалы, предложения по свободным планам мероприятий и информацию об их выполнении, а также другие  материалы,  необходимые для  эффективного  выполнения возложенных по осуществлению первичного воинского учета задач;</w:t>
                  </w:r>
                </w:p>
                <w:p w:rsidR="00AE012B" w:rsidRPr="00FE4AF3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E4AF3">
                    <w:rPr>
                      <w:color w:val="000000"/>
                      <w:sz w:val="28"/>
                      <w:szCs w:val="28"/>
                    </w:rPr>
                    <w:t xml:space="preserve">       -  организовать взаимодействие в установленном порядке и обеспечивать переписку с федеральными органами исполнительной власти, органами исполнительной    власти    Брянской области, Красногорского района,              объединениями,  а также  с организациями по вопросам, первичного воинского учета.</w:t>
                  </w:r>
                </w:p>
                <w:p w:rsidR="00AE012B" w:rsidRPr="00FE4AF3" w:rsidRDefault="00AE012B" w:rsidP="008300B1">
                  <w:pPr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sz w:val="28"/>
                      <w:szCs w:val="28"/>
                    </w:rPr>
                    <w:t xml:space="preserve">                5.</w:t>
                  </w:r>
                  <w:bookmarkEnd w:id="0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E4AF3">
                    <w:rPr>
                      <w:sz w:val="28"/>
                      <w:szCs w:val="28"/>
                    </w:rPr>
                    <w:t>Инспектор по осуществлению первичного воинского Лотаковского сельского поселения Красногорского муниципального района</w:t>
                  </w:r>
                  <w:r w:rsidRPr="00FE4AF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FE4AF3">
                    <w:rPr>
                      <w:sz w:val="28"/>
                      <w:szCs w:val="28"/>
                    </w:rPr>
                    <w:t xml:space="preserve"> обязан:</w:t>
                  </w:r>
                </w:p>
                <w:p w:rsidR="00AE012B" w:rsidRPr="00FE4AF3" w:rsidRDefault="00AE012B" w:rsidP="008300B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</w:t>
                  </w:r>
                  <w:r w:rsidRPr="00FE4AF3">
                    <w:rPr>
                      <w:sz w:val="20"/>
                      <w:szCs w:val="20"/>
                    </w:rPr>
                    <w:t xml:space="preserve">  </w:t>
                  </w:r>
                  <w:r w:rsidRPr="00FE4AF3">
                    <w:rPr>
                      <w:sz w:val="28"/>
                      <w:szCs w:val="28"/>
                    </w:rPr>
                    <w:t>5.1. Осуществлять постановку (снятие) граждан на воинский учет:</w:t>
                  </w:r>
                </w:p>
                <w:p w:rsidR="00AE012B" w:rsidRPr="00FE4AF3" w:rsidRDefault="00AE012B" w:rsidP="008300B1">
                  <w:pPr>
                    <w:pStyle w:val="ConsPlusNormal"/>
                    <w:widowControl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E4AF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проверять наличие и подлинность военных билетов (временных удостоверений, выданных взамен военных билетов, справок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предписаний, отметок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военном комиссариате</w:t>
                  </w:r>
                  <w:r w:rsidRPr="00FE4AF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 новому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Федерации;</w:t>
                  </w:r>
                </w:p>
                <w:p w:rsidR="00AE012B" w:rsidRPr="00FE4AF3" w:rsidRDefault="00AE012B" w:rsidP="008300B1">
                  <w:pPr>
                    <w:pStyle w:val="ConsPlusNormal"/>
                    <w:widowControl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E4AF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 оповещать офицеров запаса и призывников, а также, в случае невозможности оформления постановки граждан на воинский учет,</w:t>
                  </w:r>
                  <w:r w:rsidRPr="00FE4AF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FE4AF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солдат, сержантов и прапорщиков запаса о необходимости личной явки в отдел военного комиссариата для постановки (снятия) на  воинский учет;</w:t>
                  </w:r>
                </w:p>
                <w:p w:rsidR="00AE012B" w:rsidRPr="00FE4AF3" w:rsidRDefault="00AE012B" w:rsidP="008300B1">
                  <w:pPr>
                    <w:pStyle w:val="ConsPlusNormal"/>
                    <w:widowControl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E4AF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 уточнять сведения граждан  о семейном положении, образовании, месте работы, должности, месте жительства или месте временного пребывания и другие необходимые сведения, содержащиеся в документах граждан, принимаемых на воинский учет;</w:t>
                  </w:r>
                </w:p>
                <w:p w:rsidR="00AE012B" w:rsidRPr="00FE4AF3" w:rsidRDefault="00AE012B" w:rsidP="008300B1">
                  <w:pPr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E4AF3">
                    <w:rPr>
                      <w:color w:val="000000"/>
                      <w:sz w:val="28"/>
                      <w:szCs w:val="28"/>
                    </w:rPr>
                    <w:t xml:space="preserve">- заполнять документы первичного воинского учета граждан; </w:t>
                  </w:r>
                </w:p>
                <w:p w:rsidR="00AE012B" w:rsidRPr="00FE4AF3" w:rsidRDefault="00AE012B" w:rsidP="008300B1">
                  <w:pPr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 представлять в  военный комиссариат</w:t>
                  </w:r>
                  <w:r w:rsidRPr="00FE4AF3">
                    <w:rPr>
                      <w:color w:val="000000"/>
                      <w:sz w:val="28"/>
                      <w:szCs w:val="28"/>
                    </w:rPr>
                    <w:t xml:space="preserve"> для оформления постановки (снятия) граждан на воинский учет военные билеты (временные удостоверения, выданные взамен военных билетов, справки взамен военных билетов), а так же алфавитные и учетные карточки прапорщиков, мичманов, старшин, сержантов, солдат и матросов запаса, прибывших на новое место жительства, состоявших на воинском учете по прежнему м</w:t>
                  </w:r>
                  <w:r>
                    <w:rPr>
                      <w:color w:val="000000"/>
                      <w:sz w:val="28"/>
                      <w:szCs w:val="28"/>
                    </w:rPr>
                    <w:t>есту жительства в другом военном комиссариате</w:t>
                  </w:r>
                  <w:r w:rsidRPr="00FE4AF3">
                    <w:rPr>
                      <w:color w:val="000000"/>
                      <w:sz w:val="28"/>
                      <w:szCs w:val="28"/>
                    </w:rPr>
                    <w:t xml:space="preserve">;  </w:t>
                  </w:r>
                </w:p>
                <w:p w:rsidR="00AE012B" w:rsidRPr="00FE4AF3" w:rsidRDefault="00AE012B" w:rsidP="008300B1">
                  <w:pPr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E4AF3">
                    <w:rPr>
                      <w:color w:val="000000"/>
                      <w:sz w:val="28"/>
                      <w:szCs w:val="28"/>
                    </w:rPr>
                    <w:t xml:space="preserve">-  обеспечивать учет и сохранность, полученных от граждан под расписку, военных билетов (временных удостоверений, выданного взамен военного билета, справок взамен военных билетов); </w:t>
                  </w:r>
                </w:p>
                <w:p w:rsidR="00AE012B" w:rsidRPr="00FE4AF3" w:rsidRDefault="00AE012B" w:rsidP="008300B1">
                  <w:pPr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 сообщать в военный комиссариат</w:t>
                  </w:r>
                  <w:r w:rsidRPr="00FE4AF3">
                    <w:rPr>
                      <w:color w:val="000000"/>
                      <w:sz w:val="28"/>
                      <w:szCs w:val="28"/>
                    </w:rPr>
                    <w:t xml:space="preserve"> сведения о гражданах, снятых с воинского учета, в том числе убывших без снятия, а также сведения об обнаружении в военных билетах (временных удостоверениях, выданных взамен военных билетов), удостоверениях граждан, подлежащих призыву на военную службу и мобилизационных предписаниях неоговоренных исправлений, неточностей, подделок и неполного количества листов;</w:t>
                  </w:r>
                </w:p>
                <w:p w:rsidR="00AE012B" w:rsidRPr="00FE4AF3" w:rsidRDefault="00AE012B" w:rsidP="008300B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 w:rsidRPr="00FE4AF3">
                    <w:rPr>
                      <w:sz w:val="28"/>
                      <w:szCs w:val="28"/>
                    </w:rPr>
                    <w:t xml:space="preserve">хранить документы первичного воинского учета граждан, снятых с воинского учета, до очередной </w:t>
                  </w:r>
                  <w:r>
                    <w:rPr>
                      <w:sz w:val="28"/>
                      <w:szCs w:val="28"/>
                    </w:rPr>
                    <w:t>сверки с учетными данными</w:t>
                  </w:r>
                  <w:r w:rsidRPr="00FE4AF3">
                    <w:rPr>
                      <w:sz w:val="28"/>
                      <w:szCs w:val="28"/>
                    </w:rPr>
                    <w:t xml:space="preserve"> военного комиссариата, после чего уничтожают их в установленном порядке.</w:t>
                  </w:r>
                </w:p>
                <w:p w:rsidR="00AE012B" w:rsidRPr="00FE4AF3" w:rsidRDefault="00AE012B" w:rsidP="008300B1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sz w:val="28"/>
                      <w:szCs w:val="28"/>
                    </w:rPr>
                    <w:t>5.2. Поддерживать и обеспечивать  поддержание в актуальном состоянии сведений, содержащихся в документах первичного воинского учета:</w:t>
                  </w:r>
                </w:p>
                <w:p w:rsidR="00AE012B" w:rsidRPr="00FE4AF3" w:rsidRDefault="00AE012B" w:rsidP="008300B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sz w:val="28"/>
                      <w:szCs w:val="28"/>
                    </w:rPr>
                    <w:t>-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поселения;</w:t>
                  </w:r>
                </w:p>
                <w:p w:rsidR="00AE012B" w:rsidRPr="00FE4AF3" w:rsidRDefault="00AE012B" w:rsidP="008300B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sz w:val="28"/>
                      <w:szCs w:val="28"/>
                    </w:rPr>
                    <w:t>- выявлять совместно с органами внутренних дел граждан, проживающих или пребывающих (на срок более 3 месяцев) на территории поселения и подлежащих постановке на воинский учет;</w:t>
                  </w:r>
                </w:p>
                <w:p w:rsidR="00AE012B" w:rsidRPr="00FE4AF3" w:rsidRDefault="00AE012B" w:rsidP="008300B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sz w:val="28"/>
                      <w:szCs w:val="28"/>
                    </w:rPr>
                    <w:t>- вести учет организаций, находящихся  на территории поселения, и контролировать ведение в них воинского учета;</w:t>
                  </w:r>
                </w:p>
                <w:p w:rsidR="00AE012B" w:rsidRPr="00FE4AF3" w:rsidRDefault="00AE012B" w:rsidP="008300B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sz w:val="28"/>
                      <w:szCs w:val="28"/>
                    </w:rPr>
                    <w:t xml:space="preserve">- сверяют не реже 1 раза в год документы первичного воинского учета с документами воинского учета соответствующих </w:t>
                  </w:r>
                  <w:r>
                    <w:rPr>
                      <w:sz w:val="28"/>
                      <w:szCs w:val="28"/>
                    </w:rPr>
                    <w:t>военному комиссариату</w:t>
                  </w:r>
                  <w:r w:rsidRPr="00FE4AF3">
                    <w:rPr>
                      <w:sz w:val="28"/>
                      <w:szCs w:val="28"/>
                    </w:rPr>
                    <w:t xml:space="preserve"> и организаций, а также с карточками регистрации и домовыми книгами;</w:t>
                  </w:r>
                </w:p>
                <w:p w:rsidR="00AE012B" w:rsidRPr="00FE4AF3" w:rsidRDefault="00AE012B" w:rsidP="008300B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Pr="00FE4AF3">
                    <w:rPr>
                      <w:sz w:val="28"/>
                      <w:szCs w:val="28"/>
                    </w:rPr>
                    <w:t>уточнять сведения, содержащиеся в документах первичного воинского учета, и своевременно вносить изменения при личной явке граждан, по сообщениям террито</w:t>
                  </w:r>
                  <w:r>
                    <w:rPr>
                      <w:sz w:val="28"/>
                      <w:szCs w:val="28"/>
                    </w:rPr>
                    <w:t>риальных органов ЗАГС, МСЭ, ГУВМ МВД РФ,</w:t>
                  </w:r>
                  <w:r w:rsidRPr="00FE4AF3">
                    <w:rPr>
                      <w:sz w:val="28"/>
                      <w:szCs w:val="28"/>
                    </w:rPr>
                    <w:t xml:space="preserve"> следственных органов и судов;</w:t>
                  </w:r>
                </w:p>
                <w:p w:rsidR="00AE012B" w:rsidRPr="00FE4AF3" w:rsidRDefault="00AE012B" w:rsidP="008300B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sz w:val="28"/>
                      <w:szCs w:val="28"/>
                    </w:rPr>
                    <w:t xml:space="preserve"> - разъяснять должностным лицам организаций и гражданам их обязанности по воинскому учету, мобилизационной подготовке и мобилизации, и осуществлять контроль их исполнения, а также информировать их об ответственности за неисполнение указанных обязанностей;</w:t>
                  </w:r>
                </w:p>
                <w:p w:rsidR="00AE012B" w:rsidRPr="00FE4AF3" w:rsidRDefault="00AE012B" w:rsidP="008300B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sz w:val="28"/>
                      <w:szCs w:val="28"/>
                    </w:rPr>
                    <w:t xml:space="preserve">- в 2-недельный срок сообщают о внесенных изменениях в </w:t>
                  </w:r>
                  <w:r>
                    <w:rPr>
                      <w:color w:val="000000"/>
                      <w:sz w:val="28"/>
                      <w:szCs w:val="28"/>
                    </w:rPr>
                    <w:t>военный комиссариат (г. Клинцы, Клинцовского, Гордеевского и Красногорского  районов Брянской области)</w:t>
                  </w:r>
                  <w:r w:rsidRPr="00FE4AF3">
                    <w:rPr>
                      <w:sz w:val="28"/>
                      <w:szCs w:val="28"/>
                    </w:rPr>
                    <w:t>;</w:t>
                  </w:r>
                </w:p>
                <w:p w:rsidR="00AE012B" w:rsidRPr="00FE4AF3" w:rsidRDefault="00AE012B" w:rsidP="008300B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sz w:val="28"/>
                      <w:szCs w:val="28"/>
                    </w:rPr>
                    <w:t>- оповещать граж</w:t>
                  </w:r>
                  <w:r>
                    <w:rPr>
                      <w:sz w:val="28"/>
                      <w:szCs w:val="28"/>
                    </w:rPr>
                    <w:t xml:space="preserve">дан о вызовах (повестках) </w:t>
                  </w:r>
                  <w:r w:rsidRPr="00FE4AF3">
                    <w:rPr>
                      <w:sz w:val="28"/>
                      <w:szCs w:val="28"/>
                    </w:rPr>
                    <w:t xml:space="preserve"> военного комиссариата;</w:t>
                  </w:r>
                </w:p>
                <w:p w:rsidR="00AE012B" w:rsidRPr="00FE4AF3" w:rsidRDefault="00AE012B" w:rsidP="008300B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представлять в военный комиссариат</w:t>
                  </w:r>
                  <w:r w:rsidRPr="00FE4AF3">
                    <w:rPr>
                      <w:sz w:val="28"/>
                      <w:szCs w:val="28"/>
                    </w:rPr>
                    <w:t xml:space="preserve">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            </w:r>
                </w:p>
                <w:p w:rsidR="00AE012B" w:rsidRPr="00FE4AF3" w:rsidRDefault="00AE012B" w:rsidP="008300B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sz w:val="28"/>
                      <w:szCs w:val="28"/>
                    </w:rPr>
                    <w:t>-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здоровья.</w:t>
                  </w:r>
                </w:p>
                <w:p w:rsidR="00AE012B" w:rsidRPr="00FE4AF3" w:rsidRDefault="00AE012B" w:rsidP="008300B1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color w:val="000000"/>
                      <w:sz w:val="28"/>
                      <w:szCs w:val="28"/>
                    </w:rPr>
                    <w:t>5.3. Х</w:t>
                  </w:r>
                  <w:r w:rsidRPr="00FE4AF3">
                    <w:rPr>
                      <w:sz w:val="28"/>
                      <w:szCs w:val="28"/>
                    </w:rPr>
                    <w:t>ранить документы первичного воинского учета в машинописном и электронном видах в порядке, исключающем доступ к ним посторонних лиц.</w:t>
                  </w:r>
                </w:p>
                <w:p w:rsidR="00AE012B" w:rsidRPr="00FE4AF3" w:rsidRDefault="00AE012B" w:rsidP="008300B1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color w:val="000000"/>
                      <w:sz w:val="28"/>
                      <w:szCs w:val="28"/>
                    </w:rPr>
                    <w:t xml:space="preserve">5.4. Ежегодно, </w:t>
                  </w:r>
                  <w:r w:rsidRPr="00FE4AF3">
                    <w:rPr>
                      <w:sz w:val="28"/>
                      <w:szCs w:val="28"/>
                    </w:rPr>
                    <w:t xml:space="preserve">до 1 февраля, представлять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военный комиссариат (г. Клинцы, Клинцовского, Гордеевского и Красногорского  районов Брянской области) </w:t>
                  </w:r>
                  <w:r w:rsidRPr="00FE4AF3">
                    <w:rPr>
                      <w:sz w:val="28"/>
                      <w:szCs w:val="28"/>
                    </w:rPr>
                    <w:t>отчеты о результатах осуществления первичного воинского учета в предшествующем году;</w:t>
                  </w:r>
                </w:p>
                <w:p w:rsidR="00AE012B" w:rsidRPr="00FE4AF3" w:rsidRDefault="00AE012B" w:rsidP="008300B1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color w:val="000000"/>
                      <w:sz w:val="28"/>
                      <w:szCs w:val="28"/>
                    </w:rPr>
                    <w:t xml:space="preserve">5.5.  </w:t>
                  </w:r>
                  <w:r>
                    <w:rPr>
                      <w:sz w:val="28"/>
                      <w:szCs w:val="28"/>
                    </w:rPr>
                    <w:t xml:space="preserve"> Ежегодно представлять</w:t>
                  </w:r>
                  <w:r w:rsidRPr="00FE4AF3">
                    <w:rPr>
                      <w:sz w:val="28"/>
                      <w:szCs w:val="28"/>
                    </w:rPr>
                    <w:t xml:space="preserve"> в </w:t>
                  </w:r>
                  <w:r>
                    <w:rPr>
                      <w:color w:val="000000"/>
                      <w:sz w:val="28"/>
                      <w:szCs w:val="28"/>
                    </w:rPr>
                    <w:t>военный комиссариат (г. Клинцы, Клинцовского, Гордеевского и Красногорского  районов Брянской области)</w:t>
                  </w:r>
                  <w:r w:rsidRPr="00FE4AF3">
                    <w:rPr>
                      <w:sz w:val="28"/>
                      <w:szCs w:val="28"/>
                    </w:rPr>
                    <w:t xml:space="preserve">   до 1 октября списки юношей 15- и 16-летнего возраста;</w:t>
                  </w:r>
                </w:p>
                <w:p w:rsidR="00AE012B" w:rsidRPr="00FE4AF3" w:rsidRDefault="00AE012B" w:rsidP="008300B1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color w:val="000000"/>
                      <w:sz w:val="28"/>
                      <w:szCs w:val="28"/>
                    </w:rPr>
                    <w:t xml:space="preserve">5.6.  </w:t>
                  </w:r>
                  <w:r>
                    <w:rPr>
                      <w:sz w:val="28"/>
                      <w:szCs w:val="28"/>
                    </w:rPr>
                    <w:t xml:space="preserve"> Ежегодно представлять</w:t>
                  </w:r>
                  <w:r w:rsidRPr="00FE4AF3">
                    <w:rPr>
                      <w:sz w:val="28"/>
                      <w:szCs w:val="28"/>
                    </w:rPr>
                    <w:t xml:space="preserve">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военный комиссариат (г. Клинцы, Клинцовского, Гордеевского и Красногорского  районов Брянской области) </w:t>
                  </w:r>
                  <w:r w:rsidRPr="00FE4AF3">
                    <w:rPr>
                      <w:sz w:val="28"/>
                      <w:szCs w:val="28"/>
                    </w:rPr>
                    <w:t>до 1 ноября списки юношей, подлежащих первоначальной постановке на воинский учет в следующем году;</w:t>
                  </w:r>
                </w:p>
                <w:p w:rsidR="00AE012B" w:rsidRPr="00FE4AF3" w:rsidRDefault="00AE012B" w:rsidP="008300B1">
                  <w:pPr>
                    <w:pStyle w:val="ConsPlusNormal"/>
                    <w:widowControl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4AF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5.7. </w:t>
                  </w:r>
                  <w:bookmarkStart w:id="2" w:name="sub_12243"/>
                  <w:bookmarkEnd w:id="1"/>
                  <w:r w:rsidRPr="00FE4A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Непосредственно участвовать в целевом использовании субвенций, выделяемых для организации осуществления первичного воинского учета;</w:t>
                  </w:r>
                  <w:bookmarkEnd w:id="2"/>
                </w:p>
                <w:p w:rsidR="00AE012B" w:rsidRPr="00FE4AF3" w:rsidRDefault="00AE012B" w:rsidP="008300B1">
                  <w:pPr>
                    <w:pStyle w:val="ConsPlusNormal"/>
                    <w:widowControl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5.8. Участвовать</w:t>
                  </w:r>
                  <w:bookmarkStart w:id="3" w:name="_GoBack"/>
                  <w:bookmarkEnd w:id="3"/>
                  <w:r w:rsidRPr="00FE4A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совещаниях, семинарах, занятиях и других мероприятиях, проводимых по вопросам воинского учета граждан.</w:t>
                  </w:r>
                </w:p>
                <w:p w:rsidR="00AE012B" w:rsidRPr="00FE4AF3" w:rsidRDefault="00AE012B" w:rsidP="008300B1">
                  <w:pPr>
                    <w:jc w:val="both"/>
                    <w:rPr>
                      <w:rFonts w:eastAsia="MS Mincho"/>
                      <w:sz w:val="28"/>
                      <w:szCs w:val="28"/>
                    </w:rPr>
                  </w:pPr>
                </w:p>
                <w:p w:rsidR="00AE012B" w:rsidRPr="00FE4AF3" w:rsidRDefault="00AE012B" w:rsidP="008300B1">
                  <w:pPr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color w:val="000000"/>
                      <w:sz w:val="28"/>
                      <w:szCs w:val="28"/>
                    </w:rPr>
                    <w:t>Глава администрации Лотаковского</w:t>
                  </w:r>
                </w:p>
                <w:p w:rsidR="00AE012B" w:rsidRPr="00FE4AF3" w:rsidRDefault="00AE012B" w:rsidP="008300B1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4AF3">
                    <w:t xml:space="preserve"> </w:t>
                  </w:r>
                  <w:r w:rsidRPr="00FE4A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поселения                                                         С.И. Сивенок      </w:t>
                  </w:r>
                </w:p>
                <w:p w:rsidR="00AE012B" w:rsidRPr="00FE4AF3" w:rsidRDefault="00AE012B" w:rsidP="008300B1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4A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</w:p>
                <w:p w:rsidR="00AE012B" w:rsidRDefault="00AE012B" w:rsidP="008300B1">
                  <w:pPr>
                    <w:tabs>
                      <w:tab w:val="left" w:pos="3828"/>
                      <w:tab w:val="left" w:pos="13750"/>
                      <w:tab w:val="left" w:pos="14175"/>
                    </w:tabs>
                    <w:ind w:left="3544" w:right="376" w:hanging="3544"/>
                    <w:rPr>
                      <w:rFonts w:eastAsia="MS Mincho"/>
                      <w:sz w:val="28"/>
                      <w:szCs w:val="28"/>
                    </w:rPr>
                  </w:pPr>
                  <w:r w:rsidRPr="00FE4AF3">
                    <w:rPr>
                      <w:sz w:val="28"/>
                      <w:szCs w:val="28"/>
                    </w:rPr>
                    <w:t xml:space="preserve"> «_____» _____________ 20__г.</w:t>
                  </w:r>
                  <w:r w:rsidRPr="00FE4AF3">
                    <w:rPr>
                      <w:rFonts w:eastAsia="MS Mincho"/>
                      <w:sz w:val="28"/>
                      <w:szCs w:val="28"/>
                    </w:rPr>
                    <w:t xml:space="preserve"> </w:t>
                  </w:r>
                </w:p>
                <w:p w:rsidR="00AE012B" w:rsidRPr="00FE4AF3" w:rsidRDefault="00AE012B" w:rsidP="008300B1">
                  <w:pPr>
                    <w:tabs>
                      <w:tab w:val="left" w:pos="3828"/>
                      <w:tab w:val="left" w:pos="13750"/>
                      <w:tab w:val="left" w:pos="14175"/>
                    </w:tabs>
                    <w:ind w:left="3544" w:right="376" w:hanging="3544"/>
                    <w:rPr>
                      <w:rFonts w:eastAsia="MS Mincho"/>
                      <w:sz w:val="28"/>
                      <w:szCs w:val="28"/>
                    </w:rPr>
                  </w:pPr>
                </w:p>
                <w:p w:rsidR="00AE012B" w:rsidRPr="00FE4AF3" w:rsidRDefault="00AE012B" w:rsidP="008300B1">
                  <w:pPr>
                    <w:tabs>
                      <w:tab w:val="left" w:pos="0"/>
                      <w:tab w:val="left" w:pos="9781"/>
                    </w:tabs>
                    <w:ind w:right="283"/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sz w:val="28"/>
                      <w:szCs w:val="28"/>
                    </w:rPr>
                    <w:t>Ознакомлен:             ______________________________</w:t>
                  </w:r>
                </w:p>
                <w:p w:rsidR="00AE012B" w:rsidRPr="00FE4AF3" w:rsidRDefault="00AE012B" w:rsidP="008300B1">
                  <w:pPr>
                    <w:rPr>
                      <w:sz w:val="28"/>
                      <w:szCs w:val="28"/>
                    </w:rPr>
                  </w:pPr>
                </w:p>
                <w:p w:rsidR="00AE012B" w:rsidRPr="00FE4AF3" w:rsidRDefault="00AE012B" w:rsidP="008300B1">
                  <w:pPr>
                    <w:tabs>
                      <w:tab w:val="left" w:pos="0"/>
                      <w:tab w:val="left" w:pos="10260"/>
                    </w:tabs>
                    <w:ind w:right="-55"/>
                  </w:pPr>
                </w:p>
              </w:tc>
            </w:tr>
          </w:tbl>
          <w:p w:rsidR="00AE012B" w:rsidRPr="0053634D" w:rsidRDefault="00AE012B" w:rsidP="008C6AC4">
            <w:pPr>
              <w:pStyle w:val="BodyText"/>
              <w:ind w:firstLine="360"/>
              <w:rPr>
                <w:sz w:val="20"/>
                <w:szCs w:val="20"/>
              </w:rPr>
            </w:pPr>
          </w:p>
          <w:p w:rsidR="00AE012B" w:rsidRDefault="00AE012B" w:rsidP="008C6AC4"/>
          <w:p w:rsidR="00AE012B" w:rsidRPr="00C50D7A" w:rsidRDefault="00AE012B" w:rsidP="006305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012B" w:rsidRDefault="00AE012B" w:rsidP="006305C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  <w:r w:rsidRPr="00C5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  <w:r w:rsidRPr="00C5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C50D7A">
              <w:rPr>
                <w:color w:val="FF0000"/>
              </w:rPr>
              <w:tab/>
            </w:r>
          </w:p>
          <w:p w:rsidR="00AE012B" w:rsidRDefault="00AE012B" w:rsidP="006305C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AE012B" w:rsidRPr="00C50D7A" w:rsidRDefault="00AE012B" w:rsidP="006305C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</w:tc>
      </w:tr>
    </w:tbl>
    <w:p w:rsidR="00AE012B" w:rsidRDefault="00AE012B"/>
    <w:sectPr w:rsidR="00AE012B" w:rsidSect="00BC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F5E"/>
    <w:rsid w:val="00002BAB"/>
    <w:rsid w:val="00024628"/>
    <w:rsid w:val="001265F3"/>
    <w:rsid w:val="00134E93"/>
    <w:rsid w:val="00277B2A"/>
    <w:rsid w:val="002B63D3"/>
    <w:rsid w:val="002C5C67"/>
    <w:rsid w:val="00307E1A"/>
    <w:rsid w:val="00327800"/>
    <w:rsid w:val="00344577"/>
    <w:rsid w:val="003E57E5"/>
    <w:rsid w:val="00412CA1"/>
    <w:rsid w:val="00495FF5"/>
    <w:rsid w:val="00497C75"/>
    <w:rsid w:val="0053634D"/>
    <w:rsid w:val="00541F38"/>
    <w:rsid w:val="00585795"/>
    <w:rsid w:val="005B2AA5"/>
    <w:rsid w:val="0061117D"/>
    <w:rsid w:val="006305CE"/>
    <w:rsid w:val="006971FA"/>
    <w:rsid w:val="006D6301"/>
    <w:rsid w:val="006F5E07"/>
    <w:rsid w:val="007C44A5"/>
    <w:rsid w:val="008300B1"/>
    <w:rsid w:val="00857901"/>
    <w:rsid w:val="008C6AC4"/>
    <w:rsid w:val="008F5833"/>
    <w:rsid w:val="00A402FA"/>
    <w:rsid w:val="00A477B6"/>
    <w:rsid w:val="00AE012B"/>
    <w:rsid w:val="00AE0AB8"/>
    <w:rsid w:val="00AF6688"/>
    <w:rsid w:val="00BC199E"/>
    <w:rsid w:val="00C50D7A"/>
    <w:rsid w:val="00C63CE3"/>
    <w:rsid w:val="00CC1C7A"/>
    <w:rsid w:val="00DC4481"/>
    <w:rsid w:val="00E650F2"/>
    <w:rsid w:val="00F96F5E"/>
    <w:rsid w:val="00FE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96F5E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6F5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96F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C1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E1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9</Pages>
  <Words>2925</Words>
  <Characters>16679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cp:lastPrinted>2018-12-07T08:57:00Z</cp:lastPrinted>
  <dcterms:created xsi:type="dcterms:W3CDTF">2016-02-05T06:12:00Z</dcterms:created>
  <dcterms:modified xsi:type="dcterms:W3CDTF">2019-02-05T13:07:00Z</dcterms:modified>
</cp:coreProperties>
</file>