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C9" w:rsidRPr="0029217F" w:rsidRDefault="005717C9" w:rsidP="005717C9">
      <w:pPr>
        <w:ind w:left="1134" w:right="-170"/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РОССИЙСКАЯ  ФЕДЕРАЦИЯ</w:t>
      </w:r>
    </w:p>
    <w:p w:rsidR="005717C9" w:rsidRPr="0029217F" w:rsidRDefault="005717C9" w:rsidP="005717C9">
      <w:pPr>
        <w:ind w:left="1134" w:right="-170"/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БРЯНСКАЯ  ОБЛАСТЬ</w:t>
      </w:r>
    </w:p>
    <w:p w:rsidR="005717C9" w:rsidRPr="0029217F" w:rsidRDefault="005717C9" w:rsidP="005717C9">
      <w:pPr>
        <w:ind w:left="1134" w:right="-170"/>
        <w:jc w:val="center"/>
        <w:rPr>
          <w:b/>
          <w:sz w:val="28"/>
          <w:szCs w:val="28"/>
        </w:rPr>
      </w:pPr>
      <w:r w:rsidRPr="0029217F">
        <w:rPr>
          <w:b/>
          <w:sz w:val="28"/>
          <w:szCs w:val="28"/>
        </w:rPr>
        <w:t>АДМИНИСТРАЦИЯ  КРАСНОГОРСКОГО  РАЙОНА</w:t>
      </w:r>
    </w:p>
    <w:p w:rsidR="005717C9" w:rsidRPr="00AE0000" w:rsidRDefault="005717C9" w:rsidP="005717C9">
      <w:pPr>
        <w:ind w:left="1134" w:right="-170"/>
        <w:jc w:val="center"/>
        <w:rPr>
          <w:b/>
          <w:sz w:val="28"/>
          <w:szCs w:val="28"/>
        </w:rPr>
      </w:pPr>
    </w:p>
    <w:p w:rsidR="005717C9" w:rsidRDefault="005717C9" w:rsidP="005717C9">
      <w:pPr>
        <w:ind w:left="1134" w:right="-170"/>
        <w:jc w:val="center"/>
        <w:rPr>
          <w:sz w:val="28"/>
          <w:szCs w:val="28"/>
        </w:rPr>
      </w:pPr>
    </w:p>
    <w:p w:rsidR="005717C9" w:rsidRPr="00AE0000" w:rsidRDefault="005717C9" w:rsidP="005717C9">
      <w:pPr>
        <w:ind w:left="1134" w:right="-170"/>
        <w:jc w:val="center"/>
        <w:rPr>
          <w:sz w:val="28"/>
          <w:szCs w:val="28"/>
        </w:rPr>
      </w:pPr>
      <w:r w:rsidRPr="00AE0000">
        <w:rPr>
          <w:sz w:val="28"/>
          <w:szCs w:val="28"/>
        </w:rPr>
        <w:t>ПОСТАНОВЛЕНИЕ</w:t>
      </w:r>
    </w:p>
    <w:p w:rsidR="005717C9" w:rsidRPr="00AE0000" w:rsidRDefault="005717C9" w:rsidP="005717C9">
      <w:pPr>
        <w:ind w:left="1134" w:right="-170"/>
        <w:rPr>
          <w:sz w:val="28"/>
          <w:szCs w:val="28"/>
        </w:rPr>
      </w:pPr>
    </w:p>
    <w:p w:rsidR="005717C9" w:rsidRPr="00C26433" w:rsidRDefault="005717C9" w:rsidP="005717C9">
      <w:pPr>
        <w:tabs>
          <w:tab w:val="right" w:pos="10213"/>
        </w:tabs>
        <w:ind w:right="-170"/>
        <w:rPr>
          <w:sz w:val="28"/>
          <w:szCs w:val="28"/>
          <w:u w:val="single"/>
        </w:rPr>
      </w:pPr>
      <w:r w:rsidRPr="00C26433">
        <w:rPr>
          <w:sz w:val="28"/>
          <w:szCs w:val="28"/>
          <w:u w:val="single"/>
        </w:rPr>
        <w:t xml:space="preserve">от </w:t>
      </w:r>
      <w:r w:rsidR="00AC5E4D">
        <w:rPr>
          <w:sz w:val="28"/>
          <w:szCs w:val="28"/>
          <w:u w:val="single"/>
        </w:rPr>
        <w:t>10.01.2018 г</w:t>
      </w:r>
      <w:r w:rsidRPr="00C26433">
        <w:rPr>
          <w:sz w:val="28"/>
          <w:szCs w:val="28"/>
          <w:u w:val="single"/>
        </w:rPr>
        <w:t xml:space="preserve"> № </w:t>
      </w:r>
      <w:r w:rsidR="00AC5E4D">
        <w:rPr>
          <w:sz w:val="28"/>
          <w:szCs w:val="28"/>
          <w:u w:val="single"/>
        </w:rPr>
        <w:t>6</w:t>
      </w:r>
    </w:p>
    <w:p w:rsidR="005717C9" w:rsidRPr="00AE0000" w:rsidRDefault="005717C9" w:rsidP="005717C9">
      <w:pPr>
        <w:ind w:right="-170"/>
        <w:rPr>
          <w:sz w:val="28"/>
          <w:szCs w:val="28"/>
        </w:rPr>
      </w:pPr>
      <w:r>
        <w:rPr>
          <w:sz w:val="28"/>
          <w:szCs w:val="28"/>
        </w:rPr>
        <w:t>п.г.т. Красная Гора</w:t>
      </w:r>
    </w:p>
    <w:p w:rsidR="005717C9" w:rsidRPr="00AE0000" w:rsidRDefault="005717C9" w:rsidP="005717C9">
      <w:pPr>
        <w:ind w:left="1134" w:right="-170"/>
        <w:rPr>
          <w:sz w:val="28"/>
          <w:szCs w:val="28"/>
        </w:rPr>
      </w:pPr>
    </w:p>
    <w:p w:rsidR="005717C9" w:rsidRPr="009666CC" w:rsidRDefault="005717C9" w:rsidP="005717C9">
      <w:pPr>
        <w:rPr>
          <w:sz w:val="28"/>
          <w:szCs w:val="28"/>
        </w:rPr>
      </w:pPr>
      <w:r w:rsidRPr="009666CC">
        <w:rPr>
          <w:sz w:val="28"/>
          <w:szCs w:val="28"/>
        </w:rPr>
        <w:t>Об утверждении административного</w:t>
      </w:r>
    </w:p>
    <w:p w:rsidR="005717C9" w:rsidRDefault="005717C9" w:rsidP="005717C9">
      <w:pPr>
        <w:rPr>
          <w:sz w:val="28"/>
          <w:szCs w:val="28"/>
        </w:rPr>
      </w:pPr>
      <w:r w:rsidRPr="009666CC">
        <w:rPr>
          <w:sz w:val="28"/>
          <w:szCs w:val="28"/>
        </w:rPr>
        <w:t xml:space="preserve">регламента </w:t>
      </w:r>
      <w:r w:rsidRPr="007E1E93">
        <w:rPr>
          <w:sz w:val="28"/>
          <w:szCs w:val="28"/>
        </w:rPr>
        <w:t xml:space="preserve">предоставления муниципальной </w:t>
      </w:r>
    </w:p>
    <w:p w:rsidR="005717C9" w:rsidRPr="009666CC" w:rsidRDefault="005717C9" w:rsidP="005717C9">
      <w:pPr>
        <w:rPr>
          <w:sz w:val="28"/>
          <w:szCs w:val="28"/>
        </w:rPr>
      </w:pPr>
      <w:r w:rsidRPr="007E1E93">
        <w:rPr>
          <w:sz w:val="28"/>
          <w:szCs w:val="28"/>
        </w:rPr>
        <w:t>услуги</w:t>
      </w:r>
      <w:r w:rsidRPr="009666CC">
        <w:rPr>
          <w:sz w:val="28"/>
          <w:szCs w:val="28"/>
        </w:rPr>
        <w:t xml:space="preserve"> «Организация предоставления</w:t>
      </w:r>
    </w:p>
    <w:p w:rsidR="005717C9" w:rsidRPr="009666CC" w:rsidRDefault="005717C9" w:rsidP="005717C9">
      <w:pPr>
        <w:rPr>
          <w:sz w:val="28"/>
          <w:szCs w:val="28"/>
        </w:rPr>
      </w:pPr>
      <w:r w:rsidRPr="009666CC">
        <w:rPr>
          <w:sz w:val="28"/>
          <w:szCs w:val="28"/>
        </w:rPr>
        <w:t>дополнительного образования</w:t>
      </w:r>
    </w:p>
    <w:p w:rsidR="005717C9" w:rsidRDefault="005717C9" w:rsidP="005717C9">
      <w:pPr>
        <w:rPr>
          <w:sz w:val="28"/>
          <w:szCs w:val="28"/>
        </w:rPr>
      </w:pPr>
      <w:r w:rsidRPr="009666CC">
        <w:rPr>
          <w:sz w:val="28"/>
          <w:szCs w:val="28"/>
        </w:rPr>
        <w:t xml:space="preserve">муниципальными </w:t>
      </w:r>
      <w:r>
        <w:rPr>
          <w:sz w:val="28"/>
          <w:szCs w:val="28"/>
        </w:rPr>
        <w:t xml:space="preserve">бюджетными </w:t>
      </w:r>
    </w:p>
    <w:p w:rsidR="005717C9" w:rsidRDefault="005717C9" w:rsidP="005717C9">
      <w:pPr>
        <w:rPr>
          <w:sz w:val="28"/>
          <w:szCs w:val="28"/>
        </w:rPr>
      </w:pPr>
      <w:r w:rsidRPr="009666CC">
        <w:rPr>
          <w:sz w:val="28"/>
          <w:szCs w:val="28"/>
        </w:rPr>
        <w:t>образовательными</w:t>
      </w:r>
      <w:r>
        <w:rPr>
          <w:sz w:val="28"/>
          <w:szCs w:val="28"/>
        </w:rPr>
        <w:t xml:space="preserve"> </w:t>
      </w:r>
      <w:r w:rsidRPr="009666CC">
        <w:rPr>
          <w:sz w:val="28"/>
          <w:szCs w:val="28"/>
        </w:rPr>
        <w:t xml:space="preserve">учреждениями </w:t>
      </w:r>
    </w:p>
    <w:p w:rsidR="005717C9" w:rsidRPr="009666CC" w:rsidRDefault="005717C9" w:rsidP="005717C9">
      <w:pPr>
        <w:rPr>
          <w:sz w:val="28"/>
          <w:szCs w:val="28"/>
        </w:rPr>
      </w:pPr>
      <w:r>
        <w:rPr>
          <w:sz w:val="28"/>
          <w:szCs w:val="28"/>
        </w:rPr>
        <w:t xml:space="preserve">Красногорского </w:t>
      </w:r>
      <w:r w:rsidRPr="009666CC">
        <w:rPr>
          <w:sz w:val="28"/>
          <w:szCs w:val="28"/>
        </w:rPr>
        <w:t>района</w:t>
      </w:r>
      <w:r>
        <w:rPr>
          <w:sz w:val="28"/>
          <w:szCs w:val="28"/>
        </w:rPr>
        <w:t>(в новой редакции)</w:t>
      </w:r>
      <w:r w:rsidRPr="009666CC">
        <w:rPr>
          <w:sz w:val="28"/>
          <w:szCs w:val="28"/>
        </w:rPr>
        <w:t>»</w:t>
      </w:r>
    </w:p>
    <w:p w:rsidR="005717C9" w:rsidRPr="00AE0000" w:rsidRDefault="005717C9" w:rsidP="005717C9">
      <w:pPr>
        <w:ind w:left="1134" w:right="-170"/>
        <w:rPr>
          <w:sz w:val="28"/>
          <w:szCs w:val="28"/>
        </w:rPr>
      </w:pPr>
    </w:p>
    <w:p w:rsidR="005717C9" w:rsidRDefault="005717C9" w:rsidP="005717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 июля 2010года № 210-ФЗ « Об организации предоставления государственных и муниципальных услуг», подпунктом 2 пункта 4 статьи 26 Федерального закона от 01.12.2014года № 419-ФЗ 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администрации Красногорского района от 27.05.2015г № 189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</w:r>
    </w:p>
    <w:p w:rsidR="005717C9" w:rsidRDefault="005717C9" w:rsidP="005717C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17C9" w:rsidRDefault="005717C9" w:rsidP="005717C9">
      <w:pPr>
        <w:ind w:left="1134" w:right="-170"/>
        <w:jc w:val="both"/>
        <w:rPr>
          <w:sz w:val="28"/>
          <w:szCs w:val="28"/>
        </w:rPr>
      </w:pPr>
    </w:p>
    <w:p w:rsidR="005717C9" w:rsidRPr="00AE0000" w:rsidRDefault="005717C9" w:rsidP="005717C9">
      <w:pPr>
        <w:ind w:left="1134" w:right="-170"/>
        <w:jc w:val="both"/>
        <w:rPr>
          <w:sz w:val="28"/>
          <w:szCs w:val="28"/>
        </w:rPr>
      </w:pPr>
      <w:r w:rsidRPr="00AE0000">
        <w:rPr>
          <w:sz w:val="28"/>
          <w:szCs w:val="28"/>
        </w:rPr>
        <w:t>ПОСТАНОВЛЯЮ:</w:t>
      </w:r>
    </w:p>
    <w:p w:rsidR="005717C9" w:rsidRPr="009666CC" w:rsidRDefault="005717C9" w:rsidP="005717C9">
      <w:pPr>
        <w:jc w:val="both"/>
        <w:rPr>
          <w:sz w:val="28"/>
          <w:szCs w:val="28"/>
        </w:rPr>
      </w:pPr>
      <w:r w:rsidRPr="009666CC">
        <w:rPr>
          <w:sz w:val="28"/>
          <w:szCs w:val="28"/>
        </w:rPr>
        <w:t>1. Утвердить прилагаемый административный регламент</w:t>
      </w:r>
      <w:r>
        <w:rPr>
          <w:sz w:val="28"/>
          <w:szCs w:val="28"/>
        </w:rPr>
        <w:t xml:space="preserve"> </w:t>
      </w:r>
      <w:r w:rsidRPr="007E1E93">
        <w:rPr>
          <w:sz w:val="28"/>
          <w:szCs w:val="28"/>
        </w:rPr>
        <w:t>предоставления муниципальной услуги</w:t>
      </w:r>
      <w:r w:rsidRPr="009666CC">
        <w:rPr>
          <w:sz w:val="28"/>
          <w:szCs w:val="28"/>
        </w:rPr>
        <w:t xml:space="preserve"> «Организация предоставления дополнительного образования муниципальными </w:t>
      </w:r>
      <w:r>
        <w:rPr>
          <w:sz w:val="28"/>
          <w:szCs w:val="28"/>
        </w:rPr>
        <w:t xml:space="preserve">бюджетными </w:t>
      </w:r>
      <w:r w:rsidRPr="009666CC">
        <w:rPr>
          <w:sz w:val="28"/>
          <w:szCs w:val="28"/>
        </w:rPr>
        <w:t>образовате</w:t>
      </w:r>
      <w:r>
        <w:rPr>
          <w:sz w:val="28"/>
          <w:szCs w:val="28"/>
        </w:rPr>
        <w:t>льными учреждениями Красногорского района</w:t>
      </w:r>
      <w:r w:rsidRPr="009666C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66019" w:rsidRDefault="005717C9" w:rsidP="00866019">
      <w:pPr>
        <w:jc w:val="both"/>
        <w:rPr>
          <w:sz w:val="28"/>
          <w:szCs w:val="28"/>
        </w:rPr>
      </w:pPr>
      <w:r w:rsidRPr="009666CC">
        <w:rPr>
          <w:sz w:val="28"/>
          <w:szCs w:val="28"/>
        </w:rPr>
        <w:t>2. Признать утратившим силу постанов</w:t>
      </w:r>
      <w:r>
        <w:rPr>
          <w:sz w:val="28"/>
          <w:szCs w:val="28"/>
        </w:rPr>
        <w:t>ление администрации Красногорского</w:t>
      </w:r>
      <w:r w:rsidRPr="009666CC">
        <w:rPr>
          <w:sz w:val="28"/>
          <w:szCs w:val="28"/>
        </w:rPr>
        <w:t xml:space="preserve"> района от </w:t>
      </w:r>
      <w:r>
        <w:rPr>
          <w:sz w:val="28"/>
          <w:szCs w:val="28"/>
        </w:rPr>
        <w:t xml:space="preserve">31.10.2011 г. № 387 </w:t>
      </w:r>
      <w:r w:rsidRPr="009666CC">
        <w:rPr>
          <w:sz w:val="28"/>
          <w:szCs w:val="28"/>
        </w:rPr>
        <w:t>«Об утверждении административного регламента «Организация предоставления дополнительного образования муниципальными образовател</w:t>
      </w:r>
      <w:r>
        <w:rPr>
          <w:sz w:val="28"/>
          <w:szCs w:val="28"/>
        </w:rPr>
        <w:t>ьными учреждениями Красногорского района».</w:t>
      </w:r>
    </w:p>
    <w:p w:rsidR="00866019" w:rsidRDefault="00866019" w:rsidP="00866019">
      <w:pPr>
        <w:jc w:val="both"/>
        <w:rPr>
          <w:color w:val="242424"/>
          <w:sz w:val="28"/>
          <w:szCs w:val="28"/>
        </w:rPr>
      </w:pPr>
      <w:r>
        <w:rPr>
          <w:sz w:val="28"/>
          <w:szCs w:val="28"/>
        </w:rPr>
        <w:t>3</w:t>
      </w:r>
      <w:r w:rsidRPr="00BC0EC3">
        <w:rPr>
          <w:sz w:val="28"/>
          <w:szCs w:val="28"/>
        </w:rPr>
        <w:t>.</w:t>
      </w:r>
      <w:r w:rsidRPr="00BC0EC3">
        <w:rPr>
          <w:color w:val="242424"/>
          <w:sz w:val="28"/>
          <w:szCs w:val="28"/>
        </w:rPr>
        <w:t>Опубликовать настоящее постановление в газете «Красногорская жизнь» и разместить на официальном сайте администрации Красногорского района Брянской области в сети Интернет.</w:t>
      </w:r>
    </w:p>
    <w:p w:rsidR="00866019" w:rsidRPr="00BC0EC3" w:rsidRDefault="00866019" w:rsidP="00866019">
      <w:pPr>
        <w:jc w:val="both"/>
        <w:rPr>
          <w:sz w:val="28"/>
          <w:szCs w:val="28"/>
        </w:rPr>
      </w:pPr>
      <w:r>
        <w:rPr>
          <w:color w:val="242424"/>
          <w:sz w:val="28"/>
          <w:szCs w:val="28"/>
        </w:rPr>
        <w:lastRenderedPageBreak/>
        <w:t>4</w:t>
      </w:r>
      <w:r w:rsidRPr="00BC0EC3">
        <w:rPr>
          <w:color w:val="242424"/>
          <w:sz w:val="28"/>
          <w:szCs w:val="28"/>
        </w:rPr>
        <w:t>.Настоящее постановление вступает в силу со дня его официального опубликования (обнародования).</w:t>
      </w:r>
    </w:p>
    <w:p w:rsidR="00866019" w:rsidRDefault="00866019" w:rsidP="005717C9">
      <w:pPr>
        <w:ind w:right="-170"/>
        <w:jc w:val="both"/>
        <w:rPr>
          <w:sz w:val="28"/>
          <w:szCs w:val="28"/>
        </w:rPr>
      </w:pPr>
    </w:p>
    <w:p w:rsidR="005717C9" w:rsidRPr="00AE0000" w:rsidRDefault="00866019" w:rsidP="005717C9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7C9">
        <w:rPr>
          <w:sz w:val="28"/>
          <w:szCs w:val="28"/>
        </w:rPr>
        <w:t>.</w:t>
      </w:r>
      <w:r w:rsidR="005717C9" w:rsidRPr="00AE0000">
        <w:rPr>
          <w:sz w:val="28"/>
          <w:szCs w:val="28"/>
        </w:rPr>
        <w:t xml:space="preserve">Контроль за исполнением настоящего постановления возложить на зам. главы администрации </w:t>
      </w:r>
      <w:bookmarkStart w:id="0" w:name="_GoBack"/>
      <w:bookmarkEnd w:id="0"/>
      <w:r w:rsidR="005717C9">
        <w:rPr>
          <w:sz w:val="28"/>
          <w:szCs w:val="28"/>
        </w:rPr>
        <w:t>Красногорского района А.В.Тарико</w:t>
      </w:r>
    </w:p>
    <w:p w:rsidR="005717C9" w:rsidRPr="00AE0000" w:rsidRDefault="005717C9" w:rsidP="005717C9">
      <w:pPr>
        <w:ind w:left="1134" w:right="-170"/>
        <w:jc w:val="both"/>
        <w:rPr>
          <w:sz w:val="28"/>
          <w:szCs w:val="28"/>
        </w:rPr>
      </w:pPr>
    </w:p>
    <w:p w:rsidR="005717C9" w:rsidRPr="00AE0000" w:rsidRDefault="005717C9" w:rsidP="005717C9">
      <w:pPr>
        <w:ind w:left="1134" w:right="-170"/>
        <w:jc w:val="both"/>
        <w:rPr>
          <w:sz w:val="28"/>
          <w:szCs w:val="28"/>
        </w:rPr>
      </w:pPr>
    </w:p>
    <w:p w:rsidR="005717C9" w:rsidRPr="00612209" w:rsidRDefault="005717C9" w:rsidP="005717C9">
      <w:pPr>
        <w:ind w:right="-17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района</w:t>
      </w:r>
      <w:r w:rsidRPr="0029217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612209">
        <w:rPr>
          <w:sz w:val="28"/>
          <w:szCs w:val="28"/>
        </w:rPr>
        <w:t xml:space="preserve">                     С.С.Жилинский</w:t>
      </w:r>
    </w:p>
    <w:p w:rsidR="005717C9" w:rsidRPr="0029217F" w:rsidRDefault="005717C9" w:rsidP="005717C9">
      <w:pPr>
        <w:ind w:left="1134" w:right="-170"/>
        <w:jc w:val="both"/>
        <w:rPr>
          <w:sz w:val="28"/>
          <w:szCs w:val="28"/>
        </w:rPr>
      </w:pPr>
    </w:p>
    <w:p w:rsidR="00612209" w:rsidRDefault="00612209" w:rsidP="005717C9">
      <w:pPr>
        <w:ind w:right="-170"/>
      </w:pPr>
    </w:p>
    <w:p w:rsidR="00612209" w:rsidRDefault="00612209" w:rsidP="00612209">
      <w:pPr>
        <w:spacing w:line="360" w:lineRule="auto"/>
        <w:rPr>
          <w:sz w:val="28"/>
          <w:szCs w:val="28"/>
        </w:rPr>
      </w:pPr>
    </w:p>
    <w:p w:rsidR="00094EC6" w:rsidRDefault="00094EC6" w:rsidP="00612209">
      <w:pPr>
        <w:spacing w:line="360" w:lineRule="auto"/>
        <w:rPr>
          <w:sz w:val="28"/>
          <w:szCs w:val="28"/>
        </w:rPr>
      </w:pPr>
    </w:p>
    <w:p w:rsidR="00094EC6" w:rsidRDefault="00094EC6" w:rsidP="00612209">
      <w:pPr>
        <w:spacing w:line="360" w:lineRule="auto"/>
        <w:rPr>
          <w:sz w:val="28"/>
          <w:szCs w:val="28"/>
        </w:rPr>
      </w:pPr>
    </w:p>
    <w:p w:rsidR="00094EC6" w:rsidRDefault="00094EC6" w:rsidP="00612209">
      <w:pPr>
        <w:spacing w:line="360" w:lineRule="auto"/>
        <w:rPr>
          <w:sz w:val="28"/>
          <w:szCs w:val="28"/>
        </w:rPr>
      </w:pPr>
    </w:p>
    <w:p w:rsidR="00094EC6" w:rsidRDefault="00094EC6" w:rsidP="00612209">
      <w:pPr>
        <w:spacing w:line="360" w:lineRule="auto"/>
        <w:rPr>
          <w:sz w:val="28"/>
          <w:szCs w:val="28"/>
        </w:rPr>
      </w:pPr>
    </w:p>
    <w:p w:rsidR="00094EC6" w:rsidRDefault="00094EC6" w:rsidP="00612209">
      <w:pPr>
        <w:spacing w:line="360" w:lineRule="auto"/>
        <w:rPr>
          <w:sz w:val="28"/>
          <w:szCs w:val="28"/>
        </w:rPr>
      </w:pPr>
    </w:p>
    <w:p w:rsidR="00094EC6" w:rsidRDefault="00094EC6" w:rsidP="00612209">
      <w:pPr>
        <w:spacing w:line="360" w:lineRule="auto"/>
        <w:rPr>
          <w:sz w:val="28"/>
          <w:szCs w:val="28"/>
        </w:rPr>
      </w:pPr>
    </w:p>
    <w:p w:rsidR="00094EC6" w:rsidRPr="00C16153" w:rsidRDefault="00094EC6" w:rsidP="00612209">
      <w:pPr>
        <w:spacing w:line="360" w:lineRule="auto"/>
        <w:rPr>
          <w:sz w:val="28"/>
          <w:szCs w:val="28"/>
        </w:rPr>
      </w:pPr>
    </w:p>
    <w:p w:rsidR="00612209" w:rsidRDefault="00612209" w:rsidP="00612209"/>
    <w:p w:rsidR="00612209" w:rsidRPr="000A5309" w:rsidRDefault="00612209" w:rsidP="005717C9">
      <w:pPr>
        <w:ind w:right="-170"/>
      </w:pPr>
    </w:p>
    <w:p w:rsidR="005717C9" w:rsidRDefault="005717C9" w:rsidP="005717C9">
      <w:pPr>
        <w:ind w:left="1134" w:right="-170"/>
        <w:rPr>
          <w:sz w:val="28"/>
          <w:szCs w:val="28"/>
        </w:rPr>
      </w:pPr>
    </w:p>
    <w:p w:rsidR="002B7268" w:rsidRDefault="002B7268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/>
    <w:p w:rsidR="005717C9" w:rsidRDefault="005717C9" w:rsidP="005717C9">
      <w:pPr>
        <w:jc w:val="center"/>
        <w:rPr>
          <w:sz w:val="28"/>
          <w:szCs w:val="28"/>
        </w:rPr>
      </w:pPr>
    </w:p>
    <w:p w:rsidR="005717C9" w:rsidRPr="007E1E93" w:rsidRDefault="005717C9" w:rsidP="005717C9">
      <w:pPr>
        <w:jc w:val="right"/>
        <w:rPr>
          <w:sz w:val="28"/>
          <w:szCs w:val="28"/>
        </w:rPr>
      </w:pPr>
      <w:r w:rsidRPr="007E1E93">
        <w:rPr>
          <w:sz w:val="28"/>
          <w:szCs w:val="28"/>
        </w:rPr>
        <w:t>Утвержден</w:t>
      </w:r>
      <w:r>
        <w:rPr>
          <w:sz w:val="28"/>
          <w:szCs w:val="28"/>
        </w:rPr>
        <w:t>:</w:t>
      </w:r>
      <w:r w:rsidRPr="007E1E93">
        <w:rPr>
          <w:sz w:val="28"/>
          <w:szCs w:val="28"/>
        </w:rPr>
        <w:t xml:space="preserve"> </w:t>
      </w:r>
    </w:p>
    <w:p w:rsidR="005717C9" w:rsidRPr="007E1E93" w:rsidRDefault="005717C9" w:rsidP="005717C9">
      <w:pPr>
        <w:jc w:val="right"/>
        <w:rPr>
          <w:sz w:val="28"/>
          <w:szCs w:val="28"/>
        </w:rPr>
      </w:pPr>
      <w:r w:rsidRPr="007E1E93">
        <w:rPr>
          <w:sz w:val="28"/>
          <w:szCs w:val="28"/>
        </w:rPr>
        <w:t xml:space="preserve">Постановлением администрации </w:t>
      </w:r>
    </w:p>
    <w:p w:rsidR="005717C9" w:rsidRPr="007E1E93" w:rsidRDefault="005717C9" w:rsidP="005717C9">
      <w:pPr>
        <w:jc w:val="center"/>
        <w:rPr>
          <w:sz w:val="28"/>
          <w:szCs w:val="28"/>
        </w:rPr>
      </w:pPr>
      <w:r w:rsidRPr="007E1E93">
        <w:rPr>
          <w:sz w:val="28"/>
          <w:szCs w:val="28"/>
        </w:rPr>
        <w:t xml:space="preserve">                                  </w:t>
      </w:r>
      <w:r w:rsidR="0061220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Красногорского</w:t>
      </w:r>
      <w:r w:rsidRPr="007E1E93">
        <w:rPr>
          <w:sz w:val="28"/>
          <w:szCs w:val="28"/>
        </w:rPr>
        <w:t xml:space="preserve"> </w:t>
      </w:r>
      <w:r w:rsidR="00612209">
        <w:rPr>
          <w:sz w:val="28"/>
          <w:szCs w:val="28"/>
        </w:rPr>
        <w:t xml:space="preserve"> </w:t>
      </w:r>
      <w:r w:rsidRPr="007E1E93">
        <w:rPr>
          <w:sz w:val="28"/>
          <w:szCs w:val="28"/>
        </w:rPr>
        <w:t>района</w:t>
      </w:r>
    </w:p>
    <w:p w:rsidR="005717C9" w:rsidRPr="007E1E93" w:rsidRDefault="005717C9" w:rsidP="005717C9">
      <w:pPr>
        <w:jc w:val="right"/>
        <w:rPr>
          <w:sz w:val="28"/>
          <w:szCs w:val="28"/>
        </w:rPr>
      </w:pPr>
      <w:r w:rsidRPr="007E1E9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</w:t>
      </w:r>
      <w:r w:rsidR="00AC5E4D">
        <w:rPr>
          <w:sz w:val="28"/>
          <w:szCs w:val="28"/>
        </w:rPr>
        <w:t xml:space="preserve">                     от 10.01.</w:t>
      </w:r>
      <w:r>
        <w:rPr>
          <w:sz w:val="28"/>
          <w:szCs w:val="28"/>
        </w:rPr>
        <w:t>20</w:t>
      </w:r>
      <w:r w:rsidR="003D0F99">
        <w:rPr>
          <w:sz w:val="28"/>
          <w:szCs w:val="28"/>
        </w:rPr>
        <w:t>18</w:t>
      </w:r>
      <w:r w:rsidR="00AC5E4D">
        <w:rPr>
          <w:sz w:val="28"/>
          <w:szCs w:val="28"/>
        </w:rPr>
        <w:t xml:space="preserve"> г.  № 6</w:t>
      </w:r>
    </w:p>
    <w:p w:rsidR="005717C9" w:rsidRDefault="005717C9" w:rsidP="005717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717C9" w:rsidRPr="007E1E93" w:rsidRDefault="005717C9" w:rsidP="005717C9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>АДМИНИСТРАТИВНЫЙ РЕГЛАМЕНТ</w:t>
      </w:r>
    </w:p>
    <w:p w:rsidR="005717C9" w:rsidRPr="007E1E93" w:rsidRDefault="005717C9" w:rsidP="005717C9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>предоставления муниципальной услуги</w:t>
      </w:r>
    </w:p>
    <w:p w:rsidR="005717C9" w:rsidRPr="007E1E93" w:rsidRDefault="005717C9" w:rsidP="005717C9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 xml:space="preserve">«Организация  предоставления дополнительного образования  муниципальными образовательными учреждениями </w:t>
      </w:r>
    </w:p>
    <w:p w:rsidR="005717C9" w:rsidRPr="007E1E93" w:rsidRDefault="005717C9" w:rsidP="005717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Красногорского</w:t>
      </w:r>
      <w:r w:rsidRPr="007E1E93">
        <w:rPr>
          <w:b/>
          <w:sz w:val="28"/>
          <w:szCs w:val="28"/>
        </w:rPr>
        <w:t xml:space="preserve"> района»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jc w:val="center"/>
        <w:rPr>
          <w:b/>
          <w:sz w:val="28"/>
          <w:szCs w:val="28"/>
        </w:rPr>
      </w:pPr>
      <w:r w:rsidRPr="007E1E93">
        <w:rPr>
          <w:b/>
          <w:sz w:val="28"/>
          <w:szCs w:val="28"/>
        </w:rPr>
        <w:t>1. Общие положения</w:t>
      </w:r>
    </w:p>
    <w:p w:rsidR="005717C9" w:rsidRPr="007E1E93" w:rsidRDefault="005717C9" w:rsidP="005717C9">
      <w:pPr>
        <w:pStyle w:val="ConsPlusTitle"/>
        <w:widowControl/>
        <w:jc w:val="both"/>
        <w:rPr>
          <w:b w:val="0"/>
          <w:sz w:val="28"/>
          <w:szCs w:val="28"/>
        </w:rPr>
      </w:pPr>
      <w:r w:rsidRPr="007E1E93">
        <w:rPr>
          <w:b w:val="0"/>
          <w:sz w:val="28"/>
          <w:szCs w:val="28"/>
        </w:rPr>
        <w:t>1.1.</w:t>
      </w:r>
      <w:r w:rsidRPr="007E1E93">
        <w:rPr>
          <w:sz w:val="28"/>
          <w:szCs w:val="28"/>
        </w:rPr>
        <w:t xml:space="preserve"> </w:t>
      </w:r>
      <w:r w:rsidRPr="007E1E93">
        <w:rPr>
          <w:b w:val="0"/>
          <w:sz w:val="28"/>
          <w:szCs w:val="28"/>
        </w:rPr>
        <w:t xml:space="preserve">Настоящий административный регламент (далее - Регламент) предоставления муниципальной услуги «Организация предоставления дополнительного образования муниципальными образовательными </w:t>
      </w:r>
      <w:r>
        <w:rPr>
          <w:b w:val="0"/>
          <w:sz w:val="28"/>
          <w:szCs w:val="28"/>
        </w:rPr>
        <w:t>учреждениями Красногорского</w:t>
      </w:r>
      <w:r w:rsidRPr="007E1E93">
        <w:rPr>
          <w:b w:val="0"/>
          <w:sz w:val="28"/>
          <w:szCs w:val="28"/>
        </w:rPr>
        <w:t xml:space="preserve"> района» разработан в целях повышения доступности предоставления дополнительного образования детям в образовательных учреждениях дополнительного образования </w:t>
      </w:r>
      <w:r>
        <w:rPr>
          <w:b w:val="0"/>
          <w:sz w:val="28"/>
          <w:szCs w:val="28"/>
        </w:rPr>
        <w:t>Красногорского</w:t>
      </w:r>
      <w:r w:rsidRPr="007E1E93">
        <w:rPr>
          <w:b w:val="0"/>
          <w:sz w:val="28"/>
          <w:szCs w:val="28"/>
        </w:rPr>
        <w:t xml:space="preserve"> муниципального района, определения сроков, последовательности действий (административных процедур) при предоставлении данной муниципальной услуги.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rPr>
          <w:sz w:val="28"/>
          <w:szCs w:val="28"/>
        </w:rPr>
      </w:pPr>
      <w:r w:rsidRPr="007E1E93">
        <w:rPr>
          <w:sz w:val="28"/>
          <w:szCs w:val="28"/>
        </w:rPr>
        <w:t>1.2.   Наименование муниципальной услуги - «Организация  предоставления дополнительного образования  муниципальными образовател</w:t>
      </w:r>
      <w:r>
        <w:rPr>
          <w:sz w:val="28"/>
          <w:szCs w:val="28"/>
        </w:rPr>
        <w:t>ьными учреждениями Красногорского</w:t>
      </w:r>
      <w:r w:rsidRPr="007E1E93">
        <w:rPr>
          <w:sz w:val="28"/>
          <w:szCs w:val="28"/>
        </w:rPr>
        <w:t xml:space="preserve"> района»  (далее - муниципальная услуга).</w:t>
      </w:r>
    </w:p>
    <w:p w:rsidR="005717C9" w:rsidRPr="007E1E93" w:rsidRDefault="005717C9" w:rsidP="005717C9">
      <w:pPr>
        <w:rPr>
          <w:sz w:val="28"/>
          <w:szCs w:val="28"/>
        </w:rPr>
      </w:pP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>1.3. Исполнение государственных функций осуществляется в соответствии с: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>- Конституцией Российской Федерации;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>- законодательством Российской Федерации;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sz w:val="28"/>
          <w:szCs w:val="28"/>
        </w:rPr>
        <w:t xml:space="preserve">- </w:t>
      </w:r>
      <w:r w:rsidRPr="007E1E93">
        <w:rPr>
          <w:color w:val="141414"/>
          <w:sz w:val="28"/>
          <w:szCs w:val="28"/>
        </w:rPr>
        <w:t>Федеральным законом  Российской Федерации от 06.10. 2003 №131-ФЗ «Об общих принципах организации местного самоуправления в Российской Федерации», с изменениями;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t>- Федеральным законом Российской Федерации от 29.12.2012г. №273-ФЗ «Об образовании в Российской Федерации», с изменениями;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sz w:val="28"/>
          <w:szCs w:val="28"/>
        </w:rPr>
        <w:t xml:space="preserve">- </w:t>
      </w:r>
      <w:r w:rsidRPr="007E1E93">
        <w:rPr>
          <w:color w:val="141414"/>
          <w:sz w:val="28"/>
          <w:szCs w:val="28"/>
        </w:rPr>
        <w:t>Федеральным законом  Российской Федерации от 24.07.1998г. №124-ФЗ «Об основных гарантиях прав ребенка в Российской Федерации», с изменениями;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t>- Федеральным законом Российской Федерации от 24.11.1995 №181-ФЗ «О социальной защите инвалидов в Российской Федерации», с изменениями;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t>- Федеральным законом Российской Федерации от 04.12.2007 №329-ФЗ «О физической культуре и спорте в Российской Федерации»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t>- Федеральным законом  Российской Федерации от 24.06.1999 №120-ФЗ «Об основах системы профилактики безнадзорности и правонарушений несовершеннолетних», с изменениями;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lastRenderedPageBreak/>
        <w:t>- Порядком организации и осуществления образовательной деятельности по дополнительным образовательным программам (Приказ Министерства образования и науки РФ от 29.08.2013г. №1008);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t>- Постановлением  Главного государственного санитарного врача Российской Федерации от 04.07.2014г</w:t>
      </w:r>
      <w:r>
        <w:rPr>
          <w:color w:val="141414"/>
          <w:sz w:val="28"/>
          <w:szCs w:val="28"/>
        </w:rPr>
        <w:t xml:space="preserve">. </w:t>
      </w:r>
      <w:r w:rsidRPr="007E1E93">
        <w:rPr>
          <w:color w:val="141414"/>
          <w:sz w:val="28"/>
          <w:szCs w:val="28"/>
        </w:rPr>
        <w:t>№</w:t>
      </w:r>
      <w:r>
        <w:rPr>
          <w:color w:val="141414"/>
          <w:sz w:val="28"/>
          <w:szCs w:val="28"/>
        </w:rPr>
        <w:t xml:space="preserve"> </w:t>
      </w:r>
      <w:r w:rsidRPr="007E1E93">
        <w:rPr>
          <w:color w:val="141414"/>
          <w:sz w:val="28"/>
          <w:szCs w:val="28"/>
        </w:rPr>
        <w:t>41 «Об утверждении Са</w:t>
      </w:r>
      <w:r>
        <w:rPr>
          <w:color w:val="141414"/>
          <w:sz w:val="28"/>
          <w:szCs w:val="28"/>
        </w:rPr>
        <w:t>нПин</w:t>
      </w:r>
      <w:r w:rsidRPr="007E1E93">
        <w:rPr>
          <w:color w:val="141414"/>
          <w:sz w:val="28"/>
          <w:szCs w:val="28"/>
        </w:rPr>
        <w:t xml:space="preserve"> 2.4.4.3172-14  «Санитарно-эпидемиологические требования к содержанию и организации режима работы образовательных организаций дополнительного образования детей»;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t>- Письмом  Министерства образования Российской Федерации от 20.05.2003. №28-51-391/16 «О реализации дополнительных образовательных программ в учреждении дополнительного образования детей».</w:t>
      </w:r>
    </w:p>
    <w:p w:rsidR="005717C9" w:rsidRPr="007E1E93" w:rsidRDefault="005717C9" w:rsidP="005717C9">
      <w:pPr>
        <w:jc w:val="both"/>
        <w:rPr>
          <w:color w:val="141414"/>
          <w:sz w:val="28"/>
          <w:szCs w:val="28"/>
        </w:rPr>
      </w:pPr>
      <w:r w:rsidRPr="007E1E93">
        <w:rPr>
          <w:color w:val="141414"/>
          <w:sz w:val="28"/>
          <w:szCs w:val="28"/>
        </w:rPr>
        <w:t>- Письмом Министерства образования и науки Российской Федерации от 11.12.2006 №06-1844 «О примерных требованиях к программам  дополнительного образования детей»;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>- Уставом образовательного учреждения дополнительного образования детей;</w:t>
      </w:r>
    </w:p>
    <w:p w:rsidR="005717C9" w:rsidRPr="007E1E93" w:rsidRDefault="005717C9" w:rsidP="005717C9">
      <w:pPr>
        <w:pStyle w:val="2"/>
        <w:shd w:val="clear" w:color="auto" w:fill="auto"/>
        <w:tabs>
          <w:tab w:val="left" w:pos="998"/>
        </w:tabs>
        <w:spacing w:after="0" w:line="240" w:lineRule="auto"/>
        <w:ind w:firstLine="0"/>
        <w:rPr>
          <w:rFonts w:ascii="Times New Roman" w:hAnsi="Times New Roman"/>
        </w:rPr>
      </w:pPr>
      <w:r w:rsidRPr="007E1E93">
        <w:rPr>
          <w:rFonts w:ascii="Times New Roman" w:hAnsi="Times New Roman"/>
        </w:rPr>
        <w:t>- иными правовыми актами Российской Федерации, Брянской области, регламентирующие правоотношения в сфере дополнительного образования детей.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sz w:val="28"/>
          <w:szCs w:val="28"/>
        </w:rPr>
        <w:t xml:space="preserve">1.4. </w:t>
      </w:r>
      <w:r w:rsidRPr="007E1E93">
        <w:rPr>
          <w:color w:val="000000"/>
          <w:sz w:val="28"/>
          <w:szCs w:val="28"/>
        </w:rPr>
        <w:t>Муниципальную услугу по организации предоставления дополнительного образования предоставляют: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 xml:space="preserve">- отдел образования администрации </w:t>
      </w:r>
      <w:r>
        <w:rPr>
          <w:color w:val="000000"/>
          <w:sz w:val="28"/>
          <w:szCs w:val="28"/>
        </w:rPr>
        <w:t>Красногорского</w:t>
      </w:r>
      <w:r w:rsidRPr="007E1E93">
        <w:rPr>
          <w:color w:val="000000"/>
          <w:sz w:val="28"/>
          <w:szCs w:val="28"/>
        </w:rPr>
        <w:t xml:space="preserve">  района;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- муниципальные образовательные учреждения дополнительного образования детей;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- муниципальные образовательные учреждения.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pStyle w:val="2"/>
        <w:shd w:val="clear" w:color="auto" w:fill="auto"/>
        <w:tabs>
          <w:tab w:val="left" w:pos="998"/>
        </w:tabs>
        <w:spacing w:after="0" w:line="240" w:lineRule="auto"/>
        <w:ind w:firstLine="0"/>
        <w:rPr>
          <w:rFonts w:ascii="Times New Roman" w:hAnsi="Times New Roman"/>
        </w:rPr>
      </w:pPr>
      <w:r w:rsidRPr="007E1E93">
        <w:rPr>
          <w:rFonts w:ascii="Times New Roman" w:hAnsi="Times New Roman"/>
        </w:rPr>
        <w:t>1.5. Заявителями, имеющими право в соответствии с законодатель</w:t>
      </w:r>
      <w:r w:rsidRPr="007E1E93">
        <w:rPr>
          <w:rFonts w:ascii="Times New Roman" w:hAnsi="Times New Roman"/>
        </w:rPr>
        <w:softHyphen/>
        <w:t>ством Российской Федерации на муниципальную услугу, являются родите</w:t>
      </w:r>
      <w:r w:rsidRPr="007E1E93">
        <w:rPr>
          <w:rFonts w:ascii="Times New Roman" w:hAnsi="Times New Roman"/>
        </w:rPr>
        <w:softHyphen/>
        <w:t>ли несовершеннолетних детей (законные представители) (далее - заявители).</w:t>
      </w:r>
    </w:p>
    <w:p w:rsidR="005717C9" w:rsidRPr="007E1E93" w:rsidRDefault="005717C9" w:rsidP="005717C9">
      <w:pPr>
        <w:pStyle w:val="2"/>
        <w:shd w:val="clear" w:color="auto" w:fill="auto"/>
        <w:tabs>
          <w:tab w:val="left" w:pos="998"/>
        </w:tabs>
        <w:spacing w:after="0" w:line="240" w:lineRule="auto"/>
        <w:ind w:firstLine="0"/>
        <w:rPr>
          <w:rFonts w:ascii="Times New Roman" w:hAnsi="Times New Roman"/>
        </w:rPr>
      </w:pPr>
    </w:p>
    <w:p w:rsidR="005717C9" w:rsidRPr="007E1E93" w:rsidRDefault="005717C9" w:rsidP="005717C9">
      <w:pPr>
        <w:pStyle w:val="2"/>
        <w:shd w:val="clear" w:color="auto" w:fill="auto"/>
        <w:tabs>
          <w:tab w:val="left" w:pos="998"/>
        </w:tabs>
        <w:spacing w:after="0" w:line="240" w:lineRule="auto"/>
        <w:ind w:firstLine="0"/>
        <w:rPr>
          <w:rFonts w:ascii="Times New Roman" w:hAnsi="Times New Roman"/>
        </w:rPr>
      </w:pPr>
      <w:r w:rsidRPr="007E1E93">
        <w:rPr>
          <w:rFonts w:ascii="Times New Roman" w:hAnsi="Times New Roman"/>
        </w:rPr>
        <w:t xml:space="preserve">1.6. Получателями муниципальной услуги </w:t>
      </w:r>
      <w:r>
        <w:rPr>
          <w:rFonts w:ascii="Times New Roman" w:hAnsi="Times New Roman"/>
        </w:rPr>
        <w:t>являются любые лица без предъявления требования к уровню образования, если иное не обусловлено спецификой реализуемой образовательной программы</w:t>
      </w:r>
      <w:r w:rsidRPr="007E1E93">
        <w:rPr>
          <w:rFonts w:ascii="Times New Roman" w:hAnsi="Times New Roman"/>
        </w:rPr>
        <w:t xml:space="preserve">.         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>1.7. Конечным результатом исполнения муниципальной услуги является: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>- Зачисление ребенка в муниципальную образовательную организацию дополнительного образования;</w:t>
      </w:r>
    </w:p>
    <w:p w:rsidR="005717C9" w:rsidRPr="007E1E93" w:rsidRDefault="005717C9" w:rsidP="005717C9">
      <w:pPr>
        <w:pStyle w:val="2"/>
        <w:shd w:val="clear" w:color="auto" w:fill="auto"/>
        <w:tabs>
          <w:tab w:val="left" w:pos="1284"/>
        </w:tabs>
        <w:spacing w:after="0" w:line="240" w:lineRule="auto"/>
        <w:ind w:firstLine="0"/>
        <w:rPr>
          <w:rFonts w:ascii="Times New Roman" w:hAnsi="Times New Roman"/>
        </w:rPr>
      </w:pPr>
      <w:r w:rsidRPr="007E1E93">
        <w:rPr>
          <w:rFonts w:ascii="Times New Roman" w:hAnsi="Times New Roman"/>
        </w:rPr>
        <w:t>- предоставление дополнительного образования в соответствии с действующим законодательством, регламентирующим правоотношения в сфере дополнительного образования детей;</w:t>
      </w:r>
    </w:p>
    <w:p w:rsidR="005717C9" w:rsidRPr="007E1E93" w:rsidRDefault="005717C9" w:rsidP="005717C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E93">
        <w:rPr>
          <w:sz w:val="28"/>
          <w:szCs w:val="28"/>
        </w:rPr>
        <w:t>- обучение ребенка по выбранной дополнительной общеобразовательной программе.</w:t>
      </w:r>
    </w:p>
    <w:p w:rsidR="005717C9" w:rsidRPr="007E1E93" w:rsidRDefault="005717C9" w:rsidP="005717C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1E93">
        <w:rPr>
          <w:sz w:val="28"/>
          <w:szCs w:val="28"/>
        </w:rPr>
        <w:t>- реализация в полном объеме на основании лицензии дополнительной общеобразовательной программы в соответствии с утвержденными планами.</w:t>
      </w:r>
    </w:p>
    <w:p w:rsidR="005717C9" w:rsidRPr="007E1E93" w:rsidRDefault="005717C9" w:rsidP="005717C9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1E93">
        <w:rPr>
          <w:sz w:val="28"/>
          <w:szCs w:val="28"/>
        </w:rPr>
        <w:lastRenderedPageBreak/>
        <w:t>- соответствие форм, методов организации образовательного процесса по возрасту, интересам и потребности обучающегося.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>- разработка и утверждение требований к содержанию дополнительного образования детей, учебным планам и программам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  <w:r w:rsidRPr="007E1E93">
        <w:rPr>
          <w:sz w:val="28"/>
          <w:szCs w:val="28"/>
        </w:rPr>
        <w:t xml:space="preserve">- организация работы по созданию и поддержке банка данных образовательных учреждений дополнительного образования детей, расположенных на территории </w:t>
      </w:r>
      <w:r>
        <w:rPr>
          <w:sz w:val="28"/>
          <w:szCs w:val="28"/>
        </w:rPr>
        <w:t>Красногорского</w:t>
      </w:r>
      <w:r w:rsidRPr="007E1E93">
        <w:rPr>
          <w:sz w:val="28"/>
          <w:szCs w:val="28"/>
        </w:rPr>
        <w:t xml:space="preserve"> района.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1.8. Услуга в сфере предоставления дополнительного образования детям, получающим дополнительное образование, предоставляется бесплатно.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Граждане имеют право на неоднократное обращение за получением услуги, а также на одновременное получение нескольких услуг.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jc w:val="center"/>
        <w:rPr>
          <w:color w:val="000000"/>
          <w:sz w:val="28"/>
          <w:szCs w:val="28"/>
        </w:rPr>
      </w:pPr>
      <w:r w:rsidRPr="007E1E93">
        <w:rPr>
          <w:b/>
          <w:bCs/>
          <w:color w:val="000000"/>
          <w:sz w:val="28"/>
          <w:szCs w:val="28"/>
        </w:rPr>
        <w:t>2. Порядок предоставления услуги</w:t>
      </w:r>
    </w:p>
    <w:p w:rsidR="005717C9" w:rsidRPr="007E1E93" w:rsidRDefault="005717C9" w:rsidP="005717C9">
      <w:pPr>
        <w:jc w:val="center"/>
        <w:rPr>
          <w:color w:val="000000"/>
          <w:sz w:val="28"/>
          <w:szCs w:val="28"/>
        </w:rPr>
      </w:pPr>
      <w:r w:rsidRPr="007E1E93">
        <w:rPr>
          <w:b/>
          <w:bCs/>
          <w:color w:val="000000"/>
          <w:sz w:val="28"/>
          <w:szCs w:val="28"/>
        </w:rPr>
        <w:t> 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 Порядок информирования о правилах предоставления услуги.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2.1.1. Информация о порядке предоставления услуги предоставляется в отдел образования и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 поименованных в пункте 1.4. настоящего регламента.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2.1.2. Отдел образования осуществляет информирование об организации пред</w:t>
      </w:r>
      <w:r>
        <w:rPr>
          <w:color w:val="000000"/>
          <w:sz w:val="28"/>
          <w:szCs w:val="28"/>
        </w:rPr>
        <w:t>оставления услуги в Красногорском</w:t>
      </w:r>
      <w:r w:rsidRPr="007E1E93">
        <w:rPr>
          <w:color w:val="000000"/>
          <w:sz w:val="28"/>
          <w:szCs w:val="28"/>
        </w:rPr>
        <w:t xml:space="preserve">  районе, а также предоставляет информацию об адресах и телефонах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(Приложение 1).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2.1.3.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осуществляет информирование об организации предоставления услуги в конкретном муниципальном общеобразовательном учреждении.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2.1.4. Местонахождение отдела образования:</w:t>
      </w:r>
    </w:p>
    <w:p w:rsidR="005717C9" w:rsidRPr="00187E0E" w:rsidRDefault="005717C9" w:rsidP="005717C9">
      <w:pPr>
        <w:rPr>
          <w:sz w:val="28"/>
          <w:szCs w:val="28"/>
        </w:rPr>
      </w:pPr>
      <w:r>
        <w:rPr>
          <w:sz w:val="28"/>
          <w:szCs w:val="28"/>
        </w:rPr>
        <w:t xml:space="preserve"> 2431600 Брянская область, п.г.т.Красная Гора,ул.Первомайская д.6</w:t>
      </w:r>
    </w:p>
    <w:p w:rsidR="005717C9" w:rsidRPr="00187E0E" w:rsidRDefault="005717C9" w:rsidP="005717C9">
      <w:pPr>
        <w:rPr>
          <w:sz w:val="28"/>
          <w:szCs w:val="28"/>
        </w:rPr>
      </w:pPr>
      <w:r>
        <w:rPr>
          <w:sz w:val="28"/>
          <w:szCs w:val="28"/>
        </w:rPr>
        <w:t>контактный телефон: 8(48346) 9-11-95</w:t>
      </w:r>
    </w:p>
    <w:p w:rsidR="005717C9" w:rsidRPr="00187E0E" w:rsidRDefault="005717C9" w:rsidP="005717C9">
      <w:pPr>
        <w:rPr>
          <w:sz w:val="28"/>
          <w:szCs w:val="28"/>
        </w:rPr>
      </w:pPr>
      <w:r w:rsidRPr="00187E0E">
        <w:rPr>
          <w:sz w:val="28"/>
          <w:szCs w:val="28"/>
        </w:rPr>
        <w:t>телефон для сп</w:t>
      </w:r>
      <w:r>
        <w:rPr>
          <w:sz w:val="28"/>
          <w:szCs w:val="28"/>
        </w:rPr>
        <w:t>равок: 8(48346) 9-11-95, 8(48346) 9-19-86</w:t>
      </w:r>
    </w:p>
    <w:p w:rsidR="005717C9" w:rsidRPr="0030420F" w:rsidRDefault="005717C9" w:rsidP="005717C9">
      <w:pPr>
        <w:rPr>
          <w:sz w:val="28"/>
          <w:szCs w:val="28"/>
        </w:rPr>
      </w:pPr>
      <w:r w:rsidRPr="00187E0E"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lang w:val="en-US"/>
        </w:rPr>
        <w:t>ic</w:t>
      </w:r>
      <w:r w:rsidRPr="0030420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krg</w:t>
      </w:r>
      <w:r w:rsidRPr="0030420F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yandex</w:t>
      </w:r>
      <w:r w:rsidRPr="0030420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p w:rsidR="005717C9" w:rsidRPr="00187E0E" w:rsidRDefault="005717C9" w:rsidP="005717C9">
      <w:pPr>
        <w:rPr>
          <w:sz w:val="28"/>
          <w:szCs w:val="28"/>
        </w:rPr>
      </w:pPr>
      <w:r w:rsidRPr="00187E0E">
        <w:rPr>
          <w:sz w:val="28"/>
          <w:szCs w:val="28"/>
        </w:rPr>
        <w:t>график (график) работы отдела образования: понедельник – четверг с 8-30 до 17-45, пятница – с 8-30 до 16-30, обеденный перерыв – с 13-00 до 14-00; суббота, воскресенье – выходные дни.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2.1.5. Для получения заявителям информации о предоставлении услуги необходимо письменно, устно, по телефону и на электронный адрес обратиться в отдел образования или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 района.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2.1.6.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на информационных стендах размещается следующая информация: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1) порядок работы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lastRenderedPageBreak/>
        <w:t>     2) условия и порядок получения информации от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3) номера телефонов, почтовые и электронные адреса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4) нормативные правовые акты, которые регламентируют деятельность и порядок предоставления услуги.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5) процедуры предоставления услуги в текстовом виде;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6) перечень документов, предоставляемых гражданином для оформления зачисления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7) образец заявления о приеме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2.1.7. Руководитель</w:t>
      </w:r>
      <w:r w:rsidRPr="007E1E93">
        <w:rPr>
          <w:color w:val="000000"/>
          <w:sz w:val="28"/>
          <w:szCs w:val="28"/>
        </w:rPr>
        <w:t xml:space="preserve"> отдела образования,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определяют должностных лиц для проведения консультаций.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2.1.8. Консультирование осуществляется как в устной, так и в письменной форме. По требованию заинтересованного лица уполномоченный орган обязан предоставить информацию в письменной форме.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2.1.9. Информация предоставляется заявителем на безвозмездной основе.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2.1.10. Информация, предоставленная при проведении консультации, не является основанием для принятия решения и совершения действия (бездействия) уполномоченными органами при осуществлении предоставления муниципальной услуги.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2.1.11. Уполномоченные органы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2.1.12. Основными требованиями к информированию граждан являются: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достоверность предоставляемой информации;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четкость в изложении информации;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полнота информации;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наглядность форм предоставляемой информации;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оперативность предоставляемой информации.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2.1.13. Информирование граждан организуется следующим образом: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индивидуальное информирование;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публичное информирование.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2.1.14. Информирование проводится в форме: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устное информирование;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письменного информирования;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размещения информации на сайте;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с использованием средств телефонной связи, элек</w:t>
      </w:r>
      <w:r>
        <w:rPr>
          <w:color w:val="000000"/>
          <w:sz w:val="28"/>
          <w:szCs w:val="28"/>
        </w:rPr>
        <w:t>тронной почты.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2.1.15. Индивидуальное устное информирование граждан осуществляется сотрудниками отдела образования,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при обращении граждан за информацией: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при личном обращении;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по телефону;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по электронной почте.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 xml:space="preserve">2.1.16. Обязанности должностных лиц при ответе на телефонные звонки, устные и письменные обращения граждан или организаций. 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относится к гражданам, не унижая их чести и достоинства. При информировании о порядке предоставления услуги по телефону сотрудник, сняв трубку, должен представиться: назвать фамилию, имя, отчество, должность, наименование учреждения. 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 Условия и сроки предоставления муниципальной услуги.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2.2.1. Возраст детей, принимаемых в учреждение дополнительного образования детей, определяется Уставом учреждения.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2.2.2.  В учреждениях дополнительного образования детей создаются и действуют детские объединения, руководителями которых являются педагоги дополнительного образования.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Численный состав объединения, продолжительность занятий в нем определяются Уставом учреждения. Занятия проводятся по группам, индивидуально или всем составом объединения.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Допускается формирование разновозрастных детских объединений (учебных групп).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FF0000"/>
          <w:sz w:val="28"/>
          <w:szCs w:val="28"/>
        </w:rPr>
      </w:pPr>
      <w:r w:rsidRPr="007E1E93">
        <w:rPr>
          <w:color w:val="000000"/>
          <w:sz w:val="28"/>
          <w:szCs w:val="28"/>
        </w:rPr>
        <w:t xml:space="preserve">2.2.3. Предоставление муниципальной услуги осуществляется с момента приема (зачисления) ребенка в учреждение дополнительного образования детей до его отчисления из учреждения. Зачисление ребенка в учреждение дополнительного образования детей производится в день предоставления необходимых документов и при соблюдении условий, указанных в пунктах </w:t>
      </w:r>
      <w:r w:rsidRPr="002F6194">
        <w:rPr>
          <w:color w:val="000000"/>
          <w:sz w:val="28"/>
          <w:szCs w:val="28"/>
        </w:rPr>
        <w:t>3.4.2., 3.4.3., 3.4.4., 3.4.5.</w:t>
      </w:r>
    </w:p>
    <w:p w:rsidR="005717C9" w:rsidRPr="007E1E93" w:rsidRDefault="005717C9" w:rsidP="005717C9">
      <w:pPr>
        <w:jc w:val="both"/>
        <w:rPr>
          <w:color w:val="FF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 xml:space="preserve">2.2.4. В период обучения  по программам дополнительного образования детей ребенок (воспитанник) имеет право посещать два и более детских объединения (с учетом соблюдения временных нормативов СанПин); </w:t>
      </w:r>
      <w:r w:rsidRPr="007E1E93">
        <w:rPr>
          <w:color w:val="000000"/>
          <w:sz w:val="28"/>
          <w:szCs w:val="28"/>
        </w:rPr>
        <w:lastRenderedPageBreak/>
        <w:t>переходить из одного учебного заведения в другое в соответствии с его потребностями и способностями.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2.2.5. Прием детей в учреждения дополнительного образования детей осуществляется, в основном, в период комплектования учреждений дополнительного образования детей (до 1 октября), а также в течение всего календарного года при наличии свободных мест в учреждении дополнительного образования детей.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2.2.6. Дети с ограниченными возможностями здоровья принимаются в учреждения с учетом их возможностей и заключения педиатра.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2.2.7. При приеме ребенка в учреждение дополнительного образования детей руководитель образовательного учреждения обязан ознакомить родителей (законных представителей) с уставом учреждения и другими документами, регламентирующими организацию образовательного процесса в учреждении дополнительного образования детей.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2.2.8. Перечень оснований для отказа в предоставлении муниципальной услуги.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В предоставлении муниципальной услуги может быть отказано по следующим основаниям: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- при предоставлении родителями (законными представителями) документов, не соответствующих установленным требованиям;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- при отсутствии свободных мест в учреждении дополнительного образования детей;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- при наличии медицинских противопоказаний к посещению ребенком учреждения дополнительного образования детей;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возраст ребенка менее</w:t>
      </w:r>
      <w:r w:rsidRPr="007E1E93">
        <w:rPr>
          <w:color w:val="000000"/>
          <w:sz w:val="28"/>
          <w:szCs w:val="28"/>
        </w:rPr>
        <w:t xml:space="preserve"> предусмотренного уставом учреждения дополнительного образования детей;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- возр</w:t>
      </w:r>
      <w:r>
        <w:rPr>
          <w:color w:val="000000"/>
          <w:sz w:val="28"/>
          <w:szCs w:val="28"/>
        </w:rPr>
        <w:t>аст поступающего более</w:t>
      </w:r>
      <w:r w:rsidRPr="007E1E93">
        <w:rPr>
          <w:color w:val="000000"/>
          <w:sz w:val="28"/>
          <w:szCs w:val="28"/>
        </w:rPr>
        <w:t xml:space="preserve"> предусмотренного уставом учреждения дополнительного образования  детей.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Отказ в приеме заявления по иным основаниям не допускается.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2.2.9. Письмо с мотивированным отказом оформляется в порядке делопроизводства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за подписью директора.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2.2.10. Отказ должен содержать основания, по которым услуга не может быть исполнена.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 Требования к местам предоставления услуги: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2.3.1. Вход в помещения, в которых предоставляется услуга, должен быть снабжен вывеской с указанием наименования учреждения.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lastRenderedPageBreak/>
        <w:t>Помещения, в которых предоставляется услуга, должны содержать информационные стенды, организованные в соответствии с подпунктом 2.1.6. пункта 2.1. настоящего административного регламента.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2.3.2. Помещения, в которых предоставляется услуга, должны иметь места для ожидания приема заявителями, оборудованные местами для сидения, а также столами для возможности оформления документов с наличием в указанных местах бумаги и ручек для записи информации.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2.3.3. Места, в которых предоставляется услуга, должны иметь средства пожаротушения и оказания первой медицинской помощи.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2.3.4. Помещение для оказания услуги в МОУ должно соответствовать Санитарно-эпидемиологическим нормам  (СанПин 2.4.2. 1178-02).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2.3.5. Количество обучающихся не должно превышать вместимости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предусмотренной проектом, по которому построено или приспособлено здание.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2.3.6. Учебные помещения включают: рабочую зону (размещение учебных столов для обучающихся), рабочую зону учителя, дополнительное пространство для размещения учебно-наглядных пособий, технических средств обучения (ТСО), зону для индивидуальных занятий обучающихся и возможной активной деятельности.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2.3.7. В зависимости от назначения учебных помещений могут применят</w:t>
      </w:r>
      <w:r>
        <w:rPr>
          <w:color w:val="000000"/>
          <w:sz w:val="28"/>
          <w:szCs w:val="28"/>
        </w:rPr>
        <w:t>ь</w:t>
      </w:r>
      <w:r w:rsidRPr="007E1E93">
        <w:rPr>
          <w:color w:val="000000"/>
          <w:sz w:val="28"/>
          <w:szCs w:val="28"/>
        </w:rPr>
        <w:t>ся столы ученические (одноместные и двуместные), столы аудиторные.</w:t>
      </w:r>
    </w:p>
    <w:p w:rsidR="005717C9" w:rsidRDefault="005717C9" w:rsidP="005717C9">
      <w:pPr>
        <w:rPr>
          <w:color w:val="000000"/>
          <w:sz w:val="28"/>
          <w:szCs w:val="28"/>
        </w:rPr>
      </w:pPr>
    </w:p>
    <w:p w:rsidR="005717C9" w:rsidRPr="005E4028" w:rsidRDefault="005717C9" w:rsidP="005717C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2.3.8. </w:t>
      </w:r>
      <w:r w:rsidRPr="005E4028">
        <w:rPr>
          <w:sz w:val="28"/>
          <w:szCs w:val="28"/>
        </w:rPr>
        <w:t>В целях обеспечения условий доступности для инвалидов муниципальной услуги должны быть обеспечены: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возможность самостоятельного передвижения инвалидов по территории;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надлежащее размещение оборудования и носителей информации, необходимых для обеспечения беспрепятственного доступа инвалидов  к услугам с учетом их ограничений жизнедеятельности;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допуск сурдопереводчика и тифлосурдопереводчика;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lastRenderedPageBreak/>
        <w:t>           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предоставление, при необходимости, услуги по месту жительства инвалида или в дистанционном режиме;</w:t>
      </w:r>
    </w:p>
    <w:p w:rsidR="005717C9" w:rsidRPr="005E4028" w:rsidRDefault="005717C9" w:rsidP="005717C9">
      <w:pPr>
        <w:rPr>
          <w:sz w:val="28"/>
          <w:szCs w:val="28"/>
        </w:rPr>
      </w:pPr>
      <w:r w:rsidRPr="005E4028">
        <w:rPr>
          <w:sz w:val="28"/>
          <w:szCs w:val="28"/>
        </w:rPr>
        <w:t>           обеспечение условий доступности для инвалидов по зрению официального сайта  в информационно-телекоммуникационной сети «Интернет»;</w:t>
      </w:r>
    </w:p>
    <w:p w:rsidR="005717C9" w:rsidRPr="005E4028" w:rsidRDefault="005717C9" w:rsidP="005717C9">
      <w:pPr>
        <w:jc w:val="both"/>
        <w:rPr>
          <w:color w:val="000000"/>
          <w:sz w:val="28"/>
          <w:szCs w:val="28"/>
        </w:rPr>
      </w:pPr>
      <w:r w:rsidRPr="005E4028">
        <w:rPr>
          <w:sz w:val="28"/>
          <w:szCs w:val="28"/>
        </w:rPr>
        <w:t>           оказание инвалидам иной необходимой помощи в преодолении барьеров, мешающих получению ими услуги наравне с другими лицами.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2.4 Перечень документов необходимых для предоставления услуги: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заявление (приложение №2);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справка о состоянии здоровья ребенка, установленного образца при зачислении в спортивные и хореографические объединения.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jc w:val="center"/>
        <w:rPr>
          <w:color w:val="000000"/>
          <w:sz w:val="28"/>
          <w:szCs w:val="28"/>
        </w:rPr>
      </w:pPr>
      <w:r w:rsidRPr="007E1E93">
        <w:rPr>
          <w:sz w:val="28"/>
          <w:szCs w:val="28"/>
        </w:rPr>
        <w:t xml:space="preserve"> </w:t>
      </w:r>
      <w:bookmarkStart w:id="1" w:name="sub_300"/>
      <w:r w:rsidRPr="007E1E93">
        <w:rPr>
          <w:b/>
          <w:bCs/>
          <w:color w:val="000000"/>
          <w:sz w:val="28"/>
          <w:szCs w:val="28"/>
        </w:rPr>
        <w:t>3. Административные процедуры.</w:t>
      </w:r>
    </w:p>
    <w:p w:rsidR="005717C9" w:rsidRPr="007E1E93" w:rsidRDefault="005717C9" w:rsidP="005717C9">
      <w:pPr>
        <w:jc w:val="center"/>
        <w:rPr>
          <w:color w:val="000000"/>
          <w:sz w:val="28"/>
          <w:szCs w:val="28"/>
        </w:rPr>
      </w:pPr>
      <w:r w:rsidRPr="007E1E93">
        <w:rPr>
          <w:b/>
          <w:bCs/>
          <w:color w:val="000000"/>
          <w:sz w:val="28"/>
          <w:szCs w:val="28"/>
        </w:rPr>
        <w:t> 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3.1. Процесс получения муниципальной услуги включает в себя следующие административные процедуры: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3.2. Прием документов от граждан для приема в образовательное учреждение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3.2.1. Сотрудником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лично производится прием от граждан полного пакета документов, необходимых для приема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3.2.2. В ходе приема документов от граждан сотрудник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осуществляет проверку представленных документов: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наличие всех необходимых документов для приема в муниципальное</w:t>
      </w:r>
      <w:r>
        <w:rPr>
          <w:color w:val="000000"/>
          <w:sz w:val="28"/>
          <w:szCs w:val="28"/>
        </w:rPr>
        <w:t xml:space="preserve"> бюджетное</w:t>
      </w:r>
      <w:r w:rsidRPr="007E1E93">
        <w:rPr>
          <w:color w:val="000000"/>
          <w:sz w:val="28"/>
          <w:szCs w:val="28"/>
        </w:rPr>
        <w:t xml:space="preserve"> образовательное учреждение в соответствии с Уставом образовательного учреждения и настоящим регламентом.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3.3. Рассмотрение принятого заявления и предоставленных документов производится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в день обращения.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 Решение о приеме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принимается директором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3.4.1. Прием учащихся в М</w:t>
      </w:r>
      <w:r>
        <w:rPr>
          <w:color w:val="000000"/>
          <w:sz w:val="28"/>
          <w:szCs w:val="28"/>
        </w:rPr>
        <w:t>Ю</w:t>
      </w:r>
      <w:r w:rsidRPr="007E1E93">
        <w:rPr>
          <w:color w:val="000000"/>
          <w:sz w:val="28"/>
          <w:szCs w:val="28"/>
        </w:rPr>
        <w:t>ОУ оформляется приказом директора.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3.4.2. Прием в объединение дополнительного образования ( группу, ансамбль, секцию, кружок, театр и другие) осуществляются на основании заявления о приеме (Приложение № 2).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lastRenderedPageBreak/>
        <w:t>Заявление может быть подано родителями (законными представителями) ребенка.</w:t>
      </w:r>
    </w:p>
    <w:p w:rsidR="005717C9" w:rsidRPr="007E1E93" w:rsidRDefault="005717C9" w:rsidP="005717C9">
      <w:pPr>
        <w:ind w:firstLine="708"/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3.4.3. Вместе с заявлением необходимо представить медицинскую справку о состоянии здоровья ребенка (требуется при приеме в спортивные, спортивно-технические, туристские, хореографические группы);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3.4.4. В случае, если желающий заниматься ребенок проходил обучение в ином учреждении дополнительного образования детей и собирается продолжить обучение, он или его родитель (законный представитель) дополнительно должен представить документ, подтверждающий предшествующее обучение в другом учреждении по избранному профилю или справку с указанием результатов подготовки, выполнения спортивных разрядов и принадлежности к учебной группе (для воспитанников спортивных учреждений).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3.4.5. При отсутствии свободных мест в объединении дополнительного образ</w:t>
      </w:r>
      <w:r>
        <w:rPr>
          <w:color w:val="000000"/>
          <w:sz w:val="28"/>
          <w:szCs w:val="28"/>
        </w:rPr>
        <w:t>ования, на поступление в которое</w:t>
      </w:r>
      <w:r w:rsidRPr="007E1E93">
        <w:rPr>
          <w:color w:val="000000"/>
          <w:sz w:val="28"/>
          <w:szCs w:val="28"/>
        </w:rPr>
        <w:t xml:space="preserve"> подавалось заявление, поданное заявление ставится в очередь, а заявителю выдается расписка в приеме заявления и сообщается номер его очередности.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При наступлении очередности заявителя (появлении свободных мест) учреждение дополнительного образования детей, оказывающее услугу, должно уведомить об этом заявителя в течение 3 дней с момента появления свободных мест.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3.4.6. В указанный при приеме заявления (при уведомлении о наступлении очередности) срок родителю (законному представителю) ребенка необходимо обратиться в соответствующее учреждение дополнительного образования детей.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3.4.7. При подаче заявления в учреждение дополнительного образования детей необходимо ознакомить родителей (законных представителей) ребенка с Уставом учреждения, лицензией на право осуществления образовательной деятельности, правилами поведения в учреждении дополнительного образования детей (под подпись родителя, законного представителя) и другими документами, регламентирующими организацию образовательного процесса, пребывание детей в учреждении и предоставление муниципальной услуги.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3.4.8. После зачисления ребенок получает право на обучение в учреждении дополнительного образования детей в соответствии с образовательными программами и расписанием занятий, установленными в учреждении дополнительного образования детей, оказывающими услугу.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lastRenderedPageBreak/>
        <w:t>3.4.9. Порядок, сроки и иные условия предоставления муниципальной услуги регламентируются Уставом и внутренними локальными документами.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3.5. Предоставление муниципальной услуги осуществляет персонал в соответствии со штатным расписанием, соответствующем типу и виду образовательного учреждения. Ответственный за оказание муниципальной услуги – директор.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3.6. Содержание образования определяется соответствующими образовательными программами с учетом типа и вида образовательного учреждения, образовательных потребностей и запросов обучающихся, воспитанников и включает в себя учебный план, рабочие программы учебных курсов, предметов и другие материалы, обеспечивающие духовно-нравственное развитие, воспитание и качество подготовки обучающихся.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3.7. Организация образовательного процесса в образовательном учреждении осуществляется в соответствии с образовательными программами и расписанием занятий.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3.8. Образовательное учреждение самостоятельно в выборе системы оценок, формы, порядка и периодичности промежуточной аттестации обучающихся.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3.9. Режим работы образовательного учреждения, длительность пребывания в них обучающихся, а также учебные нагрузки  обучающихся не должны превышать нормы предельно допустимых нагрузок, определенных на основе Санитарно-эпидемиологических правил и нормативов к устройству, содержанию и организации режима работы образовательных учреждений.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3.10. Освоение образовательных программ дополнительного образования завершается аттестацией.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bookmarkEnd w:id="1"/>
    <w:p w:rsidR="005717C9" w:rsidRPr="007E1E93" w:rsidRDefault="005717C9" w:rsidP="005717C9">
      <w:pPr>
        <w:jc w:val="center"/>
        <w:rPr>
          <w:b/>
          <w:bCs/>
          <w:color w:val="000000"/>
          <w:sz w:val="28"/>
          <w:szCs w:val="28"/>
        </w:rPr>
      </w:pPr>
      <w:r w:rsidRPr="007E1E93">
        <w:rPr>
          <w:b/>
          <w:bCs/>
          <w:color w:val="000000"/>
          <w:sz w:val="28"/>
          <w:szCs w:val="28"/>
        </w:rPr>
        <w:t>4. Порядок и формы контроля за предоставлением услуги.</w:t>
      </w:r>
    </w:p>
    <w:p w:rsidR="005717C9" w:rsidRPr="007E1E93" w:rsidRDefault="005717C9" w:rsidP="005717C9">
      <w:pPr>
        <w:jc w:val="center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4.1. Контроль за пр</w:t>
      </w:r>
      <w:r>
        <w:rPr>
          <w:color w:val="000000"/>
          <w:sz w:val="28"/>
          <w:szCs w:val="28"/>
        </w:rPr>
        <w:t>едоставлением услуги осуществляе</w:t>
      </w:r>
      <w:r w:rsidRPr="007E1E93">
        <w:rPr>
          <w:color w:val="000000"/>
          <w:sz w:val="28"/>
          <w:szCs w:val="28"/>
        </w:rPr>
        <w:t>т: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 образования.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4.2. Отдел образования осуществляет: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 - контроль качества образования, в том числе качества подготовки обучающихся и выпускников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расположе</w:t>
      </w:r>
      <w:r>
        <w:rPr>
          <w:color w:val="000000"/>
          <w:sz w:val="28"/>
          <w:szCs w:val="28"/>
        </w:rPr>
        <w:t>нных на территории Красногорского</w:t>
      </w:r>
      <w:r w:rsidRPr="007E1E93">
        <w:rPr>
          <w:color w:val="000000"/>
          <w:sz w:val="28"/>
          <w:szCs w:val="28"/>
        </w:rPr>
        <w:t xml:space="preserve"> района, по всем реализуемым ими образовательным программам;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- соблюдение требований лицензирования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расположен</w:t>
      </w:r>
      <w:r>
        <w:rPr>
          <w:color w:val="000000"/>
          <w:sz w:val="28"/>
          <w:szCs w:val="28"/>
        </w:rPr>
        <w:t xml:space="preserve">ных на территории Красногорского </w:t>
      </w:r>
      <w:r w:rsidRPr="007E1E93">
        <w:rPr>
          <w:color w:val="000000"/>
          <w:sz w:val="28"/>
          <w:szCs w:val="28"/>
        </w:rPr>
        <w:t>района;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- надзор и контроль за соблюдением законодательства Российской Федерации в области образования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расположе</w:t>
      </w:r>
      <w:r>
        <w:rPr>
          <w:color w:val="000000"/>
          <w:sz w:val="28"/>
          <w:szCs w:val="28"/>
        </w:rPr>
        <w:t xml:space="preserve">нных на территории Красногорского </w:t>
      </w:r>
      <w:r w:rsidRPr="007E1E93">
        <w:rPr>
          <w:color w:val="000000"/>
          <w:sz w:val="28"/>
          <w:szCs w:val="28"/>
        </w:rPr>
        <w:t>района;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lastRenderedPageBreak/>
        <w:t>     - принятие мер по установлению нарушения законодательства Российской Федерации в области дополнительного образования, в том числе путем направления обязательных для исполнения предписаний соответствующим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- контроль за исполнением предписаний.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осуществляется должностными лицами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отдела образования, ответственными за организацию работы по предоставлению услуги.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4.4. Текущий контроль должностными лицами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отдела образования осуществляется путем проведения проверок соблюдения и исполнения работниками отдела образования,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положений настоящего регламента.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4.5 Должностные лица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отдела образования несут персональную ответственность за: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 1) качество предоставляемой информации при консультировании;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 2) соблюдение условий и сроков предоставления услуги.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4.6. Мероприятия по контролю за предоставлением услуги проводятся в форме проверок.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4.7. Проверки могут быть плановыми и внеплановыми.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4.7.1. Плановые проверки проводятся в соответствии с планом основных мероприятий отдела образования на текущий год.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4.7.2. Внеплановые проверки проводятся в случае поступления в отдел образования обращений физических или юридических лиц с жалобами на нарушение их прав и законных интересов, для проверки исполнения предписаний об устранении выявленных нарушений, по представлению правоохранительных органов, при выявлении нецелевого использования бюджетных средств.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4.8. При проведении мероприятия по контролю в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могут быть затребованы следующие документы и материалы: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- лицензия на право ведения образовательной деятельности;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 - документы, регламентирующие осуществление образовательного процесса;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- документы, регламентирующие деятельность педагогических организаций (объединений), методических объединений, повышение квалификации педагогических работников;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lastRenderedPageBreak/>
        <w:t xml:space="preserve">     - документы, регламентирующие деятельность общественных (в том числе детских и молодежных) организаций (объединений), не запрещенную законом;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- иные локальные акты, изданные в пределах компетенции учреждения.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4.9. Контроль за полнотой и качеством исполнения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решение должностных лиц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отдела образования.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4.10. По результатам проведенных проверок (в случае выявления нарушений прав заявителей)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4.11. Персональная ответственность должностных лиц закрепляется в их должностных регламентах и должностных инструкциях в соответствии с требованиями законодательства.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4.12. Контроль осуществляется на основании приказов начальника отдела образования.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4.13. Для проведения проверки полноты и качества предоставления услуги формируется комиссия.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4.14.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4.15. Справка доводится до сведения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в письменном виде.</w:t>
      </w:r>
    </w:p>
    <w:p w:rsidR="005717C9" w:rsidRPr="007E1E93" w:rsidRDefault="005717C9" w:rsidP="005717C9">
      <w:pPr>
        <w:jc w:val="both"/>
        <w:rPr>
          <w:sz w:val="28"/>
          <w:szCs w:val="28"/>
        </w:rPr>
      </w:pPr>
    </w:p>
    <w:p w:rsidR="005717C9" w:rsidRPr="007E1E93" w:rsidRDefault="005717C9" w:rsidP="005717C9">
      <w:pPr>
        <w:jc w:val="center"/>
        <w:rPr>
          <w:color w:val="000000"/>
          <w:sz w:val="28"/>
          <w:szCs w:val="28"/>
        </w:rPr>
      </w:pPr>
      <w:r w:rsidRPr="007E1E93">
        <w:rPr>
          <w:b/>
          <w:bCs/>
          <w:color w:val="000000"/>
          <w:sz w:val="28"/>
          <w:szCs w:val="28"/>
        </w:rPr>
        <w:t>5. Порядок обжалования действий (бездействия) и решений, принятых в ходе предоставления муниципальной услуги.</w:t>
      </w:r>
    </w:p>
    <w:p w:rsidR="005717C9" w:rsidRPr="007E1E93" w:rsidRDefault="005717C9" w:rsidP="005717C9">
      <w:pPr>
        <w:jc w:val="center"/>
        <w:rPr>
          <w:color w:val="000000"/>
          <w:sz w:val="28"/>
          <w:szCs w:val="28"/>
        </w:rPr>
      </w:pPr>
      <w:r w:rsidRPr="007E1E93">
        <w:rPr>
          <w:b/>
          <w:bCs/>
          <w:color w:val="000000"/>
          <w:sz w:val="28"/>
          <w:szCs w:val="28"/>
        </w:rPr>
        <w:t> 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5.1. Получатели услуги имеют право на обжалование действий или бездействия должностных лиц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отдела образования в досудебном и судебном порядке.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5.2. Предметом досудебного обжалования является нарушение порядка, сроков предоставления услуги, несоответствие требованиям государственных образовательных стандартов.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5.3. Основанием для начала досудебного обжалования является подача заявления, обращения в соответствии с предметом досудебного обжалования.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lastRenderedPageBreak/>
        <w:t>5.4. Перечень оснований для отказа в рассмотрении жалобы: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отсутствие сведений о лице (фамилия, имя, отчество физического лица, юридического лица), обратившемся с жалобой об обжалуемом решении, действий (бездействии);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     отсутствие подписи заявителя.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5.5. Письменный ответ с указанием причин отказа в рассмотрении жалобы направляется не позднее 15 дней с момента ее получения.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5.6. Заявитель имеет право на получение информации и необходимых документов для обоснования и рассмотрения жалобы.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5.7. Обжалование действий (бездействия) и решений должностных лиц, осуществляемых (принятых) в ходе выполнения настоящего регламента, производится в соответствии с законодательством Российской Федерации.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5.8. Контроль за деятельностью должностных лиц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 осуществляет директор М</w:t>
      </w:r>
      <w:r>
        <w:rPr>
          <w:color w:val="000000"/>
          <w:sz w:val="28"/>
          <w:szCs w:val="28"/>
        </w:rPr>
        <w:t>Б</w:t>
      </w:r>
      <w:r w:rsidRPr="007E1E93">
        <w:rPr>
          <w:color w:val="000000"/>
          <w:sz w:val="28"/>
          <w:szCs w:val="28"/>
        </w:rPr>
        <w:t>ОУ, за деятельностью отдела образования – начальник отдела образования.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5.9. Заявители могут обжаловать действия или бездействие должностных лиц начальника отдела образования.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5.10. Начальник отдела образования обеспечивает объективное, всестороннее и своевременное рассмотрение обращения, в случае необходимости – с участием заявителя, направившего жалобу.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5.11. Начальник отдела образования вправе запрашивать необходимые для рассмотрения жалобы документы и материалы в подведомственных организациях и органах местного самоуправления, принимает меры, направленные на восстановление или защиту нарушенных прав, свобод и законных интересов граждан.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5.12. По результатам рассмотрения жалобы начальник отдела образования принимает меры, направленные на восстановление или защиту нарушенных прав, свобод и законных интересов заявителя, дает письменный ответ по существу поставленных в жалобе вопросов.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5.13. Ответ на жалобу, поступившую в отдел образования, направляется по почтовому адресу, указанному в обращении либо выдается лично заявителю.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5.14. Письменная жалоба, поступившая в отдел образования, рассматривается в течение 30 дней со дня ее регистрации.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 xml:space="preserve">5.15. Если в жалобе заявителя содержится вопрос, на который ему многократно давались письменные ответы по существу в связи с ранее </w:t>
      </w:r>
      <w:r w:rsidRPr="007E1E93">
        <w:rPr>
          <w:color w:val="000000"/>
          <w:sz w:val="28"/>
          <w:szCs w:val="28"/>
        </w:rPr>
        <w:lastRenderedPageBreak/>
        <w:t>направляемыми жалобами, и при этом в жалобе не приводятся новые доводы или обстоятельства, начальник отдела образования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отдел образования. О данном решении заявитель, направивший обращение, уведомляется в течение 7 дней.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5.16. Начальник отдела образования уведомляет заявителя о направлении его обращения на рассмотрение в другой орган исполнительной власти, орган местного самоуправления или другому должностному лицу в соответствии с их компетенцией.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5.17. Начальник отдела образования, должностные лица должны соблюдать правила делового этикета, проявлять корректность в обращении, не совершать действия, которые могут привести к конфликту интересов, соблюдать нейтральность, исключающую возможность влияния на свою профессиональную деятельность решений политических партий, религиозных объединений и иных организаций.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5.18. 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 по номерам теле</w:t>
      </w:r>
      <w:r>
        <w:rPr>
          <w:color w:val="000000"/>
          <w:sz w:val="28"/>
          <w:szCs w:val="28"/>
        </w:rPr>
        <w:t>фонов отдела образования 8(48346) 9-11-95</w:t>
      </w:r>
      <w:r w:rsidRPr="007E1E93">
        <w:rPr>
          <w:color w:val="000000"/>
          <w:sz w:val="28"/>
          <w:szCs w:val="28"/>
        </w:rPr>
        <w:t>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5.19. Получатель услуги вправе обратиться с жалобой в суд общей юрисдикции если считает, что неправомерными действиями (бездействием) муниципальных органов или должностных лиц нарушены его права и свободы.</w:t>
      </w:r>
    </w:p>
    <w:p w:rsidR="005717C9" w:rsidRPr="007E1E93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Default="005717C9" w:rsidP="005717C9">
      <w:pPr>
        <w:jc w:val="both"/>
        <w:rPr>
          <w:color w:val="000000"/>
          <w:sz w:val="28"/>
          <w:szCs w:val="28"/>
        </w:rPr>
      </w:pPr>
      <w:r w:rsidRPr="007E1E93">
        <w:rPr>
          <w:color w:val="000000"/>
          <w:sz w:val="28"/>
          <w:szCs w:val="28"/>
        </w:rPr>
        <w:t>5.20. Жалоба подается по усмотрению заявителя либо в суд по месту его местонахождения, либо в суд по месту исполнения услуги.</w:t>
      </w:r>
    </w:p>
    <w:p w:rsidR="005717C9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Default="005717C9" w:rsidP="005717C9">
      <w:pPr>
        <w:jc w:val="both"/>
        <w:rPr>
          <w:color w:val="000000"/>
          <w:sz w:val="28"/>
          <w:szCs w:val="28"/>
        </w:rPr>
      </w:pPr>
    </w:p>
    <w:p w:rsidR="005717C9" w:rsidRPr="003C6E12" w:rsidRDefault="005717C9" w:rsidP="005717C9">
      <w:pPr>
        <w:jc w:val="both"/>
        <w:rPr>
          <w:color w:val="000000"/>
          <w:sz w:val="28"/>
          <w:szCs w:val="28"/>
        </w:rPr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612209" w:rsidRDefault="00612209" w:rsidP="005717C9">
      <w:pPr>
        <w:jc w:val="right"/>
      </w:pPr>
    </w:p>
    <w:p w:rsidR="005717C9" w:rsidRDefault="005717C9" w:rsidP="005717C9">
      <w:pPr>
        <w:jc w:val="right"/>
      </w:pPr>
      <w:r w:rsidRPr="003B5343">
        <w:lastRenderedPageBreak/>
        <w:t>Приложение № 1</w:t>
      </w:r>
    </w:p>
    <w:p w:rsidR="005717C9" w:rsidRDefault="005717C9" w:rsidP="005717C9">
      <w:pPr>
        <w:jc w:val="right"/>
      </w:pPr>
      <w:r w:rsidRPr="003B5343">
        <w:t>к административному регламенту по предоставлен</w:t>
      </w:r>
      <w:r>
        <w:t xml:space="preserve">ию </w:t>
      </w:r>
    </w:p>
    <w:p w:rsidR="005717C9" w:rsidRDefault="005717C9" w:rsidP="005717C9">
      <w:pPr>
        <w:jc w:val="right"/>
      </w:pPr>
      <w:r>
        <w:t xml:space="preserve">муниципальной услуги «Организация предоставления </w:t>
      </w:r>
    </w:p>
    <w:p w:rsidR="005717C9" w:rsidRDefault="005717C9" w:rsidP="005717C9">
      <w:pPr>
        <w:jc w:val="right"/>
      </w:pPr>
      <w:r>
        <w:t xml:space="preserve">дополнительного образования муниципальными бюджетными </w:t>
      </w:r>
    </w:p>
    <w:p w:rsidR="005717C9" w:rsidRPr="002F6194" w:rsidRDefault="005717C9" w:rsidP="005717C9">
      <w:pPr>
        <w:jc w:val="right"/>
      </w:pPr>
      <w:r>
        <w:t>образовательными учреждениями Красногорского района</w:t>
      </w:r>
      <w:r w:rsidRPr="003B5343">
        <w:t>»</w:t>
      </w:r>
    </w:p>
    <w:p w:rsidR="005717C9" w:rsidRDefault="005717C9" w:rsidP="005717C9">
      <w:pPr>
        <w:jc w:val="center"/>
      </w:pPr>
    </w:p>
    <w:p w:rsidR="005717C9" w:rsidRPr="00151BB0" w:rsidRDefault="00E47E5C" w:rsidP="005717C9">
      <w:pPr>
        <w:jc w:val="center"/>
      </w:pPr>
      <w:hyperlink r:id="rId4" w:history="1">
        <w:r w:rsidR="005717C9" w:rsidRPr="00151BB0">
          <w:rPr>
            <w:u w:val="single"/>
          </w:rPr>
          <w:t>Информация</w:t>
        </w:r>
      </w:hyperlink>
    </w:p>
    <w:p w:rsidR="005717C9" w:rsidRDefault="005717C9" w:rsidP="005717C9">
      <w:pPr>
        <w:jc w:val="center"/>
      </w:pPr>
      <w:r w:rsidRPr="003B5343">
        <w:t>о местонахождении, номерах телефонов, адресах электронной почты</w:t>
      </w:r>
    </w:p>
    <w:p w:rsidR="005717C9" w:rsidRDefault="005717C9" w:rsidP="005717C9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772"/>
        <w:gridCol w:w="2519"/>
        <w:gridCol w:w="1465"/>
        <w:gridCol w:w="3359"/>
      </w:tblGrid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№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Наименование школ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Ф.И.О.администрации</w:t>
            </w: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Номера телефонов</w:t>
            </w: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Адрес электронной почты</w:t>
            </w: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1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Красногорская СОШ №1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Горло Тамара Петровна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9-14-30-директор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9-14-29-учительская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5" w:history="1">
              <w:r w:rsidR="005717C9" w:rsidRPr="00786529">
                <w:rPr>
                  <w:rStyle w:val="a5"/>
                  <w:lang w:val="en-US"/>
                </w:rPr>
                <w:t>l</w:t>
              </w:r>
              <w:r w:rsidR="005717C9" w:rsidRPr="00786529">
                <w:rPr>
                  <w:rStyle w:val="a5"/>
                </w:rPr>
                <w:t>erer-sc1@yandex.ru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2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Красногорская СОШ №2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Маргач Наталья Анатольевна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9-17-78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6" w:history="1">
              <w:r w:rsidR="005717C9" w:rsidRPr="00786529">
                <w:rPr>
                  <w:rStyle w:val="a5"/>
                  <w:lang w:val="en-US"/>
                </w:rPr>
                <w:t>k</w:t>
              </w:r>
              <w:r w:rsidR="005717C9" w:rsidRPr="00786529">
                <w:rPr>
                  <w:rStyle w:val="a5"/>
                </w:rPr>
                <w:t>rgsc2@yandex.ru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3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Колюдовская СОШ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Горбачёва Светлана Андреевна</w:t>
            </w: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9-46-14</w:t>
            </w: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7" w:history="1">
              <w:r w:rsidR="005717C9">
                <w:rPr>
                  <w:rStyle w:val="a5"/>
                </w:rPr>
                <w:t>koludi@yandex.ru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4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Летяховская СОШ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Тарико Татьяна Михайловна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9-45-14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8" w:history="1">
              <w:r w:rsidR="005717C9" w:rsidRPr="00786529">
                <w:rPr>
                  <w:rStyle w:val="a5"/>
                </w:rPr>
                <w:t>letyahi.@yandex.ru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Любовшанская СОШ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Подвойская Валентина Андреевна</w:t>
            </w: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9-19-77</w:t>
            </w: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9" w:history="1">
              <w:r w:rsidR="005717C9">
                <w:rPr>
                  <w:rStyle w:val="a5"/>
                </w:rPr>
                <w:t>lubsoch@yandex.ru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rPr>
          <w:trHeight w:val="741"/>
        </w:trPr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Макаричская СОШ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Боровик Валентина Петровна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9-55-98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0" w:history="1">
              <w:r w:rsidR="005717C9" w:rsidRPr="00786529">
                <w:rPr>
                  <w:rStyle w:val="a5"/>
                </w:rPr>
                <w:t>makarichskayasos</w:t>
              </w:r>
              <w:r w:rsidR="005717C9" w:rsidRPr="00786529">
                <w:rPr>
                  <w:rStyle w:val="a5"/>
                  <w:lang w:val="en-US"/>
                </w:rPr>
                <w:t>c</w:t>
              </w:r>
              <w:r w:rsidR="005717C9" w:rsidRPr="00786529">
                <w:rPr>
                  <w:rStyle w:val="a5"/>
                </w:rPr>
                <w:t>h@yandex.ru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Медведевская СОШ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Лисица Ирина Николаевна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9-24-49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5717C9" w:rsidRPr="00786529">
                <w:rPr>
                  <w:rStyle w:val="a5"/>
                  <w:lang w:val="en-US"/>
                </w:rPr>
                <w:t>m</w:t>
              </w:r>
              <w:r w:rsidR="005717C9" w:rsidRPr="00786529">
                <w:rPr>
                  <w:rStyle w:val="a5"/>
                </w:rPr>
                <w:t>edvedevskay@yandex.ru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Перелазская СОШ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Сысоева Елена Ивановна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9-42-17</w:t>
            </w:r>
          </w:p>
        </w:tc>
        <w:tc>
          <w:tcPr>
            <w:tcW w:w="1843" w:type="dxa"/>
          </w:tcPr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  <w:r>
              <w:t>perelazskaya.sosh@yandex.ru</w:t>
            </w: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Яловская СОШ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Прищеп Александр Павлович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9-35-58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2" w:history="1">
              <w:r w:rsidR="005717C9" w:rsidRPr="00786529">
                <w:rPr>
                  <w:rStyle w:val="a5"/>
                </w:rPr>
                <w:t>coca</w:t>
              </w:r>
              <w:r w:rsidR="005717C9" w:rsidRPr="00786529">
                <w:rPr>
                  <w:rStyle w:val="a5"/>
                  <w:lang w:val="en-US"/>
                </w:rPr>
                <w:t>53</w:t>
              </w:r>
              <w:r w:rsidR="005717C9" w:rsidRPr="00786529">
                <w:rPr>
                  <w:rStyle w:val="a5"/>
                </w:rPr>
                <w:t>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Верхличская ООШ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Тимошенко Валентина Ивановна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9-25-29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3" w:history="1">
              <w:r w:rsidR="005717C9" w:rsidRPr="00786529">
                <w:rPr>
                  <w:rStyle w:val="a5"/>
                  <w:lang w:val="en-US"/>
                </w:rPr>
                <w:t>v</w:t>
              </w:r>
              <w:r w:rsidR="005717C9" w:rsidRPr="00786529">
                <w:rPr>
                  <w:rStyle w:val="a5"/>
                </w:rPr>
                <w:t>erhlichi.</w:t>
              </w:r>
              <w:r w:rsidR="005717C9" w:rsidRPr="00786529">
                <w:rPr>
                  <w:rStyle w:val="a5"/>
                  <w:lang w:val="en-US"/>
                </w:rPr>
                <w:t>s</w:t>
              </w:r>
              <w:r w:rsidR="005717C9" w:rsidRPr="00786529">
                <w:rPr>
                  <w:rStyle w:val="a5"/>
                </w:rPr>
                <w:t>och@</w:t>
              </w:r>
              <w:r w:rsidR="005717C9" w:rsidRPr="00786529">
                <w:rPr>
                  <w:rStyle w:val="a5"/>
                  <w:lang w:val="en-US"/>
                </w:rPr>
                <w:t>ya</w:t>
              </w:r>
              <w:r w:rsidR="005717C9" w:rsidRPr="00786529">
                <w:rPr>
                  <w:rStyle w:val="a5"/>
                </w:rPr>
                <w:t>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Ларневская ООШ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Беляцкая Галина Васильевна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9-44-18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4" w:history="1">
              <w:r w:rsidR="005717C9" w:rsidRPr="00786529">
                <w:rPr>
                  <w:rStyle w:val="a5"/>
                  <w:lang w:val="en-US"/>
                </w:rPr>
                <w:t>l</w:t>
              </w:r>
              <w:r w:rsidR="005717C9" w:rsidRPr="00786529">
                <w:rPr>
                  <w:rStyle w:val="a5"/>
                </w:rPr>
                <w:t>ar-sosh@yandex.ru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Лотаковская ООШ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Капусто Нина Ивановна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9-23-13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5" w:history="1">
              <w:r w:rsidR="005717C9">
                <w:rPr>
                  <w:rStyle w:val="a5"/>
                </w:rPr>
                <w:t>lotakisckola@yandex.ru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13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Палужско-Руднянская ООШ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Добыш Надежда Васильевна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9-55-90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6" w:history="1">
              <w:r w:rsidR="005717C9">
                <w:rPr>
                  <w:rStyle w:val="a5"/>
                </w:rPr>
                <w:t>p-rudnya@yandex.ru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МБОУ Увельская ООШ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Шлома Надежда Васильевна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4B24A5">
              <w:rPr>
                <w:bCs/>
              </w:rPr>
              <w:t>9-33-41</w:t>
            </w:r>
          </w:p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43" w:type="dxa"/>
          </w:tcPr>
          <w:p w:rsidR="005717C9" w:rsidRDefault="00E47E5C" w:rsidP="00DD297A">
            <w:pPr>
              <w:jc w:val="center"/>
              <w:rPr>
                <w:color w:val="0000FF"/>
                <w:u w:val="single"/>
              </w:rPr>
            </w:pPr>
            <w:hyperlink r:id="rId17" w:history="1">
              <w:r w:rsidR="005717C9" w:rsidRPr="00786529">
                <w:rPr>
                  <w:rStyle w:val="a5"/>
                  <w:lang w:val="en-US"/>
                </w:rPr>
                <w:t>u</w:t>
              </w:r>
              <w:r w:rsidR="005717C9" w:rsidRPr="00786529">
                <w:rPr>
                  <w:rStyle w:val="a5"/>
                </w:rPr>
                <w:t>velieschool@yandex.ru</w:t>
              </w:r>
            </w:hyperlink>
          </w:p>
          <w:p w:rsidR="005717C9" w:rsidRPr="00E97B76" w:rsidRDefault="005717C9" w:rsidP="00DD297A">
            <w:pPr>
              <w:jc w:val="center"/>
              <w:rPr>
                <w:sz w:val="28"/>
                <w:szCs w:val="28"/>
              </w:rPr>
            </w:pPr>
          </w:p>
        </w:tc>
      </w:tr>
      <w:tr w:rsidR="005717C9" w:rsidRPr="004B24A5" w:rsidTr="00DD297A">
        <w:tc>
          <w:tcPr>
            <w:tcW w:w="534" w:type="dxa"/>
          </w:tcPr>
          <w:p w:rsidR="005717C9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409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МБОУ ДОД </w:t>
            </w:r>
            <w:r w:rsidR="009757BD">
              <w:rPr>
                <w:bCs/>
              </w:rPr>
              <w:t>«</w:t>
            </w:r>
            <w:r>
              <w:rPr>
                <w:bCs/>
              </w:rPr>
              <w:t>Дом детского и юношеского творчества</w:t>
            </w:r>
            <w:r w:rsidR="009757BD">
              <w:rPr>
                <w:bCs/>
              </w:rPr>
              <w:t>» п.г.т.Красная Гора</w:t>
            </w:r>
          </w:p>
        </w:tc>
        <w:tc>
          <w:tcPr>
            <w:tcW w:w="2552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Точило Тамара Петровна</w:t>
            </w:r>
          </w:p>
        </w:tc>
        <w:tc>
          <w:tcPr>
            <w:tcW w:w="1843" w:type="dxa"/>
          </w:tcPr>
          <w:p w:rsidR="005717C9" w:rsidRPr="004B24A5" w:rsidRDefault="005717C9" w:rsidP="00DD297A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9-14-30</w:t>
            </w:r>
          </w:p>
        </w:tc>
        <w:tc>
          <w:tcPr>
            <w:tcW w:w="1843" w:type="dxa"/>
          </w:tcPr>
          <w:p w:rsidR="005717C9" w:rsidRPr="00612209" w:rsidRDefault="009757BD" w:rsidP="00DD29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mbouddut</w:t>
            </w:r>
            <w:r w:rsidR="00612209">
              <w:rPr>
                <w:lang w:val="en-US"/>
              </w:rPr>
              <w:t>@yandex.ru</w:t>
            </w:r>
          </w:p>
        </w:tc>
      </w:tr>
    </w:tbl>
    <w:p w:rsidR="005717C9" w:rsidRPr="003B5343" w:rsidRDefault="005717C9" w:rsidP="005717C9">
      <w:pPr>
        <w:jc w:val="center"/>
      </w:pPr>
    </w:p>
    <w:p w:rsidR="005717C9" w:rsidRDefault="005717C9" w:rsidP="005717C9">
      <w:pPr>
        <w:spacing w:before="100" w:beforeAutospacing="1" w:after="100" w:afterAutospacing="1"/>
        <w:rPr>
          <w:i/>
          <w:iCs/>
        </w:rPr>
      </w:pPr>
    </w:p>
    <w:p w:rsidR="005717C9" w:rsidRDefault="005717C9" w:rsidP="005717C9">
      <w:pPr>
        <w:spacing w:before="100" w:beforeAutospacing="1" w:after="100" w:afterAutospacing="1"/>
        <w:rPr>
          <w:i/>
          <w:iCs/>
        </w:rPr>
      </w:pPr>
    </w:p>
    <w:p w:rsidR="005717C9" w:rsidRPr="00151BB0" w:rsidRDefault="005717C9" w:rsidP="005717C9">
      <w:pPr>
        <w:spacing w:before="100" w:beforeAutospacing="1" w:after="100" w:afterAutospacing="1"/>
        <w:rPr>
          <w:i/>
          <w:iCs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60"/>
      </w:tblGrid>
      <w:tr w:rsidR="005717C9" w:rsidRPr="00411C32" w:rsidTr="00DD297A">
        <w:trPr>
          <w:trHeight w:val="2325"/>
          <w:tblCellSpacing w:w="0" w:type="dxa"/>
        </w:trPr>
        <w:tc>
          <w:tcPr>
            <w:tcW w:w="9360" w:type="dxa"/>
            <w:vMerge w:val="restart"/>
            <w:tcBorders>
              <w:top w:val="nil"/>
            </w:tcBorders>
          </w:tcPr>
          <w:p w:rsidR="005717C9" w:rsidRPr="00411C32" w:rsidRDefault="005717C9" w:rsidP="00DD297A">
            <w:r w:rsidRPr="00411C32">
              <w:t> </w:t>
            </w:r>
          </w:p>
          <w:tbl>
            <w:tblPr>
              <w:tblW w:w="9386" w:type="dxa"/>
              <w:tblLayout w:type="fixed"/>
              <w:tblLook w:val="01E0"/>
            </w:tblPr>
            <w:tblGrid>
              <w:gridCol w:w="9386"/>
            </w:tblGrid>
            <w:tr w:rsidR="005717C9" w:rsidRPr="00411C32" w:rsidTr="00DD297A">
              <w:trPr>
                <w:trHeight w:val="2090"/>
              </w:trPr>
              <w:tc>
                <w:tcPr>
                  <w:tcW w:w="93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17C9" w:rsidRPr="00411C32" w:rsidRDefault="005717C9" w:rsidP="00DD297A">
                  <w:pPr>
                    <w:tabs>
                      <w:tab w:val="left" w:pos="2160"/>
                    </w:tabs>
                    <w:jc w:val="right"/>
                  </w:pPr>
                  <w:r w:rsidRPr="00411C32">
                    <w:lastRenderedPageBreak/>
                    <w:t xml:space="preserve">Приложение № 2 </w:t>
                  </w:r>
                </w:p>
                <w:p w:rsidR="005717C9" w:rsidRDefault="005717C9" w:rsidP="00DD297A">
                  <w:pPr>
                    <w:tabs>
                      <w:tab w:val="left" w:pos="2160"/>
                    </w:tabs>
                    <w:jc w:val="right"/>
                  </w:pPr>
                  <w:r w:rsidRPr="00411C32">
                    <w:t xml:space="preserve">к административному регламенту  предоставления </w:t>
                  </w:r>
                </w:p>
                <w:p w:rsidR="005717C9" w:rsidRDefault="005717C9" w:rsidP="00DD297A">
                  <w:pPr>
                    <w:tabs>
                      <w:tab w:val="left" w:pos="2160"/>
                    </w:tabs>
                    <w:jc w:val="right"/>
                  </w:pPr>
                  <w:r w:rsidRPr="00411C32">
                    <w:t xml:space="preserve">муниципальной услуги «Организация предоставления </w:t>
                  </w:r>
                </w:p>
                <w:p w:rsidR="005717C9" w:rsidRDefault="005717C9" w:rsidP="00DD297A">
                  <w:pPr>
                    <w:tabs>
                      <w:tab w:val="left" w:pos="2160"/>
                    </w:tabs>
                    <w:jc w:val="right"/>
                  </w:pPr>
                  <w:r w:rsidRPr="00411C32">
                    <w:t>дополнительного образования   муниципальными</w:t>
                  </w:r>
                  <w:r>
                    <w:t xml:space="preserve"> бюджетными</w:t>
                  </w:r>
                  <w:r w:rsidRPr="00411C32">
                    <w:t xml:space="preserve"> </w:t>
                  </w:r>
                </w:p>
                <w:p w:rsidR="005717C9" w:rsidRPr="00411C32" w:rsidRDefault="005717C9" w:rsidP="00DD297A">
                  <w:pPr>
                    <w:tabs>
                      <w:tab w:val="left" w:pos="2160"/>
                    </w:tabs>
                    <w:jc w:val="right"/>
                  </w:pPr>
                  <w:r w:rsidRPr="00411C32">
                    <w:t>образовате</w:t>
                  </w:r>
                  <w:r>
                    <w:t>льными учреждениями Красногорского</w:t>
                  </w:r>
                  <w:r w:rsidRPr="00411C32">
                    <w:t xml:space="preserve"> района»</w:t>
                  </w:r>
                </w:p>
              </w:tc>
            </w:tr>
          </w:tbl>
          <w:p w:rsidR="005717C9" w:rsidRPr="00411C32" w:rsidRDefault="005717C9" w:rsidP="00DD297A">
            <w:pPr>
              <w:tabs>
                <w:tab w:val="left" w:pos="2160"/>
              </w:tabs>
              <w:jc w:val="right"/>
            </w:pP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  <w:rPr>
                <w:b/>
              </w:rPr>
            </w:pPr>
            <w:r w:rsidRPr="00411C32">
              <w:rPr>
                <w:b/>
              </w:rPr>
              <w:t xml:space="preserve">Заявление родителей (законных представителей) 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  <w:rPr>
                <w:b/>
              </w:rPr>
            </w:pPr>
            <w:r w:rsidRPr="00411C32">
              <w:rPr>
                <w:b/>
              </w:rPr>
              <w:t xml:space="preserve">о приеме ребёнка в Учреждение 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 xml:space="preserve">     </w:t>
            </w:r>
            <w:r w:rsidRPr="00411C32">
              <w:tab/>
            </w:r>
            <w:r w:rsidRPr="00411C32">
              <w:tab/>
            </w:r>
            <w:r w:rsidRPr="00411C32">
              <w:tab/>
            </w:r>
            <w:r w:rsidRPr="00411C32">
              <w:tab/>
            </w:r>
            <w:r w:rsidRPr="00411C32">
              <w:tab/>
              <w:t xml:space="preserve">                   Директору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>__________________________________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ind w:left="4956"/>
              <w:jc w:val="right"/>
            </w:pPr>
            <w:r w:rsidRPr="00411C32">
              <w:rPr>
                <w:vertAlign w:val="superscript"/>
              </w:rPr>
              <w:t xml:space="preserve">                      (наименование учреждения)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>__________________________________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  <w:rPr>
                <w:vertAlign w:val="superscript"/>
              </w:rPr>
            </w:pPr>
            <w:r w:rsidRPr="00411C32">
              <w:tab/>
            </w:r>
            <w:r w:rsidRPr="00411C32">
              <w:tab/>
            </w:r>
            <w:r w:rsidRPr="00411C32">
              <w:tab/>
            </w:r>
            <w:r w:rsidRPr="00411C32">
              <w:tab/>
            </w:r>
            <w:r w:rsidRPr="00411C32">
              <w:tab/>
              <w:t xml:space="preserve">                      </w:t>
            </w:r>
            <w:r w:rsidRPr="00411C32">
              <w:rPr>
                <w:vertAlign w:val="superscript"/>
              </w:rPr>
              <w:t>(Фамилия И.О.)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 xml:space="preserve">                                                                                  Родителя  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 xml:space="preserve">                                                                                  _________________________     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rPr>
                <w:vertAlign w:val="superscript"/>
              </w:rPr>
              <w:t xml:space="preserve">                                                                                                                         (Фамилия Имя </w:t>
            </w:r>
            <w:r>
              <w:rPr>
                <w:vertAlign w:val="superscript"/>
              </w:rPr>
              <w:t xml:space="preserve"> </w:t>
            </w:r>
            <w:r w:rsidRPr="00411C32">
              <w:rPr>
                <w:vertAlign w:val="superscript"/>
              </w:rPr>
              <w:t xml:space="preserve">Отчество)  </w:t>
            </w:r>
            <w:r w:rsidRPr="00411C32">
              <w:t xml:space="preserve">                                                          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rPr>
                <w:b/>
              </w:rPr>
              <w:t xml:space="preserve">                                            </w:t>
            </w:r>
            <w:r w:rsidRPr="00411C32">
              <w:t>Место регистрации: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ind w:left="4248" w:firstLine="708"/>
              <w:jc w:val="right"/>
            </w:pPr>
            <w:r w:rsidRPr="00411C32">
              <w:t xml:space="preserve">Телефон:                                                              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ind w:left="4248" w:firstLine="708"/>
              <w:jc w:val="right"/>
            </w:pPr>
            <w:r w:rsidRPr="00411C32">
              <w:t>Документ, удостоверяющий личность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 xml:space="preserve">                                                            </w:t>
            </w:r>
            <w:r w:rsidRPr="00411C32">
              <w:tab/>
            </w:r>
            <w:r w:rsidRPr="00411C32">
              <w:tab/>
              <w:t>_______________________________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ind w:left="4956"/>
              <w:jc w:val="right"/>
              <w:rPr>
                <w:vertAlign w:val="superscript"/>
              </w:rPr>
            </w:pPr>
            <w:r w:rsidRPr="00411C32">
              <w:rPr>
                <w:vertAlign w:val="superscript"/>
              </w:rPr>
              <w:t xml:space="preserve">                            (наименование документа)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ind w:left="4956"/>
              <w:jc w:val="right"/>
            </w:pPr>
            <w:r w:rsidRPr="00411C32">
              <w:t>Выдан _______________________________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  <w:rPr>
                <w:b/>
              </w:rPr>
            </w:pP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center"/>
              <w:rPr>
                <w:b/>
              </w:rPr>
            </w:pPr>
            <w:r w:rsidRPr="00411C32">
              <w:rPr>
                <w:b/>
              </w:rPr>
              <w:t>З А Я В Л Е Н И Е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center"/>
              <w:rPr>
                <w:b/>
              </w:rPr>
            </w:pP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</w:pPr>
            <w:r w:rsidRPr="00411C32">
              <w:t>Про</w:t>
            </w:r>
            <w:r>
              <w:t>шу принять моего ребенка (сына/</w:t>
            </w:r>
            <w:r w:rsidRPr="00411C32">
              <w:t>дочь)____</w:t>
            </w:r>
            <w:r>
              <w:t>_______________________________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</w:t>
            </w:r>
            <w:r w:rsidRPr="00411C32">
              <w:rPr>
                <w:vertAlign w:val="superscript"/>
              </w:rPr>
              <w:t>(фамилия, имя, отчество)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center"/>
            </w:pPr>
            <w:r w:rsidRPr="00411C32">
              <w:t>______________________________________________________________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center"/>
              <w:rPr>
                <w:vertAlign w:val="superscript"/>
              </w:rPr>
            </w:pPr>
            <w:r w:rsidRPr="00411C32">
              <w:rPr>
                <w:vertAlign w:val="superscript"/>
              </w:rPr>
              <w:t>(дата рождения, место проживания)</w:t>
            </w:r>
          </w:p>
          <w:p w:rsidR="005717C9" w:rsidRPr="00411C32" w:rsidRDefault="005717C9" w:rsidP="00DD297A">
            <w:pPr>
              <w:tabs>
                <w:tab w:val="left" w:pos="2114"/>
                <w:tab w:val="left" w:pos="2160"/>
              </w:tabs>
              <w:suppressAutoHyphens/>
            </w:pPr>
            <w:r w:rsidRPr="00411C32">
              <w:t>в _______________________________________</w:t>
            </w:r>
            <w:r>
              <w:t>______________________________</w:t>
            </w:r>
            <w:r w:rsidRPr="00411C32">
              <w:t>.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</w:t>
            </w:r>
            <w:r w:rsidRPr="00411C32">
              <w:rPr>
                <w:vertAlign w:val="superscript"/>
              </w:rPr>
              <w:t>(наименование учреждения)</w:t>
            </w:r>
          </w:p>
          <w:p w:rsidR="005717C9" w:rsidRPr="00411C32" w:rsidRDefault="005717C9" w:rsidP="00DD297A">
            <w:pPr>
              <w:tabs>
                <w:tab w:val="left" w:pos="2160"/>
              </w:tabs>
              <w:jc w:val="center"/>
            </w:pPr>
            <w:r w:rsidRPr="00411C32">
              <w:t>К заявлению прилагаю следующие документы:</w:t>
            </w:r>
          </w:p>
          <w:p w:rsidR="005717C9" w:rsidRPr="00411C32" w:rsidRDefault="005717C9" w:rsidP="00DD297A">
            <w:pPr>
              <w:jc w:val="center"/>
            </w:pPr>
            <w:r w:rsidRPr="00411C32">
              <w:t>– медицинское заключение о состоянии здоровья ребенка установленного образца при приеме в физкультурно-спортивные объединения;</w:t>
            </w:r>
          </w:p>
          <w:p w:rsidR="005717C9" w:rsidRPr="00411C32" w:rsidRDefault="005717C9" w:rsidP="00DD297A">
            <w:pPr>
              <w:jc w:val="center"/>
            </w:pPr>
            <w:r w:rsidRPr="00411C32">
              <w:t>– копия свидетельства о рождении ребенка;</w:t>
            </w:r>
          </w:p>
          <w:p w:rsidR="005717C9" w:rsidRPr="00411C32" w:rsidRDefault="005717C9" w:rsidP="00DD297A">
            <w:pPr>
              <w:tabs>
                <w:tab w:val="left" w:pos="2114"/>
                <w:tab w:val="left" w:pos="2160"/>
              </w:tabs>
              <w:suppressAutoHyphens/>
              <w:jc w:val="center"/>
            </w:pPr>
            <w:r w:rsidRPr="00411C32">
              <w:t>С Уставом учреждения и документами, регламентирующими организацию образовательного процесса ознакомлен(а) и согласен(а).</w:t>
            </w:r>
          </w:p>
          <w:p w:rsidR="005717C9" w:rsidRPr="00411C32" w:rsidRDefault="005717C9" w:rsidP="00DD297A">
            <w:pPr>
              <w:tabs>
                <w:tab w:val="left" w:pos="2114"/>
                <w:tab w:val="left" w:pos="2160"/>
              </w:tabs>
              <w:suppressAutoHyphens/>
              <w:rPr>
                <w:vertAlign w:val="superscript"/>
              </w:rPr>
            </w:pPr>
          </w:p>
          <w:p w:rsidR="005717C9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 xml:space="preserve">__________________                                                     </w:t>
            </w:r>
          </w:p>
          <w:p w:rsidR="005717C9" w:rsidRDefault="005717C9" w:rsidP="00DD297A">
            <w:pPr>
              <w:tabs>
                <w:tab w:val="left" w:pos="2160"/>
              </w:tabs>
              <w:suppressAutoHyphens/>
              <w:jc w:val="right"/>
            </w:pP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center"/>
            </w:pPr>
            <w:r>
              <w:t xml:space="preserve">                                                                                                                 </w:t>
            </w:r>
            <w:r w:rsidRPr="00411C32">
              <w:rPr>
                <w:vertAlign w:val="superscript"/>
              </w:rPr>
              <w:t>(подпись)</w:t>
            </w:r>
          </w:p>
          <w:p w:rsidR="005717C9" w:rsidRDefault="005717C9" w:rsidP="00DD297A">
            <w:pPr>
              <w:tabs>
                <w:tab w:val="left" w:pos="2160"/>
                <w:tab w:val="left" w:pos="6558"/>
              </w:tabs>
              <w:suppressAutoHyphens/>
            </w:pPr>
          </w:p>
          <w:p w:rsidR="005717C9" w:rsidRDefault="005717C9" w:rsidP="00DD297A">
            <w:pPr>
              <w:tabs>
                <w:tab w:val="left" w:pos="2160"/>
              </w:tabs>
              <w:suppressAutoHyphens/>
              <w:jc w:val="right"/>
            </w:pP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  <w:r w:rsidRPr="00411C32">
              <w:t>«____»_______________20____года.</w:t>
            </w:r>
          </w:p>
          <w:p w:rsidR="005717C9" w:rsidRPr="00411C32" w:rsidRDefault="005717C9" w:rsidP="00DD297A">
            <w:pPr>
              <w:tabs>
                <w:tab w:val="left" w:pos="2160"/>
              </w:tabs>
              <w:suppressAutoHyphens/>
              <w:jc w:val="right"/>
            </w:pPr>
          </w:p>
        </w:tc>
      </w:tr>
      <w:tr w:rsidR="005717C9" w:rsidRPr="00411C32" w:rsidTr="00DD297A">
        <w:trPr>
          <w:trHeight w:val="13275"/>
          <w:tblCellSpacing w:w="0" w:type="dxa"/>
        </w:trPr>
        <w:tc>
          <w:tcPr>
            <w:tcW w:w="9360" w:type="dxa"/>
            <w:vMerge/>
          </w:tcPr>
          <w:p w:rsidR="005717C9" w:rsidRPr="00411C32" w:rsidRDefault="005717C9" w:rsidP="00DD297A">
            <w:pPr>
              <w:jc w:val="right"/>
            </w:pPr>
          </w:p>
        </w:tc>
      </w:tr>
    </w:tbl>
    <w:p w:rsidR="005717C9" w:rsidRDefault="005717C9" w:rsidP="005717C9"/>
    <w:p w:rsidR="005717C9" w:rsidRDefault="005717C9"/>
    <w:sectPr w:rsidR="005717C9" w:rsidSect="0096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717C9"/>
    <w:rsid w:val="00094EC6"/>
    <w:rsid w:val="000F7631"/>
    <w:rsid w:val="0029359A"/>
    <w:rsid w:val="002B7268"/>
    <w:rsid w:val="00332C98"/>
    <w:rsid w:val="003D0F99"/>
    <w:rsid w:val="005717C9"/>
    <w:rsid w:val="005D7E9A"/>
    <w:rsid w:val="00612209"/>
    <w:rsid w:val="006C5A4D"/>
    <w:rsid w:val="00866019"/>
    <w:rsid w:val="009757BD"/>
    <w:rsid w:val="009E10EA"/>
    <w:rsid w:val="00AC5E4D"/>
    <w:rsid w:val="00E4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2"/>
    <w:locked/>
    <w:rsid w:val="005717C9"/>
    <w:rPr>
      <w:sz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5717C9"/>
    <w:pPr>
      <w:widowControl w:val="0"/>
      <w:shd w:val="clear" w:color="auto" w:fill="FFFFFF"/>
      <w:spacing w:after="420" w:line="240" w:lineRule="atLeast"/>
      <w:ind w:hanging="170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4">
    <w:name w:val="Normal (Web)"/>
    <w:basedOn w:val="a"/>
    <w:rsid w:val="005717C9"/>
    <w:pPr>
      <w:spacing w:before="100" w:beforeAutospacing="1" w:after="100" w:afterAutospacing="1"/>
    </w:pPr>
    <w:rPr>
      <w:rFonts w:eastAsia="Calibri"/>
    </w:rPr>
  </w:style>
  <w:style w:type="character" w:styleId="a5">
    <w:name w:val="Hyperlink"/>
    <w:basedOn w:val="a0"/>
    <w:rsid w:val="005717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yahi.@yandex.ru" TargetMode="External"/><Relationship Id="rId13" Type="http://schemas.openxmlformats.org/officeDocument/2006/relationships/hyperlink" Target="mailto:verhlichi.soch@ya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oludi@yandex.ru" TargetMode="External"/><Relationship Id="rId12" Type="http://schemas.openxmlformats.org/officeDocument/2006/relationships/hyperlink" Target="mailto:coca53@yandex.ru" TargetMode="External"/><Relationship Id="rId17" Type="http://schemas.openxmlformats.org/officeDocument/2006/relationships/hyperlink" Target="mailto:uvelieschool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-rudny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rgsc2@yandex.ru" TargetMode="External"/><Relationship Id="rId11" Type="http://schemas.openxmlformats.org/officeDocument/2006/relationships/hyperlink" Target="mailto:medvedevskay@yandex.ru" TargetMode="External"/><Relationship Id="rId5" Type="http://schemas.openxmlformats.org/officeDocument/2006/relationships/hyperlink" Target="mailto:lerer-sc1@yandex.ru" TargetMode="External"/><Relationship Id="rId15" Type="http://schemas.openxmlformats.org/officeDocument/2006/relationships/hyperlink" Target="mailto:lotakisckola@yandex.ru" TargetMode="External"/><Relationship Id="rId10" Type="http://schemas.openxmlformats.org/officeDocument/2006/relationships/hyperlink" Target="mailto:makarichskayasosch@yandex.ru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88F31B87AC5EB281D6A02B9A23CDEB25C0F9A3CD0FC57F3B95FE29AD7231BB34303CF84D40055659939E4B67235EQAf4R" TargetMode="External"/><Relationship Id="rId9" Type="http://schemas.openxmlformats.org/officeDocument/2006/relationships/hyperlink" Target="mailto:lubsoch@yandex.ru" TargetMode="External"/><Relationship Id="rId14" Type="http://schemas.openxmlformats.org/officeDocument/2006/relationships/hyperlink" Target="mailto:lar-so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5307</Words>
  <Characters>30250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9</cp:revision>
  <cp:lastPrinted>2018-01-09T09:15:00Z</cp:lastPrinted>
  <dcterms:created xsi:type="dcterms:W3CDTF">2018-01-09T08:47:00Z</dcterms:created>
  <dcterms:modified xsi:type="dcterms:W3CDTF">2018-01-17T05:23:00Z</dcterms:modified>
</cp:coreProperties>
</file>