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2" w:rsidRPr="009A3939" w:rsidRDefault="00BB6F22" w:rsidP="00D46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BB6F22" w:rsidRPr="009A3939" w:rsidRDefault="00BB6F22" w:rsidP="009A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93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6F22" w:rsidRDefault="00BB6F22" w:rsidP="009A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393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BB6F22" w:rsidRPr="009A3939" w:rsidRDefault="00BB6F22" w:rsidP="009A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КРАСНОГОРСКИЙ РАЙОН</w:t>
      </w:r>
    </w:p>
    <w:p w:rsidR="00BB6F22" w:rsidRDefault="00BB6F22" w:rsidP="009A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ЛОТАКОВСКИЙ СЕЛЬСКИЙ </w:t>
      </w:r>
      <w:r w:rsidRPr="009A3939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BB6F22" w:rsidRPr="009A3939" w:rsidRDefault="00BB6F22" w:rsidP="009A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6F22" w:rsidRPr="009A3939" w:rsidRDefault="00BB6F22" w:rsidP="00D467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A3939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B6F22" w:rsidRPr="001813C9" w:rsidRDefault="00BB6F22" w:rsidP="009A2BBF">
      <w:pPr>
        <w:spacing w:after="0"/>
        <w:rPr>
          <w:rFonts w:ascii="Times New Roman" w:hAnsi="Times New Roman"/>
          <w:sz w:val="24"/>
          <w:szCs w:val="24"/>
        </w:rPr>
      </w:pPr>
      <w:r w:rsidRPr="001813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«13» ноября  2017г.</w:t>
      </w:r>
      <w:r w:rsidRPr="001813C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3-137</w:t>
      </w:r>
    </w:p>
    <w:p w:rsidR="00BB6F22" w:rsidRDefault="00BB6F22" w:rsidP="009A2B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Лотаки</w:t>
      </w:r>
    </w:p>
    <w:p w:rsidR="00BB6F22" w:rsidRDefault="00BB6F22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B6F22" w:rsidRDefault="00BB6F22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BB6F22" w:rsidRDefault="00BB6F2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B6F22" w:rsidRPr="0078147A" w:rsidRDefault="00BB6F22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 «Земельный налог», </w:t>
      </w:r>
      <w:r w:rsidRPr="0078147A">
        <w:rPr>
          <w:rFonts w:ascii="Times New Roman" w:hAnsi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  <w:lang w:eastAsia="ru-RU"/>
        </w:rPr>
        <w:t>Лотаковского сельского</w:t>
      </w:r>
      <w:r w:rsidRPr="0078147A">
        <w:rPr>
          <w:rFonts w:ascii="Times New Roman" w:hAnsi="Times New Roman"/>
          <w:sz w:val="24"/>
          <w:szCs w:val="24"/>
          <w:lang w:eastAsia="ru-RU"/>
        </w:rPr>
        <w:t xml:space="preserve"> поселения Брянской области, </w:t>
      </w:r>
      <w:r>
        <w:rPr>
          <w:rFonts w:ascii="Times New Roman" w:hAnsi="Times New Roman"/>
          <w:sz w:val="24"/>
          <w:szCs w:val="24"/>
          <w:lang w:eastAsia="ru-RU"/>
        </w:rPr>
        <w:t>Лотаковский сельский</w:t>
      </w:r>
      <w:r w:rsidRPr="0078147A">
        <w:rPr>
          <w:rFonts w:ascii="Times New Roman" w:hAnsi="Times New Roman"/>
          <w:sz w:val="24"/>
          <w:szCs w:val="24"/>
          <w:lang w:eastAsia="ru-RU"/>
        </w:rPr>
        <w:t xml:space="preserve"> Совет народных депутатов решил</w:t>
      </w:r>
      <w:r w:rsidRPr="0078147A">
        <w:rPr>
          <w:rFonts w:ascii="Times New Roman" w:hAnsi="Times New Roman"/>
          <w:sz w:val="24"/>
          <w:szCs w:val="24"/>
        </w:rPr>
        <w:t>:</w:t>
      </w:r>
    </w:p>
    <w:p w:rsidR="00BB6F22" w:rsidRPr="0078147A" w:rsidRDefault="00BB6F22" w:rsidP="000A0A7B">
      <w:pPr>
        <w:pStyle w:val="ListParagraph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147A">
        <w:rPr>
          <w:rFonts w:ascii="Times New Roman" w:hAnsi="Times New Roman"/>
          <w:sz w:val="24"/>
          <w:szCs w:val="24"/>
        </w:rPr>
        <w:t xml:space="preserve">Установить и ввести в действие с 1 января 2018 года на территории </w:t>
      </w:r>
      <w:r>
        <w:rPr>
          <w:rFonts w:ascii="Times New Roman" w:hAnsi="Times New Roman"/>
          <w:sz w:val="24"/>
          <w:szCs w:val="24"/>
        </w:rPr>
        <w:t>Лотаковского сельского</w:t>
      </w:r>
      <w:r w:rsidRPr="0078147A">
        <w:rPr>
          <w:rFonts w:ascii="Times New Roman" w:hAnsi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BB6F22" w:rsidRPr="000A0A7B" w:rsidRDefault="00BB6F22" w:rsidP="000C76E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0A0A7B">
        <w:rPr>
          <w:rFonts w:ascii="Times New Roman" w:hAnsi="Times New Roman"/>
          <w:sz w:val="24"/>
          <w:szCs w:val="24"/>
        </w:rPr>
        <w:t>Освобождаются от налогообложения:</w:t>
      </w:r>
    </w:p>
    <w:p w:rsidR="00BB6F22" w:rsidRPr="0078147A" w:rsidRDefault="00BB6F22" w:rsidP="000C76EE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>1)  матери-одиночки;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334">
        <w:rPr>
          <w:rFonts w:ascii="Times New Roman" w:hAnsi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>5)  инвалиды, имеющие I, II группу инвалидности;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BB6F22" w:rsidRPr="007B7B88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B88">
        <w:rPr>
          <w:rFonts w:ascii="Times New Roman" w:hAnsi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5" w:history="1">
        <w:r w:rsidRPr="007B7B88">
          <w:rPr>
            <w:rStyle w:val="Hyperlink"/>
            <w:rFonts w:ascii="Times New Roman" w:hAnsi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8147A">
        <w:rPr>
          <w:rFonts w:ascii="Times New Roman" w:hAnsi="Times New Roman"/>
          <w:sz w:val="24"/>
          <w:szCs w:val="24"/>
        </w:rPr>
        <w:t>Для перечисленных</w:t>
      </w:r>
      <w:r>
        <w:rPr>
          <w:rFonts w:ascii="Times New Roman" w:hAnsi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/>
          <w:sz w:val="24"/>
          <w:szCs w:val="24"/>
        </w:rPr>
        <w:t>ихся</w:t>
      </w:r>
      <w:r w:rsidRPr="0078147A">
        <w:rPr>
          <w:rFonts w:ascii="Times New Roman" w:hAnsi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/>
          <w:sz w:val="24"/>
          <w:szCs w:val="24"/>
        </w:rPr>
        <w:t>, ведения садоводства, огородничества, дачного хозяйства.</w:t>
      </w:r>
    </w:p>
    <w:p w:rsidR="00BB6F22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B88">
        <w:rPr>
          <w:rFonts w:ascii="Times New Roman" w:hAnsi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/>
          <w:sz w:val="24"/>
          <w:szCs w:val="24"/>
        </w:rPr>
        <w:t>7</w:t>
      </w:r>
      <w:r w:rsidRPr="007B7B88">
        <w:rPr>
          <w:rFonts w:ascii="Times New Roman" w:hAnsi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/>
          <w:sz w:val="24"/>
          <w:szCs w:val="24"/>
        </w:rPr>
        <w:t>50% от</w:t>
      </w:r>
      <w:r>
        <w:rPr>
          <w:rFonts w:ascii="Times New Roman" w:hAnsi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/>
          <w:sz w:val="24"/>
          <w:szCs w:val="24"/>
        </w:rPr>
        <w:t>в отношении земельн</w:t>
      </w:r>
      <w:r>
        <w:rPr>
          <w:rFonts w:ascii="Times New Roman" w:hAnsi="Times New Roman"/>
          <w:sz w:val="24"/>
          <w:szCs w:val="24"/>
        </w:rPr>
        <w:t>ых</w:t>
      </w:r>
      <w:r w:rsidRPr="0078147A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78147A">
        <w:rPr>
          <w:rFonts w:ascii="Times New Roman" w:hAnsi="Times New Roman"/>
          <w:sz w:val="24"/>
          <w:szCs w:val="24"/>
        </w:rPr>
        <w:t>, принадлежащ</w:t>
      </w:r>
      <w:r>
        <w:rPr>
          <w:rFonts w:ascii="Times New Roman" w:hAnsi="Times New Roman"/>
          <w:sz w:val="24"/>
          <w:szCs w:val="24"/>
        </w:rPr>
        <w:t>их</w:t>
      </w:r>
      <w:r w:rsidRPr="0078147A">
        <w:rPr>
          <w:rFonts w:ascii="Times New Roman" w:hAnsi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/>
          <w:sz w:val="24"/>
          <w:szCs w:val="24"/>
        </w:rPr>
        <w:t>ихся</w:t>
      </w:r>
      <w:r w:rsidRPr="0078147A">
        <w:rPr>
          <w:rFonts w:ascii="Times New Roman" w:hAnsi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/>
          <w:sz w:val="24"/>
          <w:szCs w:val="24"/>
        </w:rPr>
        <w:t>, ведения садоводства, огородничества, дачного хозяйства.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147A">
        <w:rPr>
          <w:rFonts w:ascii="Times New Roman" w:hAnsi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BB6F22" w:rsidRPr="0078147A" w:rsidRDefault="00BB6F22" w:rsidP="000C76EE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147A">
        <w:rPr>
          <w:rFonts w:ascii="Times New Roman" w:hAnsi="Times New Roman"/>
          <w:sz w:val="24"/>
          <w:szCs w:val="24"/>
        </w:rPr>
        <w:t>.   Налогоплательщики, освобождаемые от налогообложения на основании пункта 2 настоящего Решения, представля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78147A">
        <w:rPr>
          <w:rFonts w:ascii="Times New Roman" w:hAnsi="Times New Roman"/>
          <w:sz w:val="24"/>
          <w:szCs w:val="24"/>
        </w:rPr>
        <w:t>в Межрайонную ИФНС России №1 по Брянской области документы, подтверждающие право на льготу в срок не позднее 1 февраля года, следующего за истекшим налоговым периодом.</w:t>
      </w:r>
    </w:p>
    <w:p w:rsidR="00BB6F22" w:rsidRPr="0078147A" w:rsidRDefault="00BB6F22" w:rsidP="0078147A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78147A">
        <w:rPr>
          <w:rFonts w:ascii="Times New Roman" w:hAnsi="Times New Roman"/>
          <w:sz w:val="24"/>
          <w:szCs w:val="24"/>
        </w:rPr>
        <w:t xml:space="preserve">. Считать утратившими силу с 1 января 2018 года Решение </w:t>
      </w:r>
      <w:r>
        <w:rPr>
          <w:rFonts w:ascii="Times New Roman" w:hAnsi="Times New Roman"/>
          <w:sz w:val="24"/>
          <w:szCs w:val="24"/>
        </w:rPr>
        <w:t>Лотаковского сельского</w:t>
      </w:r>
      <w:r w:rsidRPr="0078147A">
        <w:rPr>
          <w:rFonts w:ascii="Times New Roman" w:hAnsi="Times New Roman"/>
          <w:sz w:val="24"/>
          <w:szCs w:val="24"/>
        </w:rPr>
        <w:t xml:space="preserve"> Совета народных депутатов №2-</w:t>
      </w:r>
      <w:r>
        <w:rPr>
          <w:rFonts w:ascii="Times New Roman" w:hAnsi="Times New Roman"/>
          <w:sz w:val="24"/>
          <w:szCs w:val="24"/>
        </w:rPr>
        <w:t>136</w:t>
      </w:r>
      <w:r w:rsidRPr="0078147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78147A">
        <w:rPr>
          <w:rFonts w:ascii="Times New Roman" w:hAnsi="Times New Roman"/>
          <w:sz w:val="24"/>
          <w:szCs w:val="24"/>
        </w:rPr>
        <w:t xml:space="preserve">.05.2014 года «О земельном налоге», Решение </w:t>
      </w:r>
      <w:r>
        <w:rPr>
          <w:rFonts w:ascii="Times New Roman" w:hAnsi="Times New Roman"/>
          <w:sz w:val="24"/>
          <w:szCs w:val="24"/>
        </w:rPr>
        <w:t>Лотаковского сельского</w:t>
      </w:r>
      <w:r w:rsidRPr="0078147A">
        <w:rPr>
          <w:rFonts w:ascii="Times New Roman" w:hAnsi="Times New Roman"/>
          <w:sz w:val="24"/>
          <w:szCs w:val="24"/>
        </w:rPr>
        <w:t xml:space="preserve"> Совета народных депутатов №3-</w:t>
      </w:r>
      <w:r>
        <w:rPr>
          <w:rFonts w:ascii="Times New Roman" w:hAnsi="Times New Roman"/>
          <w:sz w:val="24"/>
          <w:szCs w:val="24"/>
        </w:rPr>
        <w:t>28</w:t>
      </w:r>
      <w:r w:rsidRPr="0078147A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</w:t>
      </w:r>
      <w:r w:rsidRPr="0078147A">
        <w:rPr>
          <w:rFonts w:ascii="Times New Roman" w:hAnsi="Times New Roman"/>
          <w:sz w:val="24"/>
          <w:szCs w:val="24"/>
        </w:rPr>
        <w:t xml:space="preserve">.11.2014 года «О внесении изменений в решение </w:t>
      </w:r>
      <w:r>
        <w:rPr>
          <w:rFonts w:ascii="Times New Roman" w:hAnsi="Times New Roman"/>
          <w:sz w:val="24"/>
          <w:szCs w:val="24"/>
        </w:rPr>
        <w:t>Лотаковского сельского</w:t>
      </w:r>
      <w:r w:rsidRPr="0078147A">
        <w:rPr>
          <w:rFonts w:ascii="Times New Roman" w:hAnsi="Times New Roman"/>
          <w:sz w:val="24"/>
          <w:szCs w:val="24"/>
        </w:rPr>
        <w:t xml:space="preserve"> Совета народных депутатов от </w:t>
      </w:r>
      <w:r>
        <w:rPr>
          <w:rFonts w:ascii="Times New Roman" w:hAnsi="Times New Roman"/>
          <w:sz w:val="24"/>
          <w:szCs w:val="24"/>
        </w:rPr>
        <w:t xml:space="preserve">19 мая </w:t>
      </w:r>
      <w:smartTag w:uri="urn:schemas-microsoft-com:office:smarttags" w:element="metricconverter">
        <w:smartTagPr>
          <w:attr w:name="ProductID" w:val="2014 г"/>
        </w:smartTagPr>
        <w:r w:rsidRPr="0078147A">
          <w:rPr>
            <w:rFonts w:ascii="Times New Roman" w:hAnsi="Times New Roman"/>
            <w:sz w:val="24"/>
            <w:szCs w:val="24"/>
          </w:rPr>
          <w:t>2014 г</w:t>
        </w:r>
      </w:smartTag>
      <w:r w:rsidRPr="0078147A">
        <w:rPr>
          <w:rFonts w:ascii="Times New Roman" w:hAnsi="Times New Roman"/>
          <w:sz w:val="24"/>
          <w:szCs w:val="24"/>
        </w:rPr>
        <w:t>. № 2-</w:t>
      </w:r>
      <w:r>
        <w:rPr>
          <w:rFonts w:ascii="Times New Roman" w:hAnsi="Times New Roman"/>
          <w:sz w:val="24"/>
          <w:szCs w:val="24"/>
        </w:rPr>
        <w:t>136</w:t>
      </w:r>
      <w:r w:rsidRPr="0078147A">
        <w:rPr>
          <w:rFonts w:ascii="Times New Roman" w:hAnsi="Times New Roman"/>
          <w:sz w:val="24"/>
          <w:szCs w:val="24"/>
        </w:rPr>
        <w:t xml:space="preserve"> «О земельном налоге»».</w:t>
      </w:r>
    </w:p>
    <w:p w:rsidR="00BB6F22" w:rsidRDefault="00BB6F22" w:rsidP="00CE0D31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BB6F22" w:rsidRPr="0078147A" w:rsidRDefault="00BB6F22" w:rsidP="0003138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8147A">
        <w:rPr>
          <w:rFonts w:ascii="Times New Roman" w:hAnsi="Times New Roman"/>
          <w:sz w:val="24"/>
          <w:szCs w:val="24"/>
        </w:rPr>
        <w:t>.   Опубликовать Решение в районной газете «Красногорская жизнь».</w:t>
      </w:r>
    </w:p>
    <w:p w:rsidR="00BB6F22" w:rsidRPr="0078147A" w:rsidRDefault="00BB6F22" w:rsidP="00031387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BB6F22" w:rsidRDefault="00BB6F22" w:rsidP="00031387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BB6F22" w:rsidRDefault="00BB6F22" w:rsidP="00031387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BB6F22" w:rsidRPr="0078147A" w:rsidRDefault="00BB6F22" w:rsidP="00900125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  <w:r w:rsidRPr="0078147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Лотаковского</w:t>
      </w:r>
    </w:p>
    <w:p w:rsidR="00BB6F22" w:rsidRPr="0078147A" w:rsidRDefault="00BB6F22" w:rsidP="00031387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78147A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С.И. Сивенок</w:t>
      </w:r>
    </w:p>
    <w:sectPr w:rsidR="00BB6F22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A0A7B"/>
    <w:rsid w:val="000C138F"/>
    <w:rsid w:val="000C2CC9"/>
    <w:rsid w:val="000C76EE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4A0A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40682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A6296"/>
    <w:rsid w:val="006B2AA1"/>
    <w:rsid w:val="006C0244"/>
    <w:rsid w:val="006D401C"/>
    <w:rsid w:val="006D6778"/>
    <w:rsid w:val="00716003"/>
    <w:rsid w:val="00741BD4"/>
    <w:rsid w:val="0078147A"/>
    <w:rsid w:val="007A4316"/>
    <w:rsid w:val="007B0901"/>
    <w:rsid w:val="007B7B88"/>
    <w:rsid w:val="00802AC0"/>
    <w:rsid w:val="00817D70"/>
    <w:rsid w:val="00822FED"/>
    <w:rsid w:val="00837624"/>
    <w:rsid w:val="0084225E"/>
    <w:rsid w:val="00854334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50942"/>
    <w:rsid w:val="0096245E"/>
    <w:rsid w:val="0097154F"/>
    <w:rsid w:val="00980826"/>
    <w:rsid w:val="00985305"/>
    <w:rsid w:val="009A2BBF"/>
    <w:rsid w:val="009A3939"/>
    <w:rsid w:val="009B240D"/>
    <w:rsid w:val="009B589F"/>
    <w:rsid w:val="009B615A"/>
    <w:rsid w:val="009D04D9"/>
    <w:rsid w:val="009F0336"/>
    <w:rsid w:val="00A6099A"/>
    <w:rsid w:val="00AC4869"/>
    <w:rsid w:val="00AE603D"/>
    <w:rsid w:val="00AF4331"/>
    <w:rsid w:val="00AF79C3"/>
    <w:rsid w:val="00B20030"/>
    <w:rsid w:val="00B222B6"/>
    <w:rsid w:val="00B37D78"/>
    <w:rsid w:val="00B57196"/>
    <w:rsid w:val="00B62724"/>
    <w:rsid w:val="00B77B84"/>
    <w:rsid w:val="00BB2DC0"/>
    <w:rsid w:val="00BB3D9E"/>
    <w:rsid w:val="00BB6F22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3F7A"/>
    <w:rsid w:val="00CB6093"/>
    <w:rsid w:val="00CD07C8"/>
    <w:rsid w:val="00CE0D31"/>
    <w:rsid w:val="00CE15EB"/>
    <w:rsid w:val="00D1701D"/>
    <w:rsid w:val="00D20642"/>
    <w:rsid w:val="00D25EC5"/>
    <w:rsid w:val="00D30708"/>
    <w:rsid w:val="00D467E8"/>
    <w:rsid w:val="00D57ACB"/>
    <w:rsid w:val="00D70647"/>
    <w:rsid w:val="00D81748"/>
    <w:rsid w:val="00D96D5F"/>
    <w:rsid w:val="00DA14C6"/>
    <w:rsid w:val="00DA49D7"/>
    <w:rsid w:val="00DA54FC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70E11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3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81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D3A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2017-09-07T07:16:00Z</dcterms:created>
  <dcterms:modified xsi:type="dcterms:W3CDTF">2017-11-10T11:17:00Z</dcterms:modified>
</cp:coreProperties>
</file>