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Pr="00467AA4">
        <w:rPr>
          <w:rFonts w:ascii="Times New Roman" w:eastAsia="Times New Roman" w:hAnsi="Times New Roman" w:cs="Times New Roman"/>
          <w:b/>
          <w:bCs/>
          <w:sz w:val="28"/>
          <w:szCs w:val="28"/>
          <w:lang w:eastAsia="ru-RU"/>
        </w:rPr>
        <w:t xml:space="preserve"> </w:t>
      </w:r>
      <w:r w:rsidRPr="00467AA4">
        <w:rPr>
          <w:rFonts w:ascii="Times New Roman" w:eastAsia="Times New Roman" w:hAnsi="Times New Roman" w:cs="Times New Roman"/>
          <w:b/>
          <w:bCs/>
          <w:sz w:val="24"/>
          <w:szCs w:val="24"/>
          <w:lang w:eastAsia="ru-RU"/>
        </w:rPr>
        <w:t>№</w:t>
      </w:r>
      <w:r w:rsidR="003F13B4">
        <w:rPr>
          <w:rFonts w:ascii="Times New Roman" w:eastAsia="Times New Roman" w:hAnsi="Times New Roman" w:cs="Times New Roman"/>
          <w:b/>
          <w:bCs/>
          <w:sz w:val="24"/>
          <w:szCs w:val="24"/>
          <w:lang w:eastAsia="ru-RU"/>
        </w:rPr>
        <w:t xml:space="preserve"> </w:t>
      </w:r>
      <w:r w:rsidR="005C6A74">
        <w:rPr>
          <w:rFonts w:ascii="Times New Roman" w:eastAsia="Times New Roman" w:hAnsi="Times New Roman" w:cs="Times New Roman"/>
          <w:b/>
          <w:bCs/>
          <w:sz w:val="24"/>
          <w:szCs w:val="24"/>
          <w:lang w:eastAsia="ru-RU"/>
        </w:rPr>
        <w:t>2</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5014A7">
        <w:rPr>
          <w:rFonts w:ascii="Times New Roman" w:eastAsia="Times New Roman" w:hAnsi="Times New Roman" w:cs="Times New Roman"/>
          <w:b/>
          <w:bCs/>
          <w:color w:val="000000" w:themeColor="text1"/>
          <w:sz w:val="24"/>
          <w:szCs w:val="24"/>
          <w:lang w:eastAsia="ru-RU"/>
        </w:rPr>
        <w:t>25</w:t>
      </w:r>
      <w:r w:rsidR="004146F4" w:rsidRPr="004146F4">
        <w:rPr>
          <w:rFonts w:ascii="Times New Roman" w:eastAsia="Times New Roman" w:hAnsi="Times New Roman" w:cs="Times New Roman"/>
          <w:b/>
          <w:bCs/>
          <w:color w:val="000000" w:themeColor="text1"/>
          <w:sz w:val="24"/>
          <w:szCs w:val="24"/>
          <w:lang w:eastAsia="ru-RU"/>
        </w:rPr>
        <w:t>.01</w:t>
      </w:r>
      <w:r w:rsidR="00AC7D97">
        <w:rPr>
          <w:rFonts w:ascii="Times New Roman" w:eastAsia="Times New Roman" w:hAnsi="Times New Roman" w:cs="Times New Roman"/>
          <w:b/>
          <w:bCs/>
          <w:sz w:val="24"/>
          <w:szCs w:val="24"/>
          <w:lang w:eastAsia="ru-RU"/>
        </w:rPr>
        <w:t>.2022</w:t>
      </w:r>
      <w:r w:rsidRPr="00467AA4">
        <w:rPr>
          <w:rFonts w:ascii="Times New Roman" w:eastAsia="Times New Roman" w:hAnsi="Times New Roman" w:cs="Times New Roman"/>
          <w:b/>
          <w:bCs/>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 проведении</w:t>
      </w:r>
      <w:r w:rsidR="005014A7">
        <w:rPr>
          <w:rFonts w:ascii="Times New Roman" w:eastAsia="Times New Roman" w:hAnsi="Times New Roman" w:cs="Times New Roman"/>
          <w:b/>
          <w:sz w:val="24"/>
          <w:szCs w:val="24"/>
        </w:rPr>
        <w:t xml:space="preserve"> </w:t>
      </w:r>
      <w:r w:rsidR="005014A7">
        <w:rPr>
          <w:rFonts w:ascii="Times New Roman" w:eastAsia="Times New Roman" w:hAnsi="Times New Roman" w:cs="Times New Roman"/>
          <w:b/>
          <w:color w:val="000000" w:themeColor="text1"/>
          <w:sz w:val="24"/>
          <w:szCs w:val="24"/>
        </w:rPr>
        <w:t>03.03</w:t>
      </w:r>
      <w:r w:rsidRPr="00467AA4">
        <w:rPr>
          <w:rFonts w:ascii="Times New Roman" w:eastAsia="Times New Roman" w:hAnsi="Times New Roman" w:cs="Times New Roman"/>
          <w:b/>
          <w:sz w:val="24"/>
          <w:szCs w:val="24"/>
        </w:rPr>
        <w:t xml:space="preserve">.2022 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b/>
          <w:sz w:val="24"/>
          <w:szCs w:val="24"/>
        </w:rPr>
        <w:t xml:space="preserve"> </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467AA4">
        <w:rPr>
          <w:rFonts w:ascii="Times New Roman" w:eastAsia="Times New Roman" w:hAnsi="Times New Roman" w:cs="Times New Roman"/>
          <w:b/>
          <w:sz w:val="24"/>
          <w:szCs w:val="24"/>
        </w:rPr>
        <w:t xml:space="preserve"> </w:t>
      </w: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r w:rsidRPr="002F2E17">
        <w:rPr>
          <w:rFonts w:ascii="Times New Roman" w:eastAsia="Times New Roman" w:hAnsi="Times New Roman" w:cs="Times New Roman"/>
          <w:b/>
          <w:color w:val="000000" w:themeColor="text1"/>
          <w:sz w:val="24"/>
          <w:szCs w:val="24"/>
          <w:lang w:val="en-US"/>
        </w:rPr>
        <w:t>fz</w:t>
      </w:r>
      <w:r w:rsidRPr="002F2E17">
        <w:rPr>
          <w:rFonts w:ascii="Times New Roman" w:eastAsia="Times New Roman" w:hAnsi="Times New Roman" w:cs="Times New Roman"/>
          <w:b/>
          <w:color w:val="000000" w:themeColor="text1"/>
          <w:sz w:val="24"/>
          <w:szCs w:val="24"/>
        </w:rPr>
        <w:t xml:space="preserve">.roseltorg.ru.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b/>
          <w:sz w:val="24"/>
          <w:szCs w:val="24"/>
          <w:lang w:eastAsia="ru-RU"/>
        </w:rPr>
        <w:t xml:space="preserve">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r w:rsidRPr="00467AA4">
        <w:t>Аукцион проводится в соответствии с требованиями</w:t>
      </w:r>
      <w:r w:rsidRPr="00467AA4">
        <w:rPr>
          <w:b/>
        </w:rPr>
        <w:t xml:space="preserve"> </w:t>
      </w:r>
      <w:r w:rsidRPr="00467AA4">
        <w:t xml:space="preserve">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 «</w:t>
      </w:r>
      <w:r w:rsidR="002F2E17" w:rsidRPr="00A85564">
        <w:t xml:space="preserve">О порядке и условиях приватизации муниципального имущества </w:t>
      </w:r>
      <w:r w:rsidR="002F2E17" w:rsidRPr="00967A36">
        <w:t>Красногорского</w:t>
      </w:r>
      <w:r w:rsidR="002F2E17" w:rsidRPr="00A85564">
        <w:t xml:space="preserve"> </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r w:rsidRPr="00467AA4">
        <w:t xml:space="preserve"> </w:t>
      </w:r>
      <w:r w:rsidR="00AC7D97" w:rsidRPr="00AE0D90">
        <w:rPr>
          <w:color w:val="000000"/>
        </w:rPr>
        <w:t>решени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Pr>
          <w:rFonts w:ascii="Arial" w:hAnsi="Arial" w:cs="Arial"/>
          <w:color w:val="000000"/>
        </w:rPr>
        <w:t xml:space="preserve"> </w:t>
      </w:r>
      <w:r w:rsidR="00AC7D97" w:rsidRPr="00B6701B">
        <w:rPr>
          <w:color w:val="000000"/>
        </w:rPr>
        <w:t>«Об утверждении</w:t>
      </w:r>
      <w:r w:rsidR="00AC7D97">
        <w:rPr>
          <w:rFonts w:ascii="Arial" w:hAnsi="Arial" w:cs="Arial"/>
          <w:color w:val="000000"/>
        </w:rPr>
        <w:t xml:space="preserve"> </w:t>
      </w:r>
      <w:r w:rsidR="00AC7D97" w:rsidRPr="00B6701B">
        <w:rPr>
          <w:color w:val="000000"/>
        </w:rPr>
        <w:t>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467AA4" w:rsidP="00AC7D97">
      <w:pPr>
        <w:pStyle w:val="a3"/>
        <w:shd w:val="clear" w:color="auto" w:fill="FFFFFF"/>
        <w:spacing w:before="0" w:beforeAutospacing="0" w:after="0" w:afterAutospacing="0"/>
        <w:jc w:val="both"/>
        <w:rPr>
          <w:color w:val="000000"/>
        </w:rPr>
      </w:pPr>
      <w:r w:rsidRPr="00467AA4">
        <w:rPr>
          <w:b/>
        </w:rPr>
        <w:t xml:space="preserve">        </w:t>
      </w:r>
      <w:r w:rsidR="00AC7D97" w:rsidRPr="002042E0">
        <w:rPr>
          <w:rStyle w:val="a4"/>
          <w:color w:val="000000"/>
        </w:rPr>
        <w:t>Продавец и организатор продажи недвижимого имущества: </w:t>
      </w:r>
      <w:r w:rsidR="00AC7D97"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00AC7D97" w:rsidRPr="002042E0">
        <w:rPr>
          <w:rStyle w:val="a4"/>
          <w:color w:val="000000"/>
        </w:rPr>
        <w:t> </w:t>
      </w:r>
      <w:r w:rsidR="00AC7D97" w:rsidRPr="002042E0">
        <w:rPr>
          <w:color w:val="000000"/>
        </w:rPr>
        <w:t xml:space="preserve">, 243160, Брянская область, Красногорский район, пгт.Красная Гора, ул.Первомайская, д.6, тел. 8-(48346) 9-13-74, факс 8- (48346) 9-11-55, электронная почта – </w:t>
      </w:r>
      <w:r w:rsidR="00AC7D97" w:rsidRPr="002042E0">
        <w:rPr>
          <w:color w:val="000000" w:themeColor="text1"/>
          <w:shd w:val="clear" w:color="auto" w:fill="FFFFFF"/>
        </w:rPr>
        <w:t>komitet.poimuschestwu@yan</w:t>
      </w:r>
      <w:r w:rsidR="00AC7D97" w:rsidRPr="002042E0">
        <w:rPr>
          <w:color w:val="000000" w:themeColor="text1"/>
          <w:shd w:val="clear" w:color="auto" w:fill="FFFFFF"/>
          <w:lang w:val="en-US"/>
        </w:rPr>
        <w:t>dex</w:t>
      </w:r>
      <w:r w:rsidR="00AC7D97" w:rsidRPr="002042E0">
        <w:rPr>
          <w:color w:val="000000" w:themeColor="text1"/>
          <w:shd w:val="clear" w:color="auto" w:fill="FFFFFF"/>
        </w:rPr>
        <w:t>.</w:t>
      </w:r>
      <w:r w:rsidR="00AC7D97" w:rsidRPr="002042E0">
        <w:rPr>
          <w:color w:val="000000" w:themeColor="text1"/>
          <w:shd w:val="clear" w:color="auto" w:fill="FFFFFF"/>
          <w:lang w:val="en-US"/>
        </w:rPr>
        <w:t>ru</w:t>
      </w:r>
      <w:r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пгт.Красная Гора, ул.Первомайская, д.6</w:t>
      </w:r>
      <w:r w:rsidRPr="00AC7D97">
        <w:rPr>
          <w:rFonts w:ascii="Times New Roman" w:eastAsia="Times New Roman" w:hAnsi="Times New Roman" w:cs="Times New Roman"/>
          <w:kern w:val="2"/>
          <w:sz w:val="24"/>
          <w:szCs w:val="24"/>
          <w:lang w:eastAsia="ar-SA"/>
        </w:rPr>
        <w:t>, каб.</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w:t>
      </w:r>
      <w:r w:rsidRPr="00467AA4">
        <w:rPr>
          <w:rFonts w:ascii="Times New Roman" w:eastAsia="Times New Roman" w:hAnsi="Times New Roman" w:cs="Times New Roman"/>
          <w:b/>
          <w:bCs/>
          <w:kern w:val="2"/>
          <w:sz w:val="24"/>
          <w:szCs w:val="24"/>
          <w:lang w:eastAsia="ar-SA"/>
        </w:rPr>
        <w:t xml:space="preserve"> </w:t>
      </w:r>
      <w:r w:rsidRPr="00467AA4">
        <w:rPr>
          <w:rFonts w:ascii="Times New Roman" w:eastAsia="Times New Roman" w:hAnsi="Times New Roman" w:cs="Times New Roman"/>
          <w:b/>
          <w:kern w:val="2"/>
          <w:sz w:val="24"/>
          <w:szCs w:val="24"/>
          <w:lang w:eastAsia="ar-SA"/>
        </w:rPr>
        <w:t>(организатор)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Кожевническая, д. 14, стр. 5, телефон: 8(495)276-16-26, e-mail: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Настоящее информационное сообщение размещено на сайте администрации Красногорского района Брянской области в сети Интернет www.</w:t>
      </w:r>
      <w:r w:rsidRPr="002042E0">
        <w:rPr>
          <w:color w:val="000000"/>
          <w:lang w:val="en-US"/>
        </w:rPr>
        <w:t>krgadm</w:t>
      </w:r>
      <w:r w:rsidRPr="002042E0">
        <w:rPr>
          <w:color w:val="000000"/>
        </w:rPr>
        <w:t>.ru,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sidRPr="00720FA0">
        <w:rPr>
          <w:color w:val="0070C0"/>
        </w:rPr>
        <w:t xml:space="preserve"> </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выставляемое на аукцион в электронной форме</w:t>
      </w:r>
      <w:r w:rsidR="0046498F" w:rsidRPr="0046498F">
        <w:rPr>
          <w:rFonts w:ascii="Times New Roman" w:eastAsia="Times New Roman" w:hAnsi="Times New Roman" w:cs="Times New Roman"/>
          <w:sz w:val="24"/>
          <w:szCs w:val="24"/>
          <w:lang w:eastAsia="ru-RU"/>
        </w:rPr>
        <w:t xml:space="preserve"> </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lastRenderedPageBreak/>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нежилое помещение</w:t>
      </w:r>
      <w:r w:rsidRPr="001666E2">
        <w:rPr>
          <w:rFonts w:ascii="Times New Roman" w:eastAsia="Times New Roman" w:hAnsi="Times New Roman" w:cs="Times New Roman"/>
          <w:color w:val="000000"/>
          <w:sz w:val="24"/>
          <w:szCs w:val="24"/>
          <w:lang w:eastAsia="ru-RU"/>
        </w:rPr>
        <w:t xml:space="preserve"> общей площадью 59,1 кв.м, расположенное по адресу: Брянская область, Красногорский район, пгт.Красная Гора, ул. Брянская, д.12,</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32:15:0261411:74</w:t>
      </w:r>
      <w:r w:rsidRPr="001666E2">
        <w:rPr>
          <w:rFonts w:ascii="Times New Roman" w:eastAsia="Calibri" w:hAnsi="Times New Roman" w:cs="Times New Roman"/>
          <w:sz w:val="24"/>
          <w:szCs w:val="24"/>
          <w:lang w:eastAsia="ru-RU"/>
        </w:rPr>
        <w:t xml:space="preserve">, с земельным участком общей площадью 840 кв.м, расположенным по адресу:  Брянская область, Красногорский район, пгт Красная Гора, ул. </w:t>
      </w:r>
      <w:r w:rsidRPr="001666E2">
        <w:rPr>
          <w:rFonts w:ascii="Times New Roman" w:eastAsia="Times New Roman" w:hAnsi="Times New Roman" w:cs="Times New Roman"/>
          <w:color w:val="000000"/>
          <w:sz w:val="24"/>
          <w:szCs w:val="24"/>
          <w:lang w:eastAsia="ru-RU"/>
        </w:rPr>
        <w:t>Брянская, д.12</w:t>
      </w:r>
      <w:r w:rsidRPr="001666E2">
        <w:rPr>
          <w:rFonts w:ascii="Times New Roman" w:eastAsia="Calibri" w:hAnsi="Times New Roman" w:cs="Times New Roman"/>
          <w:sz w:val="24"/>
          <w:szCs w:val="24"/>
          <w:lang w:eastAsia="ru-RU"/>
        </w:rPr>
        <w:t>, кадастровый номер: 32:15:0261411:28,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382 000 (триста восемьдесят две тысячи) </w:t>
      </w:r>
      <w:r w:rsidRPr="00FF6735">
        <w:rPr>
          <w:color w:val="000000"/>
        </w:rPr>
        <w:t>рублей с учетом НДС,  установлена на основании отчета №2101707-11-106Н от 10.11.2021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326B89">
        <w:rPr>
          <w:rFonts w:ascii="Times New Roman" w:eastAsia="Times New Roman" w:hAnsi="Times New Roman" w:cs="Times New Roman"/>
          <w:color w:val="000000"/>
          <w:sz w:val="24"/>
          <w:szCs w:val="24"/>
          <w:lang w:eastAsia="ru-RU"/>
        </w:rPr>
        <w:t>19</w:t>
      </w:r>
      <w:r w:rsidRPr="00FF6735">
        <w:rPr>
          <w:rFonts w:ascii="Times New Roman" w:eastAsia="Times New Roman" w:hAnsi="Times New Roman" w:cs="Times New Roman"/>
          <w:color w:val="000000"/>
          <w:sz w:val="24"/>
          <w:szCs w:val="24"/>
          <w:lang w:eastAsia="ru-RU"/>
        </w:rPr>
        <w:t>100 (девятнадцать тысяч сто)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76 400 (семьдесят шесть тысяч четыреста) рублей</w:t>
      </w:r>
      <w:r w:rsidRPr="00FF6735">
        <w:rPr>
          <w:rFonts w:ascii="Times New Roman" w:eastAsia="Times New Roman" w:hAnsi="Times New Roman" w:cs="Times New Roman"/>
          <w:b/>
          <w:bCs/>
          <w:color w:val="000000"/>
          <w:sz w:val="24"/>
          <w:szCs w:val="24"/>
          <w:lang w:eastAsia="ru-RU"/>
        </w:rPr>
        <w:t>.</w:t>
      </w:r>
    </w:p>
    <w:p w:rsidR="00302E98" w:rsidRPr="001666E2" w:rsidRDefault="00302E98"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w:t>
      </w:r>
      <w:r w:rsidR="00CD1F8F">
        <w:rPr>
          <w:rFonts w:ascii="Times New Roman" w:eastAsia="Times New Roman" w:hAnsi="Times New Roman" w:cs="Times New Roman"/>
          <w:color w:val="000000"/>
          <w:sz w:val="24"/>
          <w:szCs w:val="24"/>
          <w:lang w:eastAsia="ru-RU"/>
        </w:rPr>
        <w:t xml:space="preserve"> </w:t>
      </w:r>
      <w:r w:rsidRPr="00E3052D">
        <w:rPr>
          <w:rFonts w:ascii="Times New Roman" w:eastAsia="Times New Roman" w:hAnsi="Times New Roman" w:cs="Times New Roman"/>
          <w:color w:val="000000"/>
          <w:sz w:val="24"/>
          <w:szCs w:val="24"/>
          <w:lang w:eastAsia="ru-RU"/>
        </w:rPr>
        <w:t>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lang w:eastAsia="ru-RU"/>
        </w:rPr>
        <w:t xml:space="preserve">   </w:t>
      </w: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5014A7">
        <w:rPr>
          <w:rFonts w:ascii="Times New Roman" w:eastAsia="Times New Roman" w:hAnsi="Times New Roman" w:cs="Times New Roman"/>
          <w:b/>
          <w:color w:val="FF0000"/>
          <w:sz w:val="24"/>
          <w:szCs w:val="24"/>
        </w:rPr>
        <w:t>01.02</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5014A7">
        <w:rPr>
          <w:rFonts w:ascii="Times New Roman" w:eastAsia="Times New Roman" w:hAnsi="Times New Roman" w:cs="Times New Roman"/>
          <w:b/>
          <w:color w:val="FF0000"/>
          <w:sz w:val="24"/>
          <w:szCs w:val="24"/>
        </w:rPr>
        <w:t>28</w:t>
      </w:r>
      <w:r w:rsidRPr="00AF3E19">
        <w:rPr>
          <w:rFonts w:ascii="Times New Roman" w:eastAsia="Times New Roman" w:hAnsi="Times New Roman" w:cs="Times New Roman"/>
          <w:b/>
          <w:color w:val="FF0000"/>
          <w:sz w:val="24"/>
          <w:szCs w:val="24"/>
        </w:rPr>
        <w:t>.02.2022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5014A7">
        <w:rPr>
          <w:rFonts w:ascii="Times New Roman" w:eastAsia="Times New Roman" w:hAnsi="Times New Roman" w:cs="Times New Roman"/>
          <w:b/>
          <w:color w:val="FF0000"/>
          <w:sz w:val="24"/>
          <w:szCs w:val="24"/>
        </w:rPr>
        <w:t>02.03</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5014A7">
        <w:rPr>
          <w:rFonts w:ascii="Times New Roman" w:eastAsia="Times New Roman" w:hAnsi="Times New Roman" w:cs="Times New Roman"/>
          <w:b/>
          <w:color w:val="FF0000"/>
          <w:sz w:val="24"/>
          <w:szCs w:val="24"/>
        </w:rPr>
        <w:t>03.03</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r w:rsidRPr="00467AA4">
        <w:rPr>
          <w:rFonts w:ascii="Times New Roman" w:eastAsia="Times New Roman" w:hAnsi="Times New Roman" w:cs="Times New Roman"/>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5014A7">
        <w:rPr>
          <w:rFonts w:ascii="Times New Roman" w:eastAsia="Times New Roman" w:hAnsi="Times New Roman" w:cs="Times New Roman"/>
          <w:b/>
          <w:color w:val="FF0000"/>
          <w:sz w:val="24"/>
          <w:szCs w:val="24"/>
        </w:rPr>
        <w:t>03.03</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r w:rsidRPr="00467AA4">
        <w:rPr>
          <w:rFonts w:ascii="Times New Roman" w:eastAsia="Times New Roman" w:hAnsi="Times New Roman" w:cs="Times New Roman"/>
          <w:sz w:val="24"/>
          <w:szCs w:val="24"/>
          <w:lang w:eastAsia="ar-SA"/>
        </w:rPr>
        <w:t xml:space="preserve">  </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r w:rsidRPr="00467AA4">
        <w:rPr>
          <w:rFonts w:ascii="Times New Roman" w:eastAsia="Times New Roman" w:hAnsi="Times New Roman" w:cs="Times New Roman"/>
          <w:sz w:val="24"/>
          <w:szCs w:val="24"/>
          <w:lang w:eastAsia="ar-SA"/>
        </w:rPr>
        <w:t xml:space="preserve"> </w:t>
      </w:r>
      <w:r w:rsidRPr="00891DFA">
        <w:rPr>
          <w:rFonts w:ascii="Times New Roman" w:eastAsia="Times New Roman" w:hAnsi="Times New Roman" w:cs="Times New Roman"/>
          <w:color w:val="000000" w:themeColor="text1"/>
          <w:sz w:val="24"/>
          <w:szCs w:val="24"/>
          <w:lang w:eastAsia="ar-SA"/>
        </w:rPr>
        <w:t xml:space="preserve">Задаток для участия в аукционе по продаже: нежилого </w:t>
      </w:r>
      <w:r w:rsidR="00891DFA" w:rsidRPr="00891DFA">
        <w:rPr>
          <w:rFonts w:ascii="Times New Roman" w:eastAsia="Times New Roman" w:hAnsi="Times New Roman" w:cs="Times New Roman"/>
          <w:color w:val="000000" w:themeColor="text1"/>
          <w:sz w:val="24"/>
          <w:szCs w:val="24"/>
          <w:lang w:eastAsia="ar-SA"/>
        </w:rPr>
        <w:t>помещения_______________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w:t>
      </w:r>
      <w:r w:rsidR="004146F4">
        <w:rPr>
          <w:rFonts w:ascii="Times New Roman" w:eastAsia="Times New Roman" w:hAnsi="Times New Roman" w:cs="Times New Roman"/>
          <w:color w:val="000000" w:themeColor="text1"/>
          <w:sz w:val="24"/>
          <w:szCs w:val="24"/>
          <w:lang w:eastAsia="ar-SA"/>
        </w:rPr>
        <w:lastRenderedPageBreak/>
        <w:t>Красногорский район, пгт.Красная Гора, ул.</w:t>
      </w:r>
      <w:r w:rsidR="005014A7">
        <w:rPr>
          <w:rFonts w:ascii="Times New Roman" w:eastAsia="Times New Roman" w:hAnsi="Times New Roman" w:cs="Times New Roman"/>
          <w:color w:val="000000" w:themeColor="text1"/>
          <w:sz w:val="24"/>
          <w:szCs w:val="24"/>
          <w:lang w:eastAsia="ar-SA"/>
        </w:rPr>
        <w:t>Брянская</w:t>
      </w:r>
      <w:r w:rsidR="004146F4">
        <w:rPr>
          <w:rFonts w:ascii="Times New Roman" w:eastAsia="Times New Roman" w:hAnsi="Times New Roman" w:cs="Times New Roman"/>
          <w:color w:val="000000" w:themeColor="text1"/>
          <w:sz w:val="24"/>
          <w:szCs w:val="24"/>
          <w:lang w:eastAsia="ar-SA"/>
        </w:rPr>
        <w:t>, д.</w:t>
      </w:r>
      <w:r w:rsidR="005014A7">
        <w:rPr>
          <w:rFonts w:ascii="Times New Roman" w:eastAsia="Times New Roman" w:hAnsi="Times New Roman" w:cs="Times New Roman"/>
          <w:color w:val="000000" w:themeColor="text1"/>
          <w:sz w:val="24"/>
          <w:szCs w:val="24"/>
          <w:lang w:eastAsia="ar-SA"/>
        </w:rPr>
        <w:t>12</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Pr="00AF3E19">
        <w:rPr>
          <w:rFonts w:ascii="Times New Roman" w:eastAsia="Times New Roman" w:hAnsi="Times New Roman" w:cs="Times New Roman"/>
          <w:color w:val="FF0000"/>
          <w:sz w:val="24"/>
          <w:szCs w:val="24"/>
          <w:lang w:eastAsia="ar-SA"/>
        </w:rPr>
        <w:t xml:space="preserve"> </w:t>
      </w:r>
      <w:r w:rsidR="005014A7">
        <w:rPr>
          <w:rFonts w:ascii="Times New Roman" w:eastAsia="Times New Roman" w:hAnsi="Times New Roman" w:cs="Times New Roman"/>
          <w:color w:val="000000" w:themeColor="text1"/>
          <w:sz w:val="24"/>
          <w:szCs w:val="24"/>
          <w:lang w:eastAsia="ar-SA"/>
        </w:rPr>
        <w:t>03.03</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5014A7">
        <w:rPr>
          <w:rFonts w:ascii="Times New Roman" w:eastAsia="Times New Roman" w:hAnsi="Times New Roman" w:cs="Times New Roman"/>
          <w:b/>
          <w:color w:val="000000" w:themeColor="text1"/>
          <w:sz w:val="24"/>
          <w:szCs w:val="24"/>
          <w:lang w:eastAsia="ar-SA"/>
        </w:rPr>
        <w:t>27</w:t>
      </w:r>
      <w:bookmarkStart w:id="0" w:name="_GoBack"/>
      <w:bookmarkEnd w:id="0"/>
      <w:r w:rsidRPr="004146F4">
        <w:rPr>
          <w:rFonts w:ascii="Times New Roman" w:eastAsia="Times New Roman" w:hAnsi="Times New Roman" w:cs="Times New Roman"/>
          <w:b/>
          <w:color w:val="000000" w:themeColor="text1"/>
          <w:sz w:val="24"/>
          <w:szCs w:val="24"/>
          <w:lang w:eastAsia="ar-SA"/>
        </w:rPr>
        <w:t xml:space="preserve">» февраля </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sidRPr="0084341D">
        <w:rPr>
          <w:rFonts w:ascii="Times New Roman" w:eastAsia="Times New Roman" w:hAnsi="Times New Roman" w:cs="Times New Roman"/>
          <w:b/>
          <w:bCs/>
          <w:color w:val="000000"/>
          <w:sz w:val="24"/>
          <w:szCs w:val="24"/>
          <w:lang w:eastAsia="ru-RU"/>
        </w:rPr>
        <w:t xml:space="preserve"> </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Задаток возвращается всем участникам аукциона, кроме победителя, в течение 5 (пяти) календарных дней с даты подведения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r w:rsidRPr="00467AA4">
        <w:rPr>
          <w:rFonts w:ascii="Times New Roman" w:eastAsia="Times New Roman" w:hAnsi="Times New Roman" w:cs="Times New Roman"/>
          <w:sz w:val="24"/>
          <w:szCs w:val="24"/>
          <w:lang w:eastAsia="ru-RU"/>
        </w:rPr>
        <w:t xml:space="preserve">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lastRenderedPageBreak/>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r w:rsidRPr="00467AA4">
        <w:rPr>
          <w:rFonts w:ascii="Times New Roman" w:eastAsia="Times New Roman" w:hAnsi="Times New Roman" w:cs="Times New Roman"/>
          <w:sz w:val="24"/>
          <w:szCs w:val="24"/>
        </w:rPr>
        <w:t xml:space="preserve"> </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color w:val="333333"/>
          <w:sz w:val="24"/>
          <w:szCs w:val="24"/>
        </w:rPr>
        <w:t xml:space="preserve"> </w:t>
      </w:r>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r w:rsidRPr="00467AA4">
        <w:rPr>
          <w:rFonts w:ascii="Times New Roman" w:eastAsia="Times New Roman" w:hAnsi="Times New Roman" w:cs="Times New Roman"/>
          <w:b/>
          <w:sz w:val="24"/>
          <w:szCs w:val="24"/>
        </w:rPr>
        <w:t xml:space="preserve"> </w:t>
      </w: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w:t>
      </w:r>
      <w:r w:rsidRPr="00467AA4">
        <w:rPr>
          <w:rFonts w:ascii="Times New Roman" w:eastAsia="Times New Roman" w:hAnsi="Times New Roman" w:cs="Times New Roman"/>
          <w:sz w:val="24"/>
          <w:szCs w:val="24"/>
          <w:lang w:eastAsia="ru-RU"/>
        </w:rPr>
        <w:lastRenderedPageBreak/>
        <w:t>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w:t>
      </w:r>
      <w:r w:rsidRPr="00467AA4">
        <w:rPr>
          <w:rFonts w:ascii="Times New Roman" w:eastAsia="Times New Roman" w:hAnsi="Times New Roman" w:cs="Times New Roman"/>
        </w:rPr>
        <w:t xml:space="preserve"> </w:t>
      </w:r>
      <w:r w:rsidRPr="00467AA4">
        <w:rPr>
          <w:rFonts w:ascii="Times New Roman" w:eastAsia="Times New Roman" w:hAnsi="Times New Roman" w:cs="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w:t>
      </w:r>
      <w:r w:rsidRPr="00467AA4">
        <w:rPr>
          <w:rFonts w:ascii="Times New Roman" w:eastAsia="Times New Roman" w:hAnsi="Times New Roman" w:cs="Times New Roman"/>
          <w:sz w:val="24"/>
          <w:szCs w:val="24"/>
          <w:lang w:eastAsia="ru-RU"/>
        </w:rPr>
        <w:lastRenderedPageBreak/>
        <w:t>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w:t>
      </w:r>
      <w:r w:rsidRPr="00467AA4">
        <w:rPr>
          <w:rFonts w:ascii="Times New Roman" w:eastAsia="Calibri" w:hAnsi="Times New Roman" w:cs="Times New Roman"/>
          <w:sz w:val="20"/>
          <w:szCs w:val="20"/>
          <w:lang w:eastAsia="ru-RU"/>
        </w:rPr>
        <w:t xml:space="preserve"> </w:t>
      </w:r>
      <w:r w:rsidRPr="00467AA4">
        <w:rPr>
          <w:rFonts w:ascii="Times New Roman" w:eastAsia="Calibri" w:hAnsi="Times New Roman" w:cs="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w:t>
      </w:r>
      <w:r w:rsidRPr="00467AA4">
        <w:rPr>
          <w:rFonts w:ascii="Times New Roman" w:eastAsia="Calibri" w:hAnsi="Times New Roman" w:cs="Times New Roman"/>
        </w:rPr>
        <w:t xml:space="preserve"> </w:t>
      </w:r>
      <w:r w:rsidRPr="00467AA4">
        <w:rPr>
          <w:rFonts w:ascii="Times New Roman" w:eastAsia="Calibri" w:hAnsi="Times New Roman" w:cs="Times New Roman"/>
          <w:sz w:val="24"/>
          <w:szCs w:val="24"/>
        </w:rPr>
        <w:t>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lastRenderedPageBreak/>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lastRenderedPageBreak/>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 xml:space="preserve">осуществляется в соответствии с законодательством </w:t>
      </w:r>
      <w:r w:rsidRPr="00467AA4">
        <w:rPr>
          <w:rFonts w:ascii="Times New Roman" w:eastAsia="Calibri" w:hAnsi="Times New Roman" w:cs="Times New Roman"/>
          <w:sz w:val="24"/>
          <w:szCs w:val="24"/>
          <w:lang w:eastAsia="ru-RU"/>
        </w:rPr>
        <w:lastRenderedPageBreak/>
        <w:t>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Брянская область, Красногорский район, пгт.Красная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DC3717" w:rsidRDefault="00DC3717" w:rsidP="00DC3717">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Приложение № 1к информационному сообщеню</w:t>
      </w:r>
    </w:p>
    <w:p w:rsidR="00DC3717" w:rsidRDefault="00DC3717" w:rsidP="00DC3717">
      <w:pPr>
        <w:autoSpaceDE w:val="0"/>
        <w:autoSpaceDN w:val="0"/>
        <w:adjustRightInd w:val="0"/>
        <w:spacing w:after="0" w:line="240" w:lineRule="auto"/>
        <w:ind w:left="-567" w:right="-284"/>
        <w:jc w:val="right"/>
        <w:rPr>
          <w:rFonts w:ascii="Times New Roman" w:hAnsi="Times New Roman"/>
          <w:i/>
          <w:sz w:val="24"/>
          <w:szCs w:val="24"/>
        </w:rPr>
      </w:pPr>
    </w:p>
    <w:p w:rsidR="00DC3717" w:rsidRDefault="00DC3717" w:rsidP="00DC3717">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DC3717" w:rsidRPr="0093113A" w:rsidRDefault="00DC3717" w:rsidP="00DC3717">
      <w:pPr>
        <w:autoSpaceDE w:val="0"/>
        <w:autoSpaceDN w:val="0"/>
        <w:adjustRightInd w:val="0"/>
        <w:spacing w:after="0" w:line="240" w:lineRule="auto"/>
        <w:ind w:left="-567" w:right="-284"/>
        <w:jc w:val="right"/>
        <w:rPr>
          <w:rFonts w:ascii="Times New Roman" w:hAnsi="Times New Roman"/>
          <w:i/>
          <w:sz w:val="24"/>
          <w:szCs w:val="24"/>
        </w:rPr>
      </w:pPr>
    </w:p>
    <w:p w:rsidR="00DC3717" w:rsidRPr="00E970CB" w:rsidRDefault="00DC3717" w:rsidP="00DC3717">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DC3717" w:rsidRPr="00917029" w:rsidRDefault="00DC3717" w:rsidP="00DC3717">
      <w:pPr>
        <w:pStyle w:val="a8"/>
        <w:rPr>
          <w:sz w:val="20"/>
        </w:rPr>
      </w:pPr>
      <w:r w:rsidRPr="00917029">
        <w:rPr>
          <w:sz w:val="20"/>
        </w:rPr>
        <w:t>ПО ПРОДАЖЕ МУНИЦИПАЛЬНОГО ИМУЩЕСТВА</w:t>
      </w:r>
    </w:p>
    <w:p w:rsidR="00DC3717" w:rsidRPr="00E970CB" w:rsidRDefault="00DC3717" w:rsidP="00DC3717">
      <w:pPr>
        <w:jc w:val="center"/>
        <w:rPr>
          <w:rFonts w:ascii="Times New Roman" w:hAnsi="Times New Roman"/>
          <w:i/>
          <w:iCs/>
          <w:sz w:val="20"/>
          <w:szCs w:val="20"/>
        </w:rPr>
      </w:pPr>
      <w:r w:rsidRPr="00173BAD">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173BAD">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DC3717" w:rsidRPr="00917029" w:rsidRDefault="00DC3717" w:rsidP="00DC3717">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DC3717" w:rsidRPr="008A1F2C" w:rsidTr="00736500">
        <w:trPr>
          <w:trHeight w:val="1130"/>
          <w:tblCellSpacing w:w="20" w:type="dxa"/>
        </w:trPr>
        <w:tc>
          <w:tcPr>
            <w:tcW w:w="9864" w:type="dxa"/>
            <w:shd w:val="clear" w:color="auto" w:fill="auto"/>
          </w:tcPr>
          <w:p w:rsidR="00DC3717" w:rsidRPr="00E970CB" w:rsidRDefault="00DC3717" w:rsidP="00736500">
            <w:pPr>
              <w:spacing w:after="0" w:line="240" w:lineRule="auto"/>
              <w:jc w:val="both"/>
              <w:rPr>
                <w:rFonts w:ascii="Times New Roman" w:hAnsi="Times New Roman"/>
                <w:b/>
                <w:bCs/>
                <w:sz w:val="16"/>
                <w:szCs w:val="16"/>
              </w:rPr>
            </w:pPr>
          </w:p>
          <w:p w:rsidR="00DC3717" w:rsidRPr="008A1F2C" w:rsidRDefault="00DC3717" w:rsidP="00736500">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DC3717" w:rsidRPr="008A1F2C" w:rsidRDefault="00DC3717" w:rsidP="00736500">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DC3717" w:rsidRPr="008A1F2C" w:rsidRDefault="00DC3717" w:rsidP="00736500">
            <w:pPr>
              <w:spacing w:after="0" w:line="240" w:lineRule="auto"/>
              <w:jc w:val="both"/>
              <w:rPr>
                <w:rFonts w:ascii="Times New Roman" w:hAnsi="Times New Roman"/>
                <w:bCs/>
                <w:sz w:val="10"/>
                <w:szCs w:val="10"/>
              </w:rPr>
            </w:pPr>
          </w:p>
          <w:p w:rsidR="00DC3717" w:rsidRPr="008A1F2C" w:rsidRDefault="00DC3717" w:rsidP="00736500">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
          <w:p w:rsidR="00DC3717" w:rsidRPr="008A1F2C" w:rsidRDefault="00DC3717" w:rsidP="00736500">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DC3717" w:rsidRPr="008A1F2C" w:rsidRDefault="00DC3717" w:rsidP="00736500">
            <w:pPr>
              <w:spacing w:before="40" w:after="0" w:line="240" w:lineRule="auto"/>
              <w:jc w:val="both"/>
              <w:rPr>
                <w:rFonts w:ascii="Times New Roman" w:hAnsi="Times New Roman"/>
                <w:sz w:val="20"/>
                <w:szCs w:val="20"/>
              </w:rPr>
            </w:pPr>
            <w:r w:rsidRPr="008A1F2C">
              <w:rPr>
                <w:rFonts w:ascii="Times New Roman" w:hAnsi="Times New Roman"/>
                <w:sz w:val="20"/>
                <w:szCs w:val="20"/>
              </w:rPr>
              <w:lastRenderedPageBreak/>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DC3717" w:rsidRPr="008A1F2C" w:rsidRDefault="00DC3717" w:rsidP="00736500">
            <w:pPr>
              <w:spacing w:before="40" w:after="0" w:line="240" w:lineRule="auto"/>
              <w:jc w:val="both"/>
              <w:rPr>
                <w:rFonts w:ascii="Times New Roman" w:hAnsi="Times New Roman"/>
                <w:sz w:val="10"/>
                <w:szCs w:val="10"/>
              </w:rPr>
            </w:pPr>
          </w:p>
        </w:tc>
      </w:tr>
      <w:tr w:rsidR="00DC3717" w:rsidRPr="008A1F2C" w:rsidTr="00736500">
        <w:trPr>
          <w:trHeight w:val="1130"/>
          <w:tblCellSpacing w:w="20" w:type="dxa"/>
        </w:trPr>
        <w:tc>
          <w:tcPr>
            <w:tcW w:w="9864" w:type="dxa"/>
            <w:shd w:val="clear" w:color="auto" w:fill="auto"/>
          </w:tcPr>
          <w:p w:rsidR="00DC3717" w:rsidRPr="008A1F2C" w:rsidRDefault="00DC3717" w:rsidP="00736500">
            <w:pPr>
              <w:widowControl w:val="0"/>
              <w:autoSpaceDE w:val="0"/>
              <w:autoSpaceDN w:val="0"/>
              <w:adjustRightInd w:val="0"/>
              <w:spacing w:after="0" w:line="240" w:lineRule="auto"/>
              <w:ind w:right="1"/>
              <w:jc w:val="both"/>
              <w:rPr>
                <w:rFonts w:ascii="Times New Roman" w:hAnsi="Times New Roman"/>
                <w:b/>
                <w:sz w:val="10"/>
                <w:szCs w:val="10"/>
              </w:rPr>
            </w:pPr>
          </w:p>
          <w:p w:rsidR="00DC3717" w:rsidRPr="008A1F2C" w:rsidRDefault="00DC3717" w:rsidP="00736500">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DC3717" w:rsidRPr="008A1F2C" w:rsidRDefault="00DC3717" w:rsidP="00736500">
            <w:pPr>
              <w:widowControl w:val="0"/>
              <w:autoSpaceDE w:val="0"/>
              <w:autoSpaceDN w:val="0"/>
              <w:adjustRightInd w:val="0"/>
              <w:spacing w:after="0" w:line="240" w:lineRule="auto"/>
              <w:ind w:right="1"/>
              <w:jc w:val="both"/>
              <w:rPr>
                <w:rFonts w:ascii="Times New Roman" w:hAnsi="Times New Roman"/>
                <w:b/>
                <w:sz w:val="10"/>
                <w:szCs w:val="10"/>
              </w:rPr>
            </w:pPr>
          </w:p>
          <w:p w:rsidR="00DC3717" w:rsidRPr="008A1F2C" w:rsidRDefault="00DC3717" w:rsidP="00736500">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DC3717" w:rsidRPr="008A1F2C" w:rsidRDefault="00DC3717" w:rsidP="00736500">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DC3717" w:rsidRPr="008A1F2C" w:rsidRDefault="00DC3717" w:rsidP="00736500">
            <w:pPr>
              <w:spacing w:after="0" w:line="240" w:lineRule="auto"/>
              <w:jc w:val="both"/>
              <w:rPr>
                <w:rFonts w:ascii="Times New Roman" w:hAnsi="Times New Roman"/>
                <w:sz w:val="16"/>
                <w:szCs w:val="16"/>
              </w:rPr>
            </w:pPr>
          </w:p>
          <w:p w:rsidR="00DC3717" w:rsidRPr="008A1F2C" w:rsidRDefault="00DC3717" w:rsidP="00736500">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DC3717" w:rsidRPr="008A1F2C" w:rsidRDefault="00DC3717" w:rsidP="00736500">
            <w:pPr>
              <w:spacing w:after="0" w:line="240" w:lineRule="auto"/>
              <w:jc w:val="both"/>
              <w:rPr>
                <w:rFonts w:ascii="Times New Roman" w:hAnsi="Times New Roman"/>
                <w:sz w:val="20"/>
                <w:szCs w:val="20"/>
              </w:rPr>
            </w:pPr>
            <w:r>
              <w:rPr>
                <w:rFonts w:ascii="Times New Roman" w:hAnsi="Times New Roman"/>
                <w:bCs/>
                <w:sz w:val="16"/>
                <w:szCs w:val="16"/>
              </w:rPr>
              <w:t xml:space="preserve"> </w:t>
            </w:r>
            <w:r w:rsidRPr="008A1F2C">
              <w:rPr>
                <w:rFonts w:ascii="Times New Roman" w:hAnsi="Times New Roman"/>
                <w:sz w:val="20"/>
                <w:szCs w:val="20"/>
              </w:rPr>
              <w:t>Руководитель …………………………………………………………………………………………………………………….</w:t>
            </w:r>
          </w:p>
          <w:p w:rsidR="00DC3717" w:rsidRPr="008A1F2C" w:rsidRDefault="00DC3717" w:rsidP="00736500">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DC3717" w:rsidRPr="008A1F2C" w:rsidRDefault="00DC3717" w:rsidP="00736500">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DC3717" w:rsidRPr="008A1F2C" w:rsidRDefault="00DC3717" w:rsidP="00736500">
            <w:pPr>
              <w:spacing w:before="40" w:after="0" w:line="240" w:lineRule="auto"/>
              <w:jc w:val="both"/>
              <w:rPr>
                <w:rFonts w:ascii="Times New Roman" w:hAnsi="Times New Roman"/>
                <w:b/>
                <w:sz w:val="10"/>
                <w:szCs w:val="10"/>
              </w:rPr>
            </w:pPr>
          </w:p>
        </w:tc>
      </w:tr>
    </w:tbl>
    <w:p w:rsidR="00DC3717" w:rsidRPr="008A1F2C" w:rsidRDefault="00DC3717" w:rsidP="00DC3717">
      <w:pPr>
        <w:widowControl w:val="0"/>
        <w:autoSpaceDE w:val="0"/>
        <w:autoSpaceDN w:val="0"/>
        <w:adjustRightInd w:val="0"/>
        <w:spacing w:after="0" w:line="240" w:lineRule="auto"/>
        <w:ind w:right="1"/>
        <w:jc w:val="both"/>
        <w:rPr>
          <w:rFonts w:ascii="Times New Roman" w:hAnsi="Times New Roman"/>
          <w:b/>
          <w:sz w:val="10"/>
          <w:szCs w:val="10"/>
        </w:rPr>
      </w:pPr>
    </w:p>
    <w:p w:rsidR="00DC3717" w:rsidRPr="008A1F2C" w:rsidRDefault="00DC3717" w:rsidP="00DC3717">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DC3717" w:rsidRPr="008A1F2C" w:rsidRDefault="00DC3717" w:rsidP="00DC3717">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DC3717" w:rsidRPr="008A1F2C" w:rsidTr="00736500">
        <w:trPr>
          <w:trHeight w:val="1538"/>
          <w:tblCellSpacing w:w="20" w:type="dxa"/>
        </w:trPr>
        <w:tc>
          <w:tcPr>
            <w:tcW w:w="9864" w:type="dxa"/>
            <w:shd w:val="clear" w:color="auto" w:fill="auto"/>
          </w:tcPr>
          <w:p w:rsidR="00DC3717" w:rsidRPr="008A1F2C" w:rsidRDefault="00DC3717" w:rsidP="00736500">
            <w:pPr>
              <w:spacing w:after="0" w:line="240" w:lineRule="auto"/>
              <w:jc w:val="both"/>
              <w:rPr>
                <w:rFonts w:ascii="Times New Roman" w:hAnsi="Times New Roman"/>
                <w:b/>
                <w:bCs/>
                <w:sz w:val="10"/>
                <w:szCs w:val="10"/>
              </w:rPr>
            </w:pPr>
          </w:p>
          <w:p w:rsidR="00DC3717" w:rsidRPr="008A1F2C" w:rsidRDefault="00DC3717" w:rsidP="00736500">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Pr>
                <w:rFonts w:ascii="Times New Roman" w:hAnsi="Times New Roman"/>
                <w:b/>
                <w:bCs/>
                <w:sz w:val="20"/>
                <w:szCs w:val="20"/>
              </w:rPr>
              <w:t xml:space="preserve"> </w:t>
            </w:r>
            <w:r w:rsidRPr="008A1F2C">
              <w:rPr>
                <w:rFonts w:ascii="Times New Roman" w:hAnsi="Times New Roman"/>
                <w:b/>
                <w:bCs/>
                <w:sz w:val="20"/>
                <w:szCs w:val="20"/>
              </w:rPr>
              <w:t>Претендента</w:t>
            </w:r>
            <w:r>
              <w:rPr>
                <w:rFonts w:ascii="Times New Roman" w:hAnsi="Times New Roman"/>
                <w:b/>
                <w:bCs/>
                <w:sz w:val="20"/>
                <w:szCs w:val="20"/>
              </w:rPr>
              <w:t xml:space="preserve"> </w:t>
            </w:r>
            <w:r w:rsidRPr="008A1F2C">
              <w:rPr>
                <w:rFonts w:ascii="Times New Roman" w:hAnsi="Times New Roman"/>
                <w:bCs/>
                <w:sz w:val="20"/>
                <w:szCs w:val="20"/>
              </w:rPr>
              <w:t>(физическое</w:t>
            </w:r>
            <w:r>
              <w:rPr>
                <w:rFonts w:ascii="Times New Roman" w:hAnsi="Times New Roman"/>
                <w:bCs/>
                <w:sz w:val="20"/>
                <w:szCs w:val="20"/>
              </w:rPr>
              <w:t xml:space="preserve"> </w:t>
            </w:r>
            <w:r w:rsidRPr="008A1F2C">
              <w:rPr>
                <w:rFonts w:ascii="Times New Roman" w:hAnsi="Times New Roman"/>
                <w:bCs/>
                <w:sz w:val="20"/>
                <w:szCs w:val="20"/>
              </w:rPr>
              <w:t>лицо</w:t>
            </w:r>
            <w:r>
              <w:rPr>
                <w:rFonts w:ascii="Times New Roman" w:hAnsi="Times New Roman"/>
                <w:bCs/>
                <w:sz w:val="20"/>
                <w:szCs w:val="20"/>
              </w:rPr>
              <w:t xml:space="preserve"> </w:t>
            </w:r>
            <w:r w:rsidRPr="008A1F2C">
              <w:rPr>
                <w:rFonts w:ascii="Times New Roman" w:hAnsi="Times New Roman"/>
                <w:sz w:val="20"/>
                <w:szCs w:val="20"/>
              </w:rPr>
              <w:t>/индивидуальный</w:t>
            </w:r>
            <w:r>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Pr>
                <w:rFonts w:ascii="Times New Roman" w:hAnsi="Times New Roman"/>
                <w:b/>
                <w:sz w:val="20"/>
                <w:szCs w:val="20"/>
              </w:rPr>
              <w:t>.</w:t>
            </w:r>
            <w:r w:rsidRPr="008A1F2C">
              <w:rPr>
                <w:rFonts w:ascii="Times New Roman" w:hAnsi="Times New Roman"/>
                <w:sz w:val="20"/>
                <w:szCs w:val="20"/>
              </w:rPr>
              <w:t>……………………………………………………………………….</w:t>
            </w:r>
          </w:p>
          <w:p w:rsidR="00DC3717" w:rsidRPr="008A1F2C" w:rsidRDefault="00DC3717" w:rsidP="00736500">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DC3717" w:rsidRPr="008A1F2C" w:rsidRDefault="00DC3717" w:rsidP="00736500">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DC3717" w:rsidRPr="008A1F2C" w:rsidRDefault="00DC3717" w:rsidP="00736500">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DC3717" w:rsidRPr="008A1F2C" w:rsidRDefault="00DC3717" w:rsidP="00736500">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DC3717" w:rsidRPr="008A1F2C" w:rsidRDefault="00DC3717" w:rsidP="00736500">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DC3717" w:rsidRPr="008A1F2C" w:rsidRDefault="00DC3717" w:rsidP="00736500">
            <w:pPr>
              <w:spacing w:before="40" w:after="0" w:line="240" w:lineRule="auto"/>
              <w:jc w:val="both"/>
              <w:rPr>
                <w:rFonts w:ascii="Times New Roman" w:hAnsi="Times New Roman"/>
                <w:sz w:val="10"/>
                <w:szCs w:val="10"/>
              </w:rPr>
            </w:pPr>
          </w:p>
        </w:tc>
      </w:tr>
      <w:tr w:rsidR="00DC3717" w:rsidRPr="00E970CB" w:rsidTr="00736500">
        <w:trPr>
          <w:trHeight w:val="391"/>
          <w:tblCellSpacing w:w="20" w:type="dxa"/>
        </w:trPr>
        <w:tc>
          <w:tcPr>
            <w:tcW w:w="9864" w:type="dxa"/>
            <w:shd w:val="clear" w:color="auto" w:fill="auto"/>
          </w:tcPr>
          <w:p w:rsidR="00DC3717" w:rsidRPr="008A1F2C" w:rsidRDefault="00DC3717" w:rsidP="00736500">
            <w:pPr>
              <w:spacing w:after="0" w:line="240" w:lineRule="auto"/>
              <w:jc w:val="both"/>
              <w:rPr>
                <w:rFonts w:ascii="Times New Roman" w:hAnsi="Times New Roman"/>
                <w:b/>
                <w:sz w:val="10"/>
                <w:szCs w:val="10"/>
              </w:rPr>
            </w:pPr>
          </w:p>
          <w:p w:rsidR="00DC3717" w:rsidRPr="008A1F2C" w:rsidRDefault="00DC3717" w:rsidP="00736500">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DC3717" w:rsidRPr="008A1F2C" w:rsidRDefault="00DC3717" w:rsidP="00736500">
            <w:pPr>
              <w:widowControl w:val="0"/>
              <w:autoSpaceDE w:val="0"/>
              <w:autoSpaceDN w:val="0"/>
              <w:adjustRightInd w:val="0"/>
              <w:spacing w:after="0" w:line="240" w:lineRule="auto"/>
              <w:ind w:right="1"/>
              <w:jc w:val="both"/>
              <w:rPr>
                <w:rFonts w:ascii="Times New Roman" w:hAnsi="Times New Roman"/>
                <w:sz w:val="10"/>
                <w:szCs w:val="10"/>
              </w:rPr>
            </w:pPr>
          </w:p>
          <w:p w:rsidR="00DC3717" w:rsidRPr="008A1F2C" w:rsidRDefault="00DC3717" w:rsidP="00736500">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DC3717" w:rsidRPr="008A1F2C" w:rsidRDefault="00DC3717" w:rsidP="00736500">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DC3717" w:rsidRPr="008A1F2C" w:rsidRDefault="00DC3717" w:rsidP="00736500">
            <w:pPr>
              <w:spacing w:after="0" w:line="240" w:lineRule="auto"/>
              <w:rPr>
                <w:rFonts w:ascii="Times New Roman" w:hAnsi="Times New Roman"/>
                <w:sz w:val="20"/>
                <w:szCs w:val="20"/>
              </w:rPr>
            </w:pPr>
            <w:r w:rsidRPr="008A1F2C">
              <w:rPr>
                <w:rFonts w:ascii="Times New Roman" w:hAnsi="Times New Roman"/>
                <w:sz w:val="20"/>
                <w:szCs w:val="20"/>
              </w:rPr>
              <w:t>в лице …………………………………………………………………………………………………………………………..,</w:t>
            </w:r>
          </w:p>
          <w:p w:rsidR="00DC3717" w:rsidRPr="008A1F2C" w:rsidRDefault="00DC3717" w:rsidP="00736500">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DC3717" w:rsidRPr="008A1F2C" w:rsidRDefault="00DC3717" w:rsidP="00736500">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DC3717" w:rsidRPr="008A1F2C" w:rsidRDefault="00DC3717" w:rsidP="00736500">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DC3717" w:rsidRPr="00E970CB" w:rsidRDefault="00DC3717" w:rsidP="00736500">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 № ………</w:t>
            </w:r>
            <w:r w:rsidRPr="008A1F2C">
              <w:rPr>
                <w:rFonts w:ascii="Times New Roman" w:hAnsi="Times New Roman"/>
                <w:sz w:val="20"/>
                <w:szCs w:val="20"/>
              </w:rPr>
              <w:t>.Контактный телефон: …………………………...……….. Адрес электронной почты: ……………………………………….</w:t>
            </w:r>
          </w:p>
          <w:p w:rsidR="00DC3717" w:rsidRPr="00E970CB" w:rsidRDefault="00DC3717" w:rsidP="00736500">
            <w:pPr>
              <w:spacing w:before="40" w:after="0" w:line="240" w:lineRule="auto"/>
              <w:jc w:val="both"/>
              <w:rPr>
                <w:rFonts w:ascii="Times New Roman" w:hAnsi="Times New Roman"/>
                <w:sz w:val="10"/>
                <w:szCs w:val="10"/>
              </w:rPr>
            </w:pPr>
          </w:p>
        </w:tc>
      </w:tr>
    </w:tbl>
    <w:p w:rsidR="00DC3717" w:rsidRPr="00E970CB" w:rsidRDefault="00DC3717" w:rsidP="00DC3717">
      <w:pPr>
        <w:pStyle w:val="a6"/>
        <w:spacing w:after="0" w:line="240" w:lineRule="auto"/>
        <w:jc w:val="both"/>
        <w:rPr>
          <w:rFonts w:ascii="Times New Roman" w:hAnsi="Times New Roman"/>
        </w:rPr>
      </w:pPr>
    </w:p>
    <w:p w:rsidR="00DC3717" w:rsidRPr="00501E13" w:rsidRDefault="00DC3717" w:rsidP="00DC3717">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об участии в аукционе в электронной форме по продаже находящегося в муниципальной собственности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 __________</w:t>
      </w:r>
      <w:r w:rsidRPr="00820795">
        <w:rPr>
          <w:b w:val="0"/>
          <w:sz w:val="24"/>
          <w:szCs w:val="24"/>
          <w:lang w:val="ru-RU"/>
        </w:rPr>
        <w:t>, д.</w:t>
      </w:r>
      <w:r>
        <w:rPr>
          <w:b w:val="0"/>
          <w:sz w:val="24"/>
          <w:szCs w:val="24"/>
          <w:lang w:val="ru-RU"/>
        </w:rPr>
        <w:t>______</w:t>
      </w:r>
      <w:r w:rsidRPr="00820795">
        <w:rPr>
          <w:b w:val="0"/>
          <w:sz w:val="24"/>
          <w:szCs w:val="24"/>
          <w:lang w:val="ru-RU"/>
        </w:rPr>
        <w:t xml:space="preserve">,  общей площадью </w:t>
      </w:r>
      <w:r>
        <w:rPr>
          <w:b w:val="0"/>
          <w:sz w:val="24"/>
          <w:szCs w:val="24"/>
          <w:lang w:val="ru-RU"/>
        </w:rPr>
        <w:t>________</w:t>
      </w:r>
      <w:r w:rsidRPr="00820795">
        <w:rPr>
          <w:b w:val="0"/>
          <w:sz w:val="24"/>
          <w:szCs w:val="24"/>
          <w:lang w:val="ru-RU"/>
        </w:rPr>
        <w:t xml:space="preserve"> кв.м.,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r>
        <w:rPr>
          <w:b w:val="0"/>
          <w:sz w:val="24"/>
          <w:szCs w:val="24"/>
          <w:lang w:val="ru-RU"/>
        </w:rPr>
        <w:t>_____________</w:t>
      </w:r>
      <w:r w:rsidRPr="00820795">
        <w:rPr>
          <w:b w:val="0"/>
          <w:sz w:val="24"/>
          <w:szCs w:val="24"/>
          <w:lang w:val="ru-RU"/>
        </w:rPr>
        <w:t xml:space="preserve"> кв.м.,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(пер.)__________, д.____</w:t>
      </w:r>
      <w:r w:rsidRPr="00820795">
        <w:rPr>
          <w:b w:val="0"/>
          <w:sz w:val="24"/>
          <w:szCs w:val="24"/>
          <w:lang w:val="ru-RU"/>
        </w:rPr>
        <w:t>.</w:t>
      </w:r>
      <w:r w:rsidRPr="00637CFB">
        <w:rPr>
          <w:color w:val="000000"/>
          <w:sz w:val="24"/>
          <w:szCs w:val="24"/>
          <w:lang w:val="ru-RU"/>
        </w:rPr>
        <w:t xml:space="preserve"> </w:t>
      </w:r>
      <w:r w:rsidRPr="00637CFB">
        <w:rPr>
          <w:sz w:val="24"/>
          <w:szCs w:val="24"/>
          <w:lang w:val="ru-RU"/>
        </w:rPr>
        <w:t xml:space="preserve"> и </w:t>
      </w:r>
      <w:r w:rsidRPr="00637CFB">
        <w:rPr>
          <w:lang w:val="ru-RU"/>
        </w:rPr>
        <w:t xml:space="preserve"> </w:t>
      </w:r>
      <w:r w:rsidRPr="00637CFB">
        <w:rPr>
          <w:sz w:val="24"/>
          <w:szCs w:val="24"/>
          <w:lang w:val="ru-RU"/>
        </w:rPr>
        <w:t>прошу принять настоящую заявку на участие в</w:t>
      </w:r>
      <w:r w:rsidRPr="00501E13">
        <w:rPr>
          <w:sz w:val="24"/>
          <w:szCs w:val="24"/>
          <w:lang w:val="ru-RU"/>
        </w:rPr>
        <w:t xml:space="preserve"> аукционе.</w:t>
      </w:r>
    </w:p>
    <w:p w:rsidR="00DC3717" w:rsidRPr="00766C13" w:rsidRDefault="00DC3717" w:rsidP="00DC3717">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lastRenderedPageBreak/>
        <w:t>2) выражает свое решение участвовать в аукционе и обязуется соблюдать условия проведения аукциона, содержащиеся в информационном сообщении о проведении аукциона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DC3717" w:rsidRPr="00766C13"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DC3717" w:rsidRDefault="00DC3717" w:rsidP="00DC3717">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DC3717" w:rsidRPr="00766C13" w:rsidRDefault="00DC3717" w:rsidP="00DC3717">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DC3717" w:rsidRPr="00655AE9" w:rsidRDefault="00DC3717" w:rsidP="00DC3717">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DC3717" w:rsidRPr="00372CE4" w:rsidRDefault="00DC3717" w:rsidP="00DC3717">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DC3717" w:rsidRPr="00C3762A" w:rsidRDefault="00DC3717" w:rsidP="00DC3717">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DC3717" w:rsidRPr="00655AE9" w:rsidRDefault="00DC3717" w:rsidP="00DC3717">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DC3717" w:rsidRPr="00655AE9" w:rsidRDefault="00DC3717" w:rsidP="00DC3717">
      <w:pPr>
        <w:pStyle w:val="aa"/>
        <w:ind w:right="-85" w:firstLine="709"/>
        <w:jc w:val="both"/>
        <w:rPr>
          <w:rFonts w:ascii="Times New Roman" w:hAnsi="Times New Roman" w:cs="Times New Roman"/>
        </w:rPr>
      </w:pPr>
    </w:p>
    <w:p w:rsidR="00DC3717" w:rsidRPr="00655AE9" w:rsidRDefault="00DC3717" w:rsidP="00DC3717">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DC3717" w:rsidRPr="00C3762A" w:rsidRDefault="00DC3717" w:rsidP="00DC3717">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DC3717" w:rsidRPr="00372CE4" w:rsidRDefault="00DC3717" w:rsidP="00DC3717">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DC3717" w:rsidRPr="00655AE9" w:rsidRDefault="00DC3717" w:rsidP="00DC3717">
      <w:pPr>
        <w:pStyle w:val="aa"/>
        <w:ind w:right="-85"/>
        <w:jc w:val="both"/>
        <w:rPr>
          <w:rFonts w:ascii="Times New Roman" w:hAnsi="Times New Roman" w:cs="Times New Roman"/>
        </w:rPr>
      </w:pPr>
      <w:r w:rsidRPr="00655AE9">
        <w:rPr>
          <w:rFonts w:ascii="Times New Roman" w:hAnsi="Times New Roman" w:cs="Times New Roman"/>
        </w:rPr>
        <w:t>проживающий (ая) по  адресу:</w:t>
      </w:r>
      <w:r w:rsidRPr="00372CE4">
        <w:rPr>
          <w:rFonts w:ascii="Times New Roman" w:hAnsi="Times New Roman" w:cs="Times New Roman"/>
        </w:rPr>
        <w:t xml:space="preserve">    </w:t>
      </w:r>
      <w:r w:rsidRPr="00655AE9">
        <w:rPr>
          <w:rFonts w:ascii="Times New Roman" w:hAnsi="Times New Roman" w:cs="Times New Roman"/>
        </w:rPr>
        <w:t>_________________________________________________</w:t>
      </w:r>
    </w:p>
    <w:p w:rsidR="00DC3717" w:rsidRPr="00372CE4" w:rsidRDefault="00DC3717" w:rsidP="00DC3717">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DC3717" w:rsidRPr="00E970CB" w:rsidRDefault="00DC3717" w:rsidP="00DC3717">
      <w:pPr>
        <w:pStyle w:val="aa"/>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DC3717" w:rsidRPr="00C3762A" w:rsidRDefault="00DC3717" w:rsidP="00DC3717">
      <w:pPr>
        <w:spacing w:after="0" w:line="240" w:lineRule="auto"/>
        <w:ind w:right="-85"/>
        <w:jc w:val="both"/>
        <w:rPr>
          <w:rFonts w:ascii="Times New Roman" w:hAnsi="Times New Roman"/>
        </w:rPr>
      </w:pPr>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C3717" w:rsidRPr="00C3762A" w:rsidRDefault="00DC3717" w:rsidP="00DC3717">
      <w:pPr>
        <w:spacing w:after="0" w:line="240" w:lineRule="auto"/>
        <w:ind w:right="-85" w:firstLine="709"/>
        <w:jc w:val="both"/>
        <w:rPr>
          <w:rFonts w:ascii="Times New Roman" w:hAnsi="Times New Roman"/>
        </w:rPr>
      </w:pPr>
      <w:r w:rsidRPr="00C3762A">
        <w:rPr>
          <w:rFonts w:ascii="Times New Roman" w:hAnsi="Times New Roman"/>
        </w:rPr>
        <w:lastRenderedPageBreak/>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717" w:rsidRDefault="00DC3717" w:rsidP="00DC3717">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области </w:t>
      </w:r>
      <w:r w:rsidRPr="00C3762A">
        <w:rPr>
          <w:rFonts w:ascii="Times New Roman" w:hAnsi="Times New Roman" w:cs="Times New Roman"/>
        </w:rPr>
        <w:t>соответствующего письменного заявления в произвольной форме.</w:t>
      </w:r>
    </w:p>
    <w:p w:rsidR="00DC3717" w:rsidRDefault="00DC3717" w:rsidP="00DC3717">
      <w:pPr>
        <w:pStyle w:val="aa"/>
        <w:ind w:right="-85" w:firstLine="709"/>
        <w:jc w:val="both"/>
        <w:rPr>
          <w:rFonts w:ascii="Times New Roman" w:hAnsi="Times New Roman" w:cs="Times New Roman"/>
        </w:rPr>
      </w:pPr>
    </w:p>
    <w:p w:rsidR="00DC3717" w:rsidRDefault="00DC3717" w:rsidP="00DC3717">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DC3717" w:rsidRDefault="00DC3717" w:rsidP="00DC3717">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DC3717" w:rsidRDefault="00DC3717" w:rsidP="00DC3717"/>
    <w:p w:rsidR="00DC3717" w:rsidRDefault="00DC3717" w:rsidP="00DC3717">
      <w:pPr>
        <w:autoSpaceDE w:val="0"/>
        <w:autoSpaceDN w:val="0"/>
        <w:adjustRightInd w:val="0"/>
        <w:spacing w:after="0" w:line="240" w:lineRule="auto"/>
        <w:ind w:firstLine="567"/>
        <w:jc w:val="center"/>
        <w:rPr>
          <w:rFonts w:ascii="Times New Roman" w:hAnsi="Times New Roman"/>
          <w:b/>
          <w:sz w:val="24"/>
          <w:szCs w:val="24"/>
        </w:rPr>
      </w:pPr>
    </w:p>
    <w:p w:rsidR="00DC3717" w:rsidRDefault="00DC3717" w:rsidP="00DC3717">
      <w:pPr>
        <w:autoSpaceDE w:val="0"/>
        <w:autoSpaceDN w:val="0"/>
        <w:adjustRightInd w:val="0"/>
        <w:spacing w:after="0" w:line="240" w:lineRule="auto"/>
        <w:ind w:firstLine="567"/>
        <w:jc w:val="center"/>
        <w:rPr>
          <w:rFonts w:ascii="Times New Roman" w:hAnsi="Times New Roman"/>
          <w:b/>
          <w:sz w:val="24"/>
          <w:szCs w:val="24"/>
        </w:rPr>
      </w:pPr>
    </w:p>
    <w:p w:rsidR="00DC3717" w:rsidRDefault="00DC3717" w:rsidP="00DC3717">
      <w:pPr>
        <w:autoSpaceDE w:val="0"/>
        <w:autoSpaceDN w:val="0"/>
        <w:adjustRightInd w:val="0"/>
        <w:spacing w:after="0" w:line="240" w:lineRule="auto"/>
        <w:ind w:firstLine="567"/>
        <w:jc w:val="center"/>
        <w:rPr>
          <w:rFonts w:ascii="Times New Roman" w:hAnsi="Times New Roman"/>
          <w:b/>
          <w:sz w:val="24"/>
          <w:szCs w:val="24"/>
        </w:rPr>
      </w:pPr>
    </w:p>
    <w:p w:rsidR="00DC3717" w:rsidRDefault="00DC3717" w:rsidP="00DC3717">
      <w:pPr>
        <w:autoSpaceDE w:val="0"/>
        <w:autoSpaceDN w:val="0"/>
        <w:adjustRightInd w:val="0"/>
        <w:spacing w:after="0" w:line="240" w:lineRule="auto"/>
        <w:ind w:firstLine="567"/>
        <w:jc w:val="center"/>
        <w:rPr>
          <w:rFonts w:ascii="Times New Roman" w:hAnsi="Times New Roman"/>
          <w:b/>
          <w:sz w:val="24"/>
          <w:szCs w:val="24"/>
        </w:rPr>
      </w:pPr>
    </w:p>
    <w:p w:rsidR="00DC3717" w:rsidRDefault="00DC3717" w:rsidP="00DC3717">
      <w:pPr>
        <w:autoSpaceDE w:val="0"/>
        <w:autoSpaceDN w:val="0"/>
        <w:adjustRightInd w:val="0"/>
        <w:spacing w:after="0" w:line="240" w:lineRule="auto"/>
        <w:ind w:firstLine="567"/>
        <w:jc w:val="center"/>
        <w:rPr>
          <w:rFonts w:ascii="Times New Roman" w:hAnsi="Times New Roman"/>
          <w:b/>
          <w:sz w:val="24"/>
          <w:szCs w:val="24"/>
        </w:rPr>
      </w:pPr>
    </w:p>
    <w:p w:rsidR="00DC3717" w:rsidRDefault="00DC3717" w:rsidP="00DC3717">
      <w:pPr>
        <w:autoSpaceDE w:val="0"/>
        <w:autoSpaceDN w:val="0"/>
        <w:adjustRightInd w:val="0"/>
        <w:spacing w:after="0" w:line="240" w:lineRule="auto"/>
        <w:ind w:firstLine="567"/>
        <w:jc w:val="center"/>
        <w:rPr>
          <w:rFonts w:ascii="Times New Roman" w:hAnsi="Times New Roman"/>
          <w:b/>
          <w:sz w:val="24"/>
          <w:szCs w:val="24"/>
        </w:rPr>
      </w:pPr>
    </w:p>
    <w:p w:rsidR="00DC3717" w:rsidRPr="00DC3105" w:rsidRDefault="00DC3717" w:rsidP="00D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 )</w:t>
      </w:r>
    </w:p>
    <w:p w:rsidR="00DC3717" w:rsidRPr="00DC3105" w:rsidRDefault="00DC3717" w:rsidP="00D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DC3717" w:rsidRPr="00DC3105" w:rsidRDefault="00DC3717" w:rsidP="00DC3717">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DC3717" w:rsidRPr="00014452" w:rsidRDefault="00DC3717" w:rsidP="00D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DC3717" w:rsidRPr="00014452" w:rsidRDefault="00DC3717" w:rsidP="00DC3717">
      <w:pPr>
        <w:spacing w:after="0" w:line="240" w:lineRule="auto"/>
        <w:rPr>
          <w:rFonts w:ascii="Times New Roman" w:eastAsia="Calibri" w:hAnsi="Times New Roman"/>
        </w:rPr>
      </w:pPr>
      <w:r>
        <w:rPr>
          <w:rFonts w:ascii="Times New Roman" w:eastAsia="Calibri" w:hAnsi="Times New Roman"/>
        </w:rPr>
        <w:t>пгт.Красная Гора                                                                                                     _____________2022г.</w:t>
      </w:r>
    </w:p>
    <w:p w:rsidR="00DC3717" w:rsidRPr="009203D5" w:rsidRDefault="00DC3717" w:rsidP="00DC3717">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DC3717" w:rsidRPr="009203D5" w:rsidRDefault="00DC3717" w:rsidP="00DC3717">
      <w:pPr>
        <w:pStyle w:val="3"/>
        <w:tabs>
          <w:tab w:val="num" w:pos="502"/>
          <w:tab w:val="left" w:pos="9900"/>
        </w:tabs>
        <w:spacing w:after="0"/>
        <w:jc w:val="both"/>
        <w:rPr>
          <w:rFonts w:ascii="Times New Roman" w:eastAsia="Calibri" w:hAnsi="Times New Roman"/>
        </w:rPr>
      </w:pPr>
    </w:p>
    <w:p w:rsidR="00DC3717" w:rsidRPr="00EC69E8" w:rsidRDefault="00DC3717" w:rsidP="00DC3717">
      <w:pPr>
        <w:spacing w:after="0" w:line="240" w:lineRule="auto"/>
        <w:ind w:firstLine="555"/>
        <w:jc w:val="both"/>
        <w:textAlignment w:val="baseline"/>
        <w:rPr>
          <w:rFonts w:ascii="Segoe UI" w:hAnsi="Segoe UI" w:cs="Segoe UI"/>
          <w:sz w:val="18"/>
          <w:szCs w:val="18"/>
          <w:lang w:eastAsia="ru-RU"/>
        </w:rPr>
      </w:pPr>
      <w:r w:rsidRPr="009203D5">
        <w:rPr>
          <w:rFonts w:ascii="Times New Roman" w:eastAsia="Calibri" w:hAnsi="Times New Roman"/>
        </w:rPr>
        <w:t xml:space="preserve">        </w:t>
      </w: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DC3717" w:rsidRPr="00EC69E8" w:rsidRDefault="00DC3717" w:rsidP="00DC3717">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DC3717" w:rsidRPr="009203D5" w:rsidRDefault="00DC3717" w:rsidP="00DC3717">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 xml:space="preserve">именуемый(ая)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___о результатах торгов  в аукционе в электронной  форме (далее протокол о результатах аукциона) заключили настоящий договор о нижеследующем:</w:t>
      </w:r>
    </w:p>
    <w:p w:rsidR="00DC3717" w:rsidRPr="009203D5" w:rsidRDefault="00DC3717" w:rsidP="00DC3717">
      <w:pPr>
        <w:pStyle w:val="3"/>
        <w:tabs>
          <w:tab w:val="num" w:pos="502"/>
          <w:tab w:val="left" w:pos="9900"/>
        </w:tabs>
        <w:spacing w:after="0"/>
        <w:jc w:val="both"/>
        <w:rPr>
          <w:rFonts w:ascii="Times New Roman" w:hAnsi="Times New Roman"/>
          <w:sz w:val="24"/>
          <w:szCs w:val="24"/>
        </w:rPr>
      </w:pPr>
    </w:p>
    <w:p w:rsidR="00DC3717" w:rsidRPr="009203D5" w:rsidRDefault="00DC3717" w:rsidP="00DC3717">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DC3717" w:rsidRPr="009203D5" w:rsidRDefault="00DC3717" w:rsidP="00DC3717">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lastRenderedPageBreak/>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DC3717" w:rsidRPr="00820795" w:rsidRDefault="00DC3717" w:rsidP="00DC3717">
      <w:pPr>
        <w:pStyle w:val="a6"/>
        <w:spacing w:after="0"/>
        <w:ind w:firstLine="567"/>
        <w:jc w:val="both"/>
        <w:rPr>
          <w:rFonts w:ascii="Times New Roman" w:hAnsi="Times New Roman"/>
          <w:sz w:val="24"/>
          <w:szCs w:val="24"/>
        </w:rPr>
      </w:pPr>
      <w:r w:rsidRPr="009203D5">
        <w:rPr>
          <w:rFonts w:ascii="Times New Roman" w:hAnsi="Times New Roman"/>
          <w:sz w:val="24"/>
          <w:szCs w:val="24"/>
        </w:rPr>
        <w:t xml:space="preserve"> </w:t>
      </w: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пгт.Красная Гора, ул.(пер.)________</w:t>
      </w:r>
      <w:r w:rsidRPr="00820795">
        <w:rPr>
          <w:rFonts w:ascii="Times New Roman" w:hAnsi="Times New Roman"/>
          <w:sz w:val="24"/>
          <w:szCs w:val="24"/>
        </w:rPr>
        <w:t>, д.</w:t>
      </w:r>
      <w:r>
        <w:rPr>
          <w:rFonts w:ascii="Times New Roman" w:hAnsi="Times New Roman"/>
          <w:sz w:val="24"/>
          <w:szCs w:val="24"/>
        </w:rPr>
        <w:t>___</w:t>
      </w:r>
      <w:r w:rsidRPr="00820795">
        <w:rPr>
          <w:rFonts w:ascii="Times New Roman" w:hAnsi="Times New Roman"/>
          <w:sz w:val="24"/>
          <w:szCs w:val="24"/>
        </w:rPr>
        <w:t xml:space="preserve">,  общей площадью </w:t>
      </w:r>
      <w:r>
        <w:rPr>
          <w:rFonts w:ascii="Times New Roman" w:hAnsi="Times New Roman"/>
          <w:sz w:val="24"/>
          <w:szCs w:val="24"/>
        </w:rPr>
        <w:t>_______</w:t>
      </w:r>
      <w:r w:rsidRPr="00820795">
        <w:rPr>
          <w:rFonts w:ascii="Times New Roman" w:hAnsi="Times New Roman"/>
          <w:sz w:val="24"/>
          <w:szCs w:val="24"/>
        </w:rPr>
        <w:t xml:space="preserve"> кв.м., и </w:t>
      </w:r>
    </w:p>
    <w:p w:rsidR="00DC3717" w:rsidRPr="009203D5" w:rsidRDefault="00DC3717" w:rsidP="00DC3717">
      <w:pPr>
        <w:pStyle w:val="a6"/>
        <w:spacing w:after="0"/>
        <w:jc w:val="both"/>
        <w:rPr>
          <w:rFonts w:ascii="Times New Roman" w:hAnsi="Times New Roman"/>
          <w:sz w:val="24"/>
          <w:szCs w:val="24"/>
        </w:rPr>
      </w:pPr>
      <w:r>
        <w:rPr>
          <w:rFonts w:ascii="Times New Roman" w:hAnsi="Times New Roman"/>
          <w:sz w:val="24"/>
          <w:szCs w:val="24"/>
        </w:rPr>
        <w:t xml:space="preserve">         </w:t>
      </w: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r>
        <w:rPr>
          <w:rFonts w:ascii="Times New Roman" w:hAnsi="Times New Roman"/>
          <w:sz w:val="24"/>
          <w:szCs w:val="24"/>
        </w:rPr>
        <w:t>_____</w:t>
      </w:r>
      <w:r w:rsidRPr="00820795">
        <w:rPr>
          <w:rFonts w:ascii="Times New Roman" w:hAnsi="Times New Roman"/>
          <w:sz w:val="24"/>
          <w:szCs w:val="24"/>
        </w:rPr>
        <w:t xml:space="preserve"> кв.м.,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 xml:space="preserve">пгт.Красная Гора, ул.(пер.)__________, д.____, </w:t>
      </w:r>
      <w:r w:rsidRPr="009203D5">
        <w:rPr>
          <w:rFonts w:ascii="Times New Roman" w:hAnsi="Times New Roman"/>
          <w:sz w:val="24"/>
          <w:szCs w:val="24"/>
        </w:rPr>
        <w:t>именуемое в дальнейшем «Имущество».</w:t>
      </w:r>
    </w:p>
    <w:p w:rsidR="00DC3717" w:rsidRPr="009203D5" w:rsidRDefault="00DC3717" w:rsidP="00DC3717">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DC3717" w:rsidRPr="009203D5" w:rsidRDefault="00DC3717" w:rsidP="00DC3717">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DC3717" w:rsidRPr="009203D5" w:rsidRDefault="00DC3717" w:rsidP="00DC3717">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DC3717" w:rsidRPr="009203D5" w:rsidRDefault="00DC3717" w:rsidP="00DC3717">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DC3717" w:rsidRPr="009203D5" w:rsidRDefault="00DC3717" w:rsidP="00DC3717">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DC3717" w:rsidRPr="009203D5" w:rsidRDefault="00DC3717" w:rsidP="00DC3717">
      <w:pPr>
        <w:spacing w:after="0"/>
        <w:ind w:firstLine="567"/>
        <w:jc w:val="both"/>
        <w:rPr>
          <w:rFonts w:ascii="Times New Roman" w:hAnsi="Times New Roman"/>
          <w:sz w:val="24"/>
          <w:szCs w:val="24"/>
        </w:rPr>
      </w:pPr>
    </w:p>
    <w:p w:rsidR="00DC3717" w:rsidRPr="009203D5" w:rsidRDefault="00DC3717" w:rsidP="00DC3717">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DC3717" w:rsidRPr="009203D5" w:rsidRDefault="00DC3717" w:rsidP="00DC3717">
      <w:pPr>
        <w:spacing w:after="0"/>
        <w:ind w:firstLine="567"/>
        <w:jc w:val="both"/>
        <w:rPr>
          <w:rFonts w:ascii="Times New Roman" w:hAnsi="Times New Roman"/>
          <w:u w:val="single"/>
        </w:rPr>
      </w:pPr>
      <w:r w:rsidRPr="009203D5">
        <w:rPr>
          <w:rFonts w:ascii="Times New Roman" w:hAnsi="Times New Roman"/>
          <w:sz w:val="24"/>
          <w:szCs w:val="24"/>
        </w:rPr>
        <w:t xml:space="preserve">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 __________________________ (_____________________) 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DC3717" w:rsidRDefault="00DC3717" w:rsidP="00DC3717">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r>
        <w:rPr>
          <w:sz w:val="24"/>
          <w:szCs w:val="24"/>
          <w:lang w:val="ru-RU"/>
        </w:rPr>
        <w:t>пгт.Красная Гора, ул. (пер.)__________, д. ______</w:t>
      </w:r>
      <w:r w:rsidRPr="00606695">
        <w:rPr>
          <w:sz w:val="24"/>
          <w:szCs w:val="24"/>
          <w:lang w:val="ru-RU"/>
        </w:rPr>
        <w:t>,  и  земельный участок</w:t>
      </w:r>
      <w:r>
        <w:rPr>
          <w:sz w:val="24"/>
          <w:szCs w:val="24"/>
          <w:lang w:val="ru-RU"/>
        </w:rPr>
        <w:t xml:space="preserve"> под ним.</w:t>
      </w:r>
    </w:p>
    <w:p w:rsidR="00DC3717" w:rsidRPr="00693310" w:rsidRDefault="00DC3717" w:rsidP="00DC3717">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DC3717" w:rsidRPr="00AE204D" w:rsidRDefault="00DC3717" w:rsidP="00DC3717">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r>
        <w:rPr>
          <w:rFonts w:ascii="Times New Roman" w:hAnsi="Times New Roman" w:cs="Times New Roman"/>
          <w:sz w:val="24"/>
          <w:szCs w:val="24"/>
        </w:rPr>
        <w:t xml:space="preserve"> </w:t>
      </w:r>
      <w:r w:rsidRPr="00AE204D">
        <w:rPr>
          <w:rFonts w:ascii="Times New Roman" w:hAnsi="Times New Roman" w:cs="Times New Roman"/>
          <w:sz w:val="24"/>
          <w:szCs w:val="24"/>
        </w:rPr>
        <w:t>Документом, подтверждающим поступление оплаты за приобретенное недвижимое имущество, является выписка со счета</w:t>
      </w:r>
      <w:r>
        <w:rPr>
          <w:rFonts w:ascii="Times New Roman" w:hAnsi="Times New Roman" w:cs="Times New Roman"/>
          <w:sz w:val="24"/>
          <w:szCs w:val="24"/>
        </w:rPr>
        <w:t xml:space="preserve"> </w:t>
      </w:r>
      <w:r w:rsidRPr="00014452">
        <w:rPr>
          <w:rFonts w:ascii="Times New Roman" w:hAnsi="Times New Roman" w:cs="Times New Roman"/>
          <w:sz w:val="24"/>
          <w:szCs w:val="24"/>
        </w:rPr>
        <w:t>Продавца.</w:t>
      </w:r>
      <w:r w:rsidRPr="00AE204D">
        <w:rPr>
          <w:rFonts w:ascii="Times New Roman" w:hAnsi="Times New Roman" w:cs="Times New Roman"/>
          <w:sz w:val="24"/>
          <w:szCs w:val="24"/>
        </w:rPr>
        <w:t xml:space="preserve"> </w:t>
      </w:r>
    </w:p>
    <w:p w:rsidR="00DC3717" w:rsidRPr="00AE204D" w:rsidRDefault="00DC3717" w:rsidP="00DC3717">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DC3717" w:rsidRPr="00AE204D" w:rsidRDefault="00DC3717" w:rsidP="00DC3717">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lastRenderedPageBreak/>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DC3717" w:rsidRPr="00D509C2" w:rsidRDefault="00DC3717" w:rsidP="00DC3717">
      <w:pPr>
        <w:pStyle w:val="ConsPlusNormal"/>
        <w:widowControl/>
        <w:jc w:val="center"/>
        <w:rPr>
          <w:rFonts w:ascii="Times New Roman" w:hAnsi="Times New Roman" w:cs="Times New Roman"/>
          <w:sz w:val="22"/>
          <w:szCs w:val="22"/>
        </w:rPr>
      </w:pPr>
    </w:p>
    <w:p w:rsidR="00DC3717" w:rsidRPr="00014452" w:rsidRDefault="00DC3717" w:rsidP="00DC3717">
      <w:pPr>
        <w:pStyle w:val="1"/>
        <w:spacing w:line="240" w:lineRule="auto"/>
        <w:ind w:right="-2" w:firstLine="567"/>
        <w:jc w:val="both"/>
        <w:rPr>
          <w:szCs w:val="24"/>
        </w:rPr>
      </w:pPr>
      <w:r w:rsidRPr="00014452">
        <w:rPr>
          <w:szCs w:val="24"/>
        </w:rPr>
        <w:t xml:space="preserve">   </w:t>
      </w:r>
    </w:p>
    <w:p w:rsidR="00DC3717" w:rsidRPr="00B52698" w:rsidRDefault="00DC3717" w:rsidP="00DC3717">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DC3717" w:rsidRPr="00014452" w:rsidRDefault="00DC3717" w:rsidP="00DC3717">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DC3717" w:rsidRPr="00DE51F2" w:rsidRDefault="00DC3717" w:rsidP="00DC3717">
      <w:pPr>
        <w:pStyle w:val="ConsPlusNormal"/>
        <w:widowControl/>
        <w:tabs>
          <w:tab w:val="left" w:pos="709"/>
        </w:tabs>
        <w:spacing w:line="276" w:lineRule="auto"/>
        <w:ind w:firstLine="540"/>
        <w:jc w:val="both"/>
        <w:rPr>
          <w:rFonts w:ascii="Times New Roman" w:hAnsi="Times New Roman" w:cs="Times New Roman"/>
          <w:sz w:val="24"/>
          <w:szCs w:val="24"/>
        </w:rPr>
      </w:pPr>
      <w:r>
        <w:rPr>
          <w:rFonts w:ascii="Times New Roman" w:hAnsi="Times New Roman"/>
          <w:sz w:val="24"/>
          <w:szCs w:val="24"/>
        </w:rPr>
        <w:t xml:space="preserve">  </w:t>
      </w:r>
      <w:r w:rsidRPr="00DE51F2">
        <w:rPr>
          <w:rFonts w:ascii="Times New Roman" w:hAnsi="Times New Roman"/>
          <w:sz w:val="24"/>
          <w:szCs w:val="24"/>
        </w:rPr>
        <w:t xml:space="preserve">3.2. Продавец обязан в течении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DC3717" w:rsidRPr="00014452" w:rsidRDefault="00DC3717" w:rsidP="00DC3717">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DC3717" w:rsidRPr="00014452" w:rsidRDefault="00DC3717" w:rsidP="00DC3717">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3.3.1.</w:t>
      </w:r>
      <w:r w:rsidRPr="00DE51F2">
        <w:rPr>
          <w:rFonts w:ascii="Times New Roman" w:hAnsi="Times New Roman"/>
          <w:sz w:val="24"/>
          <w:szCs w:val="24"/>
        </w:rPr>
        <w:t xml:space="preserve"> </w:t>
      </w:r>
      <w:r w:rsidRPr="00014452">
        <w:rPr>
          <w:rFonts w:ascii="Times New Roman" w:hAnsi="Times New Roman"/>
          <w:sz w:val="24"/>
          <w:szCs w:val="24"/>
        </w:rPr>
        <w:t xml:space="preserve">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DC3717" w:rsidRPr="00014452" w:rsidRDefault="00DC3717" w:rsidP="00DC3717">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w:t>
      </w:r>
      <w:r w:rsidRPr="00DE51F2">
        <w:rPr>
          <w:rFonts w:ascii="Times New Roman" w:hAnsi="Times New Roman"/>
        </w:rPr>
        <w:t xml:space="preserve"> </w:t>
      </w:r>
      <w:r w:rsidRPr="00014452">
        <w:rPr>
          <w:rFonts w:ascii="Times New Roman" w:hAnsi="Times New Roman"/>
          <w:sz w:val="24"/>
          <w:szCs w:val="24"/>
        </w:rPr>
        <w:t>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DC3717" w:rsidRPr="00D509C2" w:rsidRDefault="00DC3717" w:rsidP="00DC3717">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DC3717" w:rsidRPr="00014452" w:rsidRDefault="00DC3717" w:rsidP="00DC3717">
      <w:pPr>
        <w:pStyle w:val="ac"/>
        <w:tabs>
          <w:tab w:val="left" w:pos="2400"/>
          <w:tab w:val="left" w:pos="9355"/>
        </w:tabs>
        <w:spacing w:after="0"/>
        <w:ind w:left="0" w:firstLine="567"/>
        <w:jc w:val="both"/>
        <w:rPr>
          <w:rFonts w:ascii="Times New Roman" w:hAnsi="Times New Roman"/>
          <w:sz w:val="24"/>
          <w:szCs w:val="24"/>
        </w:rPr>
      </w:pPr>
    </w:p>
    <w:p w:rsidR="00DC3717" w:rsidRPr="00964B2F" w:rsidRDefault="00DC3717" w:rsidP="00DC3717">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sz w:val="24"/>
          <w:szCs w:val="24"/>
        </w:rPr>
        <w:t xml:space="preserve">  </w:t>
      </w:r>
      <w:r w:rsidRPr="00964B2F">
        <w:rPr>
          <w:rFonts w:ascii="Times New Roman" w:hAnsi="Times New Roman" w:cs="Times New Roman"/>
          <w:b/>
          <w:sz w:val="24"/>
          <w:szCs w:val="24"/>
        </w:rPr>
        <w:t>4. ПЕРЕДАЧА ИМУЩЕСТВА</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p>
    <w:p w:rsidR="00DC3717" w:rsidRPr="00964B2F" w:rsidRDefault="00DC3717" w:rsidP="00DC3717">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DC3717" w:rsidRDefault="00DC3717" w:rsidP="00DC3717">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DC3717" w:rsidRPr="00964B2F" w:rsidRDefault="00DC3717" w:rsidP="00DC3717">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lastRenderedPageBreak/>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DC3717" w:rsidRPr="00964B2F" w:rsidRDefault="00DC3717" w:rsidP="00DC3717">
      <w:pPr>
        <w:pStyle w:val="ac"/>
        <w:tabs>
          <w:tab w:val="left" w:pos="2400"/>
          <w:tab w:val="left" w:pos="9355"/>
        </w:tabs>
        <w:spacing w:line="240" w:lineRule="auto"/>
        <w:ind w:left="0"/>
        <w:jc w:val="both"/>
        <w:rPr>
          <w:rFonts w:ascii="Times New Roman" w:hAnsi="Times New Roman"/>
          <w:sz w:val="24"/>
          <w:szCs w:val="24"/>
        </w:rPr>
      </w:pPr>
    </w:p>
    <w:p w:rsidR="00DC3717" w:rsidRDefault="00DC3717" w:rsidP="00DC3717">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DC3717" w:rsidRDefault="00DC3717" w:rsidP="00DC371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DC3717" w:rsidRPr="00964B2F" w:rsidRDefault="00DC3717" w:rsidP="00DC371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DC3717" w:rsidRPr="009510C2" w:rsidRDefault="00DC3717" w:rsidP="00DC3717">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DC3717" w:rsidRPr="009510C2" w:rsidRDefault="00DC3717" w:rsidP="00DC3717">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DC3717" w:rsidRPr="009510C2" w:rsidRDefault="00DC3717" w:rsidP="00DC3717">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DC3717" w:rsidRPr="00D509C2" w:rsidRDefault="00DC3717" w:rsidP="00DC3717">
      <w:pPr>
        <w:pStyle w:val="ConsPlusNormal"/>
        <w:widowControl/>
        <w:ind w:firstLine="540"/>
        <w:jc w:val="both"/>
        <w:rPr>
          <w:rFonts w:ascii="Times New Roman" w:hAnsi="Times New Roman" w:cs="Times New Roman"/>
          <w:sz w:val="22"/>
          <w:szCs w:val="22"/>
        </w:rPr>
      </w:pPr>
    </w:p>
    <w:p w:rsidR="00DC3717" w:rsidRPr="009510C2" w:rsidRDefault="00DC3717" w:rsidP="00DC3717">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DC3717" w:rsidRPr="009510C2" w:rsidRDefault="00DC3717" w:rsidP="00DC3717">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DC3717" w:rsidRPr="009510C2" w:rsidRDefault="00DC3717" w:rsidP="00DC3717">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DC3717" w:rsidRPr="009510C2" w:rsidRDefault="00DC3717" w:rsidP="00DC3717">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DC3717" w:rsidRPr="009510C2" w:rsidRDefault="00DC3717" w:rsidP="00DC3717">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DC3717" w:rsidRPr="009510C2" w:rsidRDefault="00DC3717" w:rsidP="00DC3717">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DC3717" w:rsidRPr="00D509C2" w:rsidRDefault="00DC3717" w:rsidP="00DC3717">
      <w:pPr>
        <w:pStyle w:val="ConsPlusNormal"/>
        <w:widowControl/>
        <w:jc w:val="both"/>
        <w:rPr>
          <w:rFonts w:ascii="Times New Roman" w:hAnsi="Times New Roman" w:cs="Times New Roman"/>
          <w:sz w:val="22"/>
          <w:szCs w:val="22"/>
        </w:rPr>
      </w:pPr>
    </w:p>
    <w:p w:rsidR="00DC3717" w:rsidRPr="004557CE" w:rsidRDefault="00DC3717" w:rsidP="00DC3717">
      <w:pPr>
        <w:pStyle w:val="ConsPlusNonformat"/>
        <w:widowControl/>
        <w:rPr>
          <w:rFonts w:ascii="Times New Roman" w:hAnsi="Times New Roman" w:cs="Times New Roman"/>
          <w:b/>
          <w:sz w:val="24"/>
          <w:szCs w:val="24"/>
        </w:rPr>
      </w:pPr>
      <w:r w:rsidRPr="00D509C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557CE">
        <w:rPr>
          <w:rFonts w:ascii="Times New Roman" w:hAnsi="Times New Roman" w:cs="Times New Roman"/>
          <w:b/>
          <w:sz w:val="24"/>
          <w:szCs w:val="24"/>
        </w:rPr>
        <w:t>10.  РЕКВИЗИТЫ СТОРОН:</w:t>
      </w:r>
    </w:p>
    <w:p w:rsidR="00DC3717" w:rsidRPr="004557CE" w:rsidRDefault="00DC3717" w:rsidP="00DC3717">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DC3717" w:rsidRDefault="00DC3717" w:rsidP="00DC3717">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DC3717" w:rsidRPr="00AD55B9" w:rsidRDefault="00DC3717" w:rsidP="00DC3717">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DC3717" w:rsidRPr="00D509C2" w:rsidRDefault="00DC3717" w:rsidP="00DC3717">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 xml:space="preserve">пгт.Красная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r w:rsidRPr="00D509C2">
        <w:t xml:space="preserve">                  </w:t>
      </w:r>
    </w:p>
    <w:p w:rsidR="00DC3717" w:rsidRPr="00D509C2" w:rsidRDefault="00DC3717" w:rsidP="00DC3717">
      <w:pPr>
        <w:jc w:val="both"/>
        <w:rPr>
          <w:b/>
          <w:i/>
          <w:sz w:val="16"/>
          <w:szCs w:val="16"/>
        </w:rPr>
      </w:pPr>
      <w:r w:rsidRPr="00D509C2">
        <w:rPr>
          <w:b/>
          <w:i/>
          <w:sz w:val="16"/>
          <w:szCs w:val="16"/>
        </w:rPr>
        <w:t xml:space="preserve">                                                          </w:t>
      </w:r>
      <w:r w:rsidRPr="00D509C2">
        <w:rPr>
          <w:b/>
          <w:i/>
          <w:sz w:val="16"/>
          <w:szCs w:val="16"/>
        </w:rPr>
        <w:tab/>
      </w:r>
      <w:r w:rsidRPr="00D509C2">
        <w:rPr>
          <w:b/>
          <w:i/>
          <w:sz w:val="16"/>
          <w:szCs w:val="16"/>
        </w:rPr>
        <w:tab/>
      </w:r>
      <w:r w:rsidRPr="00D509C2">
        <w:rPr>
          <w:b/>
          <w:i/>
          <w:sz w:val="16"/>
          <w:szCs w:val="16"/>
        </w:rPr>
        <w:tab/>
      </w:r>
      <w:r w:rsidRPr="00D509C2">
        <w:rPr>
          <w:b/>
          <w:i/>
          <w:sz w:val="16"/>
          <w:szCs w:val="16"/>
        </w:rPr>
        <w:tab/>
        <w:t xml:space="preserve">                                                                              </w:t>
      </w:r>
    </w:p>
    <w:p w:rsidR="00DC3717" w:rsidRPr="00D509C2" w:rsidRDefault="00DC3717" w:rsidP="00DC3717">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DC3717" w:rsidRPr="00D509C2" w:rsidRDefault="00DC3717" w:rsidP="00DC3717">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DC3717" w:rsidRPr="00D509C2" w:rsidRDefault="00DC3717" w:rsidP="00DC3717">
      <w:pPr>
        <w:pStyle w:val="ConsPlusNonformat"/>
        <w:widowControl/>
        <w:jc w:val="both"/>
        <w:rPr>
          <w:rFonts w:ascii="Times New Roman" w:hAnsi="Times New Roman" w:cs="Times New Roman"/>
          <w:sz w:val="22"/>
          <w:szCs w:val="22"/>
        </w:rPr>
      </w:pPr>
    </w:p>
    <w:p w:rsidR="00DC3717" w:rsidRPr="00D509C2" w:rsidRDefault="00DC3717" w:rsidP="00DC3717">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DC3717" w:rsidRPr="00D509C2" w:rsidRDefault="00DC3717" w:rsidP="00DC3717">
      <w:pPr>
        <w:pStyle w:val="ConsPlusNonformat"/>
        <w:widowControl/>
        <w:rPr>
          <w:rFonts w:ascii="Times New Roman" w:hAnsi="Times New Roman" w:cs="Times New Roman"/>
          <w:sz w:val="16"/>
          <w:szCs w:val="16"/>
        </w:rPr>
      </w:pPr>
    </w:p>
    <w:p w:rsidR="00DC3717" w:rsidRPr="00D509C2" w:rsidRDefault="00DC3717" w:rsidP="00DC3717">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DC3717" w:rsidRPr="00D509C2" w:rsidRDefault="00DC3717" w:rsidP="00DC3717">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lastRenderedPageBreak/>
        <w:t xml:space="preserve"> ________________________        _________________________</w:t>
      </w:r>
    </w:p>
    <w:p w:rsidR="00DC3717" w:rsidRPr="00D509C2" w:rsidRDefault="00DC3717" w:rsidP="00DC3717">
      <w:pPr>
        <w:pStyle w:val="ConsPlusNonformat"/>
        <w:widowControl/>
        <w:rPr>
          <w:rFonts w:ascii="Times New Roman" w:hAnsi="Times New Roman" w:cs="Times New Roman"/>
          <w:sz w:val="22"/>
          <w:szCs w:val="22"/>
        </w:rPr>
      </w:pPr>
    </w:p>
    <w:p w:rsidR="00DC3717" w:rsidRPr="00D509C2" w:rsidRDefault="00DC3717" w:rsidP="00DC3717">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DC3717" w:rsidRPr="00D509C2" w:rsidRDefault="00DC3717" w:rsidP="00DC3717">
      <w:pPr>
        <w:pStyle w:val="21"/>
        <w:spacing w:line="240" w:lineRule="auto"/>
        <w:jc w:val="center"/>
      </w:pPr>
    </w:p>
    <w:p w:rsidR="00DC3717" w:rsidRPr="00D509C2" w:rsidRDefault="00DC3717" w:rsidP="00DC3717">
      <w:pPr>
        <w:pStyle w:val="21"/>
        <w:spacing w:line="240" w:lineRule="auto"/>
        <w:ind w:firstLine="567"/>
        <w:jc w:val="both"/>
        <w:rPr>
          <w:szCs w:val="24"/>
          <w:lang w:eastAsia="ru-RU"/>
        </w:rPr>
      </w:pPr>
    </w:p>
    <w:p w:rsidR="00DC3717" w:rsidRPr="00C13FA4" w:rsidRDefault="00DC3717" w:rsidP="00DC3717">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DC3717" w:rsidRDefault="00DC3717" w:rsidP="00DC3717">
      <w:pPr>
        <w:pStyle w:val="aa"/>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DC3717" w:rsidRDefault="00DC3717" w:rsidP="00DC3717">
      <w:pPr>
        <w:pStyle w:val="aa"/>
        <w:ind w:left="-567" w:right="-284"/>
        <w:jc w:val="both"/>
        <w:rPr>
          <w:rFonts w:ascii="Times New Roman" w:hAnsi="Times New Roman"/>
          <w:sz w:val="24"/>
          <w:szCs w:val="24"/>
        </w:rPr>
      </w:pPr>
    </w:p>
    <w:p w:rsidR="00DC3717" w:rsidRPr="00367400" w:rsidRDefault="00DC3717" w:rsidP="00DC371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DC3717" w:rsidRDefault="00DC3717" w:rsidP="00DC371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DC3717" w:rsidRDefault="00DC3717" w:rsidP="00DC371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DC3717" w:rsidRDefault="00DC3717" w:rsidP="00DC371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DC3717" w:rsidRPr="002E0B69" w:rsidRDefault="00DC3717" w:rsidP="00DC3717">
      <w:pPr>
        <w:pStyle w:val="ConsPlusNonformat"/>
        <w:contextualSpacing/>
        <w:jc w:val="center"/>
        <w:rPr>
          <w:rFonts w:ascii="Times New Roman" w:hAnsi="Times New Roman" w:cs="Times New Roman"/>
          <w:b/>
          <w:sz w:val="24"/>
          <w:szCs w:val="24"/>
        </w:rPr>
      </w:pPr>
    </w:p>
    <w:p w:rsidR="00DC3717" w:rsidRDefault="00DC3717" w:rsidP="00DC371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DC3717" w:rsidRPr="009E2E72" w:rsidRDefault="00DC3717" w:rsidP="00DC3717">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DC3717" w:rsidRDefault="00DC3717" w:rsidP="00DC371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DC3717" w:rsidRPr="00211FCF" w:rsidRDefault="00DC3717" w:rsidP="00DC371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DC3717" w:rsidRPr="00E96992" w:rsidRDefault="00DC3717" w:rsidP="00DC371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DC3717" w:rsidRPr="0013021A" w:rsidTr="0073650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DC3717" w:rsidRPr="00C53EE3" w:rsidRDefault="00DC3717" w:rsidP="0073650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DC3717" w:rsidRPr="00C53EE3" w:rsidRDefault="00DC3717" w:rsidP="0073650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DC3717" w:rsidRPr="00C53EE3" w:rsidRDefault="00DC3717" w:rsidP="0073650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DC3717" w:rsidRPr="0013021A" w:rsidTr="00736500">
        <w:trPr>
          <w:cantSplit/>
          <w:trHeight w:val="653"/>
        </w:trPr>
        <w:tc>
          <w:tcPr>
            <w:tcW w:w="913" w:type="dxa"/>
            <w:tcBorders>
              <w:top w:val="single" w:sz="6" w:space="0" w:color="auto"/>
              <w:left w:val="single" w:sz="6" w:space="0" w:color="auto"/>
              <w:bottom w:val="single" w:sz="6" w:space="0" w:color="auto"/>
              <w:right w:val="single" w:sz="6" w:space="0" w:color="auto"/>
            </w:tcBorders>
          </w:tcPr>
          <w:p w:rsidR="00DC3717" w:rsidRPr="00C53EE3" w:rsidRDefault="00DC3717" w:rsidP="00DC3717">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DC3717" w:rsidRPr="00C53EE3" w:rsidRDefault="00DC3717" w:rsidP="0073650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DC3717" w:rsidRPr="00C53EE3" w:rsidRDefault="00DC3717" w:rsidP="00736500">
            <w:pPr>
              <w:pStyle w:val="ConsPlusNormal"/>
              <w:ind w:firstLine="0"/>
              <w:contextualSpacing/>
              <w:jc w:val="center"/>
              <w:rPr>
                <w:rFonts w:ascii="Times New Roman" w:hAnsi="Times New Roman"/>
                <w:sz w:val="24"/>
                <w:szCs w:val="24"/>
              </w:rPr>
            </w:pPr>
          </w:p>
        </w:tc>
      </w:tr>
      <w:tr w:rsidR="00DC3717" w:rsidRPr="0013021A" w:rsidTr="00736500">
        <w:trPr>
          <w:cantSplit/>
          <w:trHeight w:val="480"/>
        </w:trPr>
        <w:tc>
          <w:tcPr>
            <w:tcW w:w="913" w:type="dxa"/>
            <w:tcBorders>
              <w:top w:val="single" w:sz="6" w:space="0" w:color="auto"/>
              <w:left w:val="single" w:sz="6" w:space="0" w:color="auto"/>
              <w:bottom w:val="single" w:sz="6" w:space="0" w:color="auto"/>
              <w:right w:val="single" w:sz="6" w:space="0" w:color="auto"/>
            </w:tcBorders>
          </w:tcPr>
          <w:p w:rsidR="00DC3717" w:rsidRPr="00C53EE3" w:rsidRDefault="00DC3717" w:rsidP="00DC3717">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DC3717" w:rsidRPr="00C53EE3" w:rsidRDefault="00DC3717" w:rsidP="0073650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DC3717" w:rsidRPr="00C53EE3" w:rsidRDefault="00DC3717" w:rsidP="00736500">
            <w:pPr>
              <w:pStyle w:val="ConsPlusNormal"/>
              <w:ind w:firstLine="0"/>
              <w:contextualSpacing/>
              <w:jc w:val="center"/>
              <w:rPr>
                <w:rFonts w:ascii="Times New Roman" w:hAnsi="Times New Roman"/>
                <w:sz w:val="24"/>
                <w:szCs w:val="24"/>
              </w:rPr>
            </w:pPr>
          </w:p>
        </w:tc>
      </w:tr>
      <w:tr w:rsidR="00DC3717" w:rsidRPr="0013021A" w:rsidTr="00736500">
        <w:trPr>
          <w:cantSplit/>
          <w:trHeight w:val="580"/>
        </w:trPr>
        <w:tc>
          <w:tcPr>
            <w:tcW w:w="913" w:type="dxa"/>
            <w:tcBorders>
              <w:top w:val="single" w:sz="6" w:space="0" w:color="auto"/>
              <w:left w:val="single" w:sz="6" w:space="0" w:color="auto"/>
              <w:bottom w:val="single" w:sz="6" w:space="0" w:color="auto"/>
              <w:right w:val="single" w:sz="6" w:space="0" w:color="auto"/>
            </w:tcBorders>
          </w:tcPr>
          <w:p w:rsidR="00DC3717" w:rsidRPr="00C53EE3" w:rsidRDefault="00DC3717" w:rsidP="0073650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DC3717" w:rsidRPr="0013021A" w:rsidRDefault="00DC3717" w:rsidP="00736500">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DC3717" w:rsidRPr="00C53EE3" w:rsidRDefault="00DC3717" w:rsidP="00736500">
            <w:pPr>
              <w:pStyle w:val="ConsPlusNormal"/>
              <w:ind w:firstLine="0"/>
              <w:contextualSpacing/>
              <w:jc w:val="center"/>
              <w:rPr>
                <w:rFonts w:ascii="Times New Roman" w:hAnsi="Times New Roman"/>
                <w:sz w:val="24"/>
                <w:szCs w:val="24"/>
              </w:rPr>
            </w:pPr>
          </w:p>
        </w:tc>
      </w:tr>
    </w:tbl>
    <w:p w:rsidR="00DC3717" w:rsidRDefault="00DC3717" w:rsidP="00DC3717">
      <w:pPr>
        <w:pStyle w:val="a6"/>
        <w:spacing w:after="0"/>
        <w:contextualSpacing/>
        <w:jc w:val="right"/>
        <w:outlineLvl w:val="0"/>
        <w:rPr>
          <w:b/>
          <w:bCs/>
          <w:sz w:val="18"/>
          <w:szCs w:val="18"/>
        </w:rPr>
      </w:pPr>
    </w:p>
    <w:p w:rsidR="00DC3717" w:rsidRDefault="00DC3717" w:rsidP="00DC3717">
      <w:pPr>
        <w:tabs>
          <w:tab w:val="left" w:pos="851"/>
        </w:tabs>
        <w:ind w:firstLine="284"/>
        <w:rPr>
          <w:b/>
        </w:rPr>
      </w:pPr>
    </w:p>
    <w:p w:rsidR="00DC3717" w:rsidRDefault="00DC3717" w:rsidP="00DC3717">
      <w:pPr>
        <w:tabs>
          <w:tab w:val="left" w:pos="851"/>
        </w:tabs>
        <w:ind w:firstLine="284"/>
        <w:rPr>
          <w:b/>
        </w:rPr>
      </w:pPr>
    </w:p>
    <w:p w:rsidR="00DC3717" w:rsidRPr="004C506B" w:rsidRDefault="00DC3717" w:rsidP="00DC3717">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DC3717" w:rsidRPr="00D84CD4" w:rsidRDefault="00DC3717" w:rsidP="00DC3717">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DC3717" w:rsidRDefault="00DC3717" w:rsidP="00DC3717">
      <w:pPr>
        <w:pStyle w:val="aa"/>
        <w:ind w:left="-567" w:right="-284"/>
        <w:jc w:val="both"/>
        <w:rPr>
          <w:rFonts w:ascii="Times New Roman" w:hAnsi="Times New Roman" w:cs="Times New Roman"/>
          <w:sz w:val="20"/>
          <w:szCs w:val="20"/>
        </w:rPr>
      </w:pPr>
    </w:p>
    <w:p w:rsidR="00DC3717" w:rsidRDefault="00DC3717" w:rsidP="00DC3717"/>
    <w:p w:rsidR="00DC3717" w:rsidRPr="00C13FA4" w:rsidRDefault="00DC3717" w:rsidP="00DC3717">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DC3717" w:rsidRDefault="00DC3717" w:rsidP="00DC3717">
      <w:pPr>
        <w:pStyle w:val="aa"/>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DC3717" w:rsidRDefault="00DC3717" w:rsidP="00DC3717">
      <w:pPr>
        <w:tabs>
          <w:tab w:val="left" w:pos="5655"/>
        </w:tabs>
        <w:jc w:val="center"/>
        <w:rPr>
          <w:rFonts w:ascii="Times New Roman" w:hAnsi="Times New Roman"/>
          <w:b/>
          <w:sz w:val="24"/>
          <w:szCs w:val="24"/>
        </w:rPr>
      </w:pPr>
    </w:p>
    <w:p w:rsidR="00DC3717" w:rsidRPr="00D84CD4" w:rsidRDefault="00DC3717" w:rsidP="00DC3717">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DC3717" w:rsidRPr="003478F5" w:rsidRDefault="00DC3717" w:rsidP="00DC3717">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DC3717" w:rsidRDefault="00DC3717" w:rsidP="00DC3717">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DC3717" w:rsidRPr="00065ACC" w:rsidRDefault="00DC3717" w:rsidP="00DC3717">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r w:rsidRPr="00065ACC">
        <w:rPr>
          <w:rFonts w:ascii="Times New Roman" w:hAnsi="Times New Roman"/>
          <w:b/>
          <w:sz w:val="24"/>
          <w:szCs w:val="24"/>
        </w:rPr>
        <w:t xml:space="preserve"> </w:t>
      </w:r>
    </w:p>
    <w:p w:rsidR="00DC3717" w:rsidRPr="00065ACC" w:rsidRDefault="00DC3717" w:rsidP="00DC3717">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DC3717" w:rsidRPr="00A55C7B" w:rsidTr="00736500">
        <w:trPr>
          <w:gridBefore w:val="1"/>
          <w:wBefore w:w="281" w:type="dxa"/>
        </w:trPr>
        <w:tc>
          <w:tcPr>
            <w:tcW w:w="9289" w:type="dxa"/>
            <w:tcBorders>
              <w:bottom w:val="single" w:sz="4" w:space="0" w:color="auto"/>
            </w:tcBorders>
          </w:tcPr>
          <w:p w:rsidR="00DC3717" w:rsidRPr="00A55C7B" w:rsidRDefault="00DC3717" w:rsidP="00736500">
            <w:pPr>
              <w:tabs>
                <w:tab w:val="left" w:pos="9320"/>
              </w:tabs>
              <w:contextualSpacing/>
              <w:jc w:val="both"/>
              <w:rPr>
                <w:rFonts w:ascii="Times New Roman" w:hAnsi="Times New Roman"/>
                <w:sz w:val="24"/>
                <w:szCs w:val="24"/>
              </w:rPr>
            </w:pPr>
          </w:p>
        </w:tc>
      </w:tr>
      <w:tr w:rsidR="00DC3717" w:rsidRPr="00C916A9" w:rsidTr="00736500">
        <w:trPr>
          <w:trHeight w:val="241"/>
        </w:trPr>
        <w:tc>
          <w:tcPr>
            <w:tcW w:w="9570" w:type="dxa"/>
            <w:gridSpan w:val="2"/>
            <w:tcBorders>
              <w:top w:val="single" w:sz="4" w:space="0" w:color="auto"/>
            </w:tcBorders>
          </w:tcPr>
          <w:p w:rsidR="00DC3717" w:rsidRPr="00C916A9" w:rsidRDefault="00DC3717" w:rsidP="00736500">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DC3717" w:rsidRPr="00C916A9" w:rsidRDefault="00DC3717" w:rsidP="00DC3717">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DC3717" w:rsidRDefault="00DC3717" w:rsidP="00DC3717">
      <w:pPr>
        <w:tabs>
          <w:tab w:val="left" w:pos="851"/>
        </w:tabs>
        <w:ind w:firstLine="284"/>
        <w:rPr>
          <w:rFonts w:ascii="Times New Roman" w:hAnsi="Times New Roman"/>
          <w:sz w:val="24"/>
          <w:szCs w:val="24"/>
        </w:rPr>
      </w:pPr>
    </w:p>
    <w:p w:rsidR="00DC3717" w:rsidRPr="004C506B" w:rsidRDefault="00DC3717" w:rsidP="00DC3717">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DC3717" w:rsidRPr="00D84CD4" w:rsidRDefault="00DC3717" w:rsidP="00DC3717">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DC3717" w:rsidRDefault="00DC3717" w:rsidP="00DC3717">
      <w:pPr>
        <w:tabs>
          <w:tab w:val="left" w:pos="1110"/>
        </w:tabs>
        <w:rPr>
          <w:rFonts w:ascii="Times New Roman" w:hAnsi="Times New Roman"/>
          <w:sz w:val="24"/>
          <w:szCs w:val="24"/>
        </w:rPr>
      </w:pPr>
    </w:p>
    <w:p w:rsidR="00DC3717" w:rsidRPr="00D84CD4" w:rsidRDefault="00DC3717" w:rsidP="00DC3717">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DC3717" w:rsidRPr="003478F5" w:rsidRDefault="00DC3717" w:rsidP="00DC3717">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DC3717" w:rsidRDefault="00DC3717" w:rsidP="00DC3717">
      <w:pPr>
        <w:tabs>
          <w:tab w:val="left" w:pos="5655"/>
        </w:tabs>
        <w:jc w:val="right"/>
        <w:rPr>
          <w:rFonts w:ascii="Times New Roman" w:hAnsi="Times New Roman"/>
          <w:sz w:val="24"/>
          <w:szCs w:val="24"/>
        </w:rPr>
      </w:pPr>
    </w:p>
    <w:p w:rsidR="00DC3717" w:rsidRDefault="00DC3717" w:rsidP="00DC3717">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DC3717" w:rsidRPr="00065ACC" w:rsidRDefault="00DC3717" w:rsidP="00DC3717">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r w:rsidRPr="00065ACC">
        <w:rPr>
          <w:rFonts w:ascii="Times New Roman" w:hAnsi="Times New Roman"/>
          <w:b/>
          <w:sz w:val="24"/>
          <w:szCs w:val="24"/>
        </w:rPr>
        <w:t xml:space="preserve"> </w:t>
      </w:r>
    </w:p>
    <w:p w:rsidR="00DC3717" w:rsidRPr="00A01CE7" w:rsidRDefault="00DC3717" w:rsidP="00DC3717">
      <w:pPr>
        <w:spacing w:after="0" w:line="240" w:lineRule="auto"/>
        <w:jc w:val="right"/>
        <w:rPr>
          <w:rFonts w:ascii="Times New Roman" w:hAnsi="Times New Roman"/>
          <w:b/>
          <w:bCs/>
          <w:sz w:val="24"/>
          <w:szCs w:val="24"/>
        </w:rPr>
      </w:pPr>
    </w:p>
    <w:p w:rsidR="00DC3717" w:rsidRPr="00A01CE7" w:rsidRDefault="00DC3717" w:rsidP="00DC3717">
      <w:pPr>
        <w:spacing w:after="0" w:line="240" w:lineRule="auto"/>
        <w:jc w:val="right"/>
        <w:rPr>
          <w:rFonts w:ascii="Times New Roman" w:hAnsi="Times New Roman"/>
          <w:b/>
          <w:bCs/>
          <w:sz w:val="24"/>
          <w:szCs w:val="24"/>
        </w:rPr>
      </w:pPr>
    </w:p>
    <w:p w:rsidR="00DC3717" w:rsidRPr="00A55C7B" w:rsidRDefault="00DC3717" w:rsidP="00DC3717">
      <w:pPr>
        <w:tabs>
          <w:tab w:val="left" w:pos="5655"/>
        </w:tabs>
        <w:jc w:val="right"/>
        <w:rPr>
          <w:rFonts w:ascii="Times New Roman" w:hAnsi="Times New Roman"/>
          <w:sz w:val="24"/>
          <w:szCs w:val="24"/>
        </w:rPr>
      </w:pPr>
    </w:p>
    <w:tbl>
      <w:tblPr>
        <w:tblW w:w="0" w:type="auto"/>
        <w:tblLook w:val="01E0"/>
      </w:tblPr>
      <w:tblGrid>
        <w:gridCol w:w="281"/>
        <w:gridCol w:w="9289"/>
      </w:tblGrid>
      <w:tr w:rsidR="00DC3717" w:rsidRPr="00A55C7B" w:rsidTr="00736500">
        <w:trPr>
          <w:gridBefore w:val="1"/>
          <w:wBefore w:w="281" w:type="dxa"/>
        </w:trPr>
        <w:tc>
          <w:tcPr>
            <w:tcW w:w="9289" w:type="dxa"/>
            <w:tcBorders>
              <w:bottom w:val="single" w:sz="4" w:space="0" w:color="auto"/>
            </w:tcBorders>
          </w:tcPr>
          <w:p w:rsidR="00DC3717" w:rsidRPr="00A55C7B" w:rsidRDefault="00DC3717" w:rsidP="00736500">
            <w:pPr>
              <w:tabs>
                <w:tab w:val="left" w:pos="9320"/>
              </w:tabs>
              <w:contextualSpacing/>
              <w:rPr>
                <w:rFonts w:ascii="Times New Roman" w:hAnsi="Times New Roman"/>
                <w:sz w:val="24"/>
                <w:szCs w:val="24"/>
              </w:rPr>
            </w:pPr>
          </w:p>
        </w:tc>
      </w:tr>
      <w:tr w:rsidR="00DC3717" w:rsidRPr="00A55C7B" w:rsidTr="00736500">
        <w:trPr>
          <w:trHeight w:val="241"/>
        </w:trPr>
        <w:tc>
          <w:tcPr>
            <w:tcW w:w="9570" w:type="dxa"/>
            <w:gridSpan w:val="2"/>
            <w:tcBorders>
              <w:top w:val="single" w:sz="4" w:space="0" w:color="auto"/>
            </w:tcBorders>
          </w:tcPr>
          <w:p w:rsidR="00DC3717" w:rsidRPr="00C916A9" w:rsidRDefault="00DC3717" w:rsidP="00736500">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DC3717" w:rsidRDefault="00DC3717" w:rsidP="00DC3717">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DC3717" w:rsidRPr="004C506B" w:rsidRDefault="00DC3717" w:rsidP="00DC3717">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DC3717" w:rsidRPr="00EB4A5C" w:rsidRDefault="00DC3717" w:rsidP="00DC3717">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w:t>
      </w:r>
      <w:r>
        <w:rPr>
          <w:rFonts w:ascii="Times New Roman" w:hAnsi="Times New Roman"/>
          <w:i/>
          <w:vertAlign w:val="subscript"/>
        </w:rPr>
        <w:t>(Ф.И.О.</w:t>
      </w:r>
    </w:p>
    <w:p w:rsidR="00DC3717" w:rsidRDefault="00DC3717" w:rsidP="00DC3717"/>
    <w:p w:rsidR="00DC3717" w:rsidRDefault="00DC3717" w:rsidP="00DC3717"/>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910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785BE7"/>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14B"/>
    <w:rsid w:val="000639E8"/>
    <w:rsid w:val="000F6C52"/>
    <w:rsid w:val="001666E2"/>
    <w:rsid w:val="001B50E3"/>
    <w:rsid w:val="001E2435"/>
    <w:rsid w:val="002546AA"/>
    <w:rsid w:val="002804DF"/>
    <w:rsid w:val="002F2E17"/>
    <w:rsid w:val="00302E98"/>
    <w:rsid w:val="00326B89"/>
    <w:rsid w:val="003E06CD"/>
    <w:rsid w:val="003F13B4"/>
    <w:rsid w:val="004146F4"/>
    <w:rsid w:val="0046498F"/>
    <w:rsid w:val="00467AA4"/>
    <w:rsid w:val="005014A7"/>
    <w:rsid w:val="005C6A74"/>
    <w:rsid w:val="0064714B"/>
    <w:rsid w:val="00675C61"/>
    <w:rsid w:val="00697162"/>
    <w:rsid w:val="00720FA0"/>
    <w:rsid w:val="007639E5"/>
    <w:rsid w:val="007E2473"/>
    <w:rsid w:val="00842DF0"/>
    <w:rsid w:val="0084341D"/>
    <w:rsid w:val="00891DFA"/>
    <w:rsid w:val="0091010E"/>
    <w:rsid w:val="009310AF"/>
    <w:rsid w:val="00AC7D97"/>
    <w:rsid w:val="00AF3E19"/>
    <w:rsid w:val="00C35614"/>
    <w:rsid w:val="00C66B0A"/>
    <w:rsid w:val="00CD1F8F"/>
    <w:rsid w:val="00D06873"/>
    <w:rsid w:val="00D40AF8"/>
    <w:rsid w:val="00DC3717"/>
    <w:rsid w:val="00E3052D"/>
    <w:rsid w:val="00E307B4"/>
    <w:rsid w:val="00E5696D"/>
    <w:rsid w:val="00EF25BE"/>
    <w:rsid w:val="00F140FF"/>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0E"/>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DC3717"/>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DC3717"/>
    <w:rPr>
      <w:rFonts w:ascii="Calibri" w:eastAsia="Times New Roman" w:hAnsi="Calibri" w:cs="Times New Roman"/>
      <w:sz w:val="20"/>
      <w:szCs w:val="20"/>
    </w:rPr>
  </w:style>
  <w:style w:type="paragraph" w:customStyle="1" w:styleId="rezul">
    <w:name w:val="rezul"/>
    <w:basedOn w:val="a"/>
    <w:rsid w:val="00DC3717"/>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DC371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DC3717"/>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DC3717"/>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DC3717"/>
    <w:rPr>
      <w:rFonts w:ascii="Courier New" w:eastAsia="Times New Roman" w:hAnsi="Courier New" w:cs="Courier New"/>
      <w:lang w:eastAsia="ru-RU"/>
    </w:rPr>
  </w:style>
  <w:style w:type="paragraph" w:customStyle="1" w:styleId="ConsPlusNormal">
    <w:name w:val="ConsPlusNormal"/>
    <w:link w:val="ConsPlusNormal0"/>
    <w:rsid w:val="00DC371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DC3717"/>
    <w:rPr>
      <w:rFonts w:ascii="Arial" w:eastAsia="Calibri" w:hAnsi="Arial" w:cs="Arial"/>
      <w:sz w:val="20"/>
      <w:szCs w:val="20"/>
      <w:lang w:eastAsia="ru-RU"/>
    </w:rPr>
  </w:style>
  <w:style w:type="paragraph" w:styleId="ac">
    <w:name w:val="List Paragraph"/>
    <w:basedOn w:val="a"/>
    <w:link w:val="ad"/>
    <w:uiPriority w:val="34"/>
    <w:qFormat/>
    <w:rsid w:val="00DC3717"/>
    <w:pPr>
      <w:ind w:left="720"/>
      <w:contextualSpacing/>
    </w:pPr>
    <w:rPr>
      <w:rFonts w:ascii="Calibri" w:eastAsia="Calibri" w:hAnsi="Calibri" w:cs="Times New Roman"/>
    </w:rPr>
  </w:style>
  <w:style w:type="character" w:customStyle="1" w:styleId="ad">
    <w:name w:val="Абзац списка Знак"/>
    <w:link w:val="ac"/>
    <w:uiPriority w:val="34"/>
    <w:rsid w:val="00DC3717"/>
    <w:rPr>
      <w:rFonts w:ascii="Calibri" w:eastAsia="Calibri" w:hAnsi="Calibri" w:cs="Times New Roman"/>
    </w:rPr>
  </w:style>
  <w:style w:type="paragraph" w:styleId="3">
    <w:name w:val="Body Text 3"/>
    <w:basedOn w:val="a"/>
    <w:link w:val="30"/>
    <w:uiPriority w:val="99"/>
    <w:semiHidden/>
    <w:unhideWhenUsed/>
    <w:rsid w:val="00DC3717"/>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DC3717"/>
    <w:rPr>
      <w:rFonts w:ascii="Calibri" w:eastAsia="Times New Roman" w:hAnsi="Calibri" w:cs="Times New Roman"/>
      <w:sz w:val="16"/>
      <w:szCs w:val="16"/>
    </w:rPr>
  </w:style>
  <w:style w:type="paragraph" w:customStyle="1" w:styleId="ConsPlusNonformat">
    <w:name w:val="ConsPlusNonformat"/>
    <w:uiPriority w:val="99"/>
    <w:rsid w:val="00DC3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C3717"/>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DC3717"/>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DC3717"/>
    <w:pPr>
      <w:spacing w:after="120"/>
      <w:ind w:left="283"/>
    </w:pPr>
  </w:style>
  <w:style w:type="character" w:customStyle="1" w:styleId="af">
    <w:name w:val="Основной текст с отступом Знак"/>
    <w:basedOn w:val="a0"/>
    <w:link w:val="ae"/>
    <w:uiPriority w:val="99"/>
    <w:semiHidden/>
    <w:rsid w:val="00DC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20</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Админ</cp:lastModifiedBy>
  <cp:revision>33</cp:revision>
  <dcterms:created xsi:type="dcterms:W3CDTF">2022-01-05T18:45:00Z</dcterms:created>
  <dcterms:modified xsi:type="dcterms:W3CDTF">2022-01-26T06:16:00Z</dcterms:modified>
</cp:coreProperties>
</file>