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C3" w:rsidRPr="00167185" w:rsidRDefault="000F68C3" w:rsidP="000F68C3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Российская Федерация</w:t>
      </w:r>
    </w:p>
    <w:p w:rsidR="000F68C3" w:rsidRPr="00167185" w:rsidRDefault="000F68C3" w:rsidP="000F68C3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Брянская область</w:t>
      </w:r>
    </w:p>
    <w:p w:rsidR="000F68C3" w:rsidRPr="00167185" w:rsidRDefault="000F68C3" w:rsidP="000F68C3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Администрация Красногорского района</w:t>
      </w:r>
    </w:p>
    <w:p w:rsidR="000F68C3" w:rsidRPr="00167185" w:rsidRDefault="000F68C3" w:rsidP="000F68C3">
      <w:pPr>
        <w:jc w:val="center"/>
        <w:rPr>
          <w:sz w:val="28"/>
          <w:szCs w:val="28"/>
        </w:rPr>
      </w:pPr>
    </w:p>
    <w:p w:rsidR="000F68C3" w:rsidRPr="00167185" w:rsidRDefault="000F68C3" w:rsidP="000F68C3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ПОСТАНОВЛЕНИЕ</w:t>
      </w:r>
    </w:p>
    <w:p w:rsidR="000F68C3" w:rsidRPr="00167185" w:rsidRDefault="000F68C3" w:rsidP="000F68C3">
      <w:pPr>
        <w:jc w:val="both"/>
        <w:rPr>
          <w:sz w:val="28"/>
          <w:szCs w:val="28"/>
          <w:u w:val="single"/>
        </w:rPr>
      </w:pPr>
    </w:p>
    <w:p w:rsidR="000F68C3" w:rsidRPr="00167185" w:rsidRDefault="000F68C3" w:rsidP="000F68C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7185">
        <w:rPr>
          <w:sz w:val="28"/>
          <w:szCs w:val="28"/>
        </w:rPr>
        <w:t>т</w:t>
      </w:r>
      <w:r>
        <w:rPr>
          <w:sz w:val="28"/>
          <w:szCs w:val="28"/>
        </w:rPr>
        <w:t xml:space="preserve">   03 сентября</w:t>
      </w:r>
      <w:r w:rsidRPr="0016718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6718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554</w:t>
      </w:r>
    </w:p>
    <w:p w:rsidR="000F68C3" w:rsidRPr="00167185" w:rsidRDefault="000F68C3" w:rsidP="000F68C3">
      <w:pPr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п.г.т. Красная Гора</w:t>
      </w:r>
    </w:p>
    <w:p w:rsidR="000F68C3" w:rsidRPr="00167185" w:rsidRDefault="000F68C3" w:rsidP="000F68C3">
      <w:pPr>
        <w:jc w:val="both"/>
        <w:rPr>
          <w:sz w:val="28"/>
          <w:szCs w:val="28"/>
        </w:rPr>
      </w:pPr>
    </w:p>
    <w:p w:rsidR="000F68C3" w:rsidRPr="00167185" w:rsidRDefault="000F68C3" w:rsidP="000F68C3">
      <w:pPr>
        <w:ind w:right="395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 xml:space="preserve">О внесении изменений в муниципальную программу «Реализация полномочий органов местного самоуправления Красногорского района» </w:t>
      </w:r>
    </w:p>
    <w:p w:rsidR="000F68C3" w:rsidRPr="00167185" w:rsidRDefault="000F68C3" w:rsidP="000F68C3">
      <w:pPr>
        <w:ind w:right="4315"/>
        <w:jc w:val="both"/>
        <w:rPr>
          <w:sz w:val="28"/>
          <w:szCs w:val="28"/>
        </w:rPr>
      </w:pPr>
    </w:p>
    <w:p w:rsidR="000F68C3" w:rsidRPr="00167185" w:rsidRDefault="000F68C3" w:rsidP="000F68C3">
      <w:pPr>
        <w:ind w:right="-5" w:firstLine="708"/>
        <w:jc w:val="both"/>
        <w:rPr>
          <w:spacing w:val="-11"/>
          <w:sz w:val="28"/>
          <w:szCs w:val="28"/>
        </w:rPr>
      </w:pPr>
      <w:r w:rsidRPr="00167185">
        <w:rPr>
          <w:spacing w:val="-11"/>
          <w:sz w:val="28"/>
          <w:szCs w:val="28"/>
        </w:rPr>
        <w:t xml:space="preserve">В соответствии с решением Красногорского районного </w:t>
      </w:r>
      <w:r>
        <w:rPr>
          <w:spacing w:val="-11"/>
          <w:sz w:val="28"/>
          <w:szCs w:val="28"/>
        </w:rPr>
        <w:t>Совета народных депутатов от 24.08</w:t>
      </w:r>
      <w:r w:rsidRPr="00167185">
        <w:rPr>
          <w:spacing w:val="-11"/>
          <w:sz w:val="28"/>
          <w:szCs w:val="28"/>
        </w:rPr>
        <w:t>.20</w:t>
      </w:r>
      <w:r>
        <w:rPr>
          <w:spacing w:val="-11"/>
          <w:sz w:val="28"/>
          <w:szCs w:val="28"/>
        </w:rPr>
        <w:t>21</w:t>
      </w:r>
      <w:r w:rsidRPr="00167185">
        <w:rPr>
          <w:spacing w:val="-11"/>
          <w:sz w:val="28"/>
          <w:szCs w:val="28"/>
        </w:rPr>
        <w:t xml:space="preserve"> </w:t>
      </w:r>
      <w:r w:rsidRPr="00BA5800">
        <w:rPr>
          <w:spacing w:val="-11"/>
          <w:sz w:val="28"/>
          <w:szCs w:val="28"/>
        </w:rPr>
        <w:t xml:space="preserve">года № 6-143 </w:t>
      </w:r>
      <w:r w:rsidRPr="00167185">
        <w:rPr>
          <w:color w:val="000000"/>
          <w:spacing w:val="-11"/>
          <w:sz w:val="28"/>
          <w:szCs w:val="28"/>
        </w:rPr>
        <w:t xml:space="preserve">«О </w:t>
      </w:r>
      <w:r>
        <w:rPr>
          <w:color w:val="000000"/>
          <w:spacing w:val="-11"/>
          <w:sz w:val="28"/>
          <w:szCs w:val="28"/>
        </w:rPr>
        <w:t>внесении изменений в бюджет</w:t>
      </w:r>
      <w:r w:rsidRPr="00167185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Красногорского </w:t>
      </w:r>
      <w:r w:rsidRPr="00167185">
        <w:rPr>
          <w:color w:val="000000"/>
          <w:spacing w:val="-11"/>
          <w:sz w:val="28"/>
          <w:szCs w:val="28"/>
        </w:rPr>
        <w:t>муниципального район</w:t>
      </w:r>
      <w:r>
        <w:rPr>
          <w:color w:val="000000"/>
          <w:spacing w:val="-11"/>
          <w:sz w:val="28"/>
          <w:szCs w:val="28"/>
        </w:rPr>
        <w:t>а Брянской области</w:t>
      </w:r>
      <w:r w:rsidRPr="00167185">
        <w:rPr>
          <w:color w:val="000000"/>
          <w:spacing w:val="-11"/>
          <w:sz w:val="28"/>
          <w:szCs w:val="28"/>
        </w:rPr>
        <w:t xml:space="preserve"> на 20</w:t>
      </w:r>
      <w:r>
        <w:rPr>
          <w:color w:val="000000"/>
          <w:spacing w:val="-11"/>
          <w:sz w:val="28"/>
          <w:szCs w:val="28"/>
        </w:rPr>
        <w:t>21</w:t>
      </w:r>
      <w:r w:rsidRPr="00167185">
        <w:rPr>
          <w:color w:val="000000"/>
          <w:spacing w:val="-11"/>
          <w:sz w:val="28"/>
          <w:szCs w:val="28"/>
        </w:rPr>
        <w:t xml:space="preserve"> год и плановый период 202</w:t>
      </w:r>
      <w:r>
        <w:rPr>
          <w:color w:val="000000"/>
          <w:spacing w:val="-11"/>
          <w:sz w:val="28"/>
          <w:szCs w:val="28"/>
        </w:rPr>
        <w:t>2</w:t>
      </w:r>
      <w:r w:rsidRPr="00167185">
        <w:rPr>
          <w:color w:val="000000"/>
          <w:spacing w:val="-11"/>
          <w:sz w:val="28"/>
          <w:szCs w:val="28"/>
        </w:rPr>
        <w:t xml:space="preserve"> и 202</w:t>
      </w:r>
      <w:r>
        <w:rPr>
          <w:color w:val="000000"/>
          <w:spacing w:val="-11"/>
          <w:sz w:val="28"/>
          <w:szCs w:val="28"/>
        </w:rPr>
        <w:t>3</w:t>
      </w:r>
      <w:r w:rsidRPr="00167185">
        <w:rPr>
          <w:color w:val="000000"/>
          <w:spacing w:val="-11"/>
          <w:sz w:val="28"/>
          <w:szCs w:val="28"/>
        </w:rPr>
        <w:t xml:space="preserve"> го</w:t>
      </w:r>
      <w:r>
        <w:rPr>
          <w:color w:val="000000"/>
          <w:spacing w:val="-11"/>
          <w:sz w:val="28"/>
          <w:szCs w:val="28"/>
        </w:rPr>
        <w:t>дов»</w:t>
      </w:r>
      <w:r w:rsidRPr="00167185">
        <w:rPr>
          <w:color w:val="000000"/>
          <w:spacing w:val="-11"/>
          <w:sz w:val="28"/>
          <w:szCs w:val="28"/>
        </w:rPr>
        <w:t>, администрация Красногорского района Брянской области</w:t>
      </w:r>
    </w:p>
    <w:p w:rsidR="000F68C3" w:rsidRPr="00167185" w:rsidRDefault="000F68C3" w:rsidP="000F68C3">
      <w:pPr>
        <w:ind w:right="-5"/>
        <w:jc w:val="both"/>
        <w:rPr>
          <w:color w:val="000000"/>
          <w:sz w:val="28"/>
          <w:szCs w:val="28"/>
        </w:rPr>
      </w:pPr>
    </w:p>
    <w:p w:rsidR="000F68C3" w:rsidRPr="00167185" w:rsidRDefault="000F68C3" w:rsidP="000F68C3">
      <w:pPr>
        <w:ind w:right="-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ПОСТАНОВЛЯЕТ:</w:t>
      </w:r>
    </w:p>
    <w:p w:rsidR="000F68C3" w:rsidRPr="00171DA1" w:rsidRDefault="000F68C3" w:rsidP="000F68C3">
      <w:pPr>
        <w:pStyle w:val="a3"/>
        <w:numPr>
          <w:ilvl w:val="0"/>
          <w:numId w:val="1"/>
        </w:numPr>
        <w:ind w:left="0" w:firstLine="357"/>
        <w:jc w:val="both"/>
        <w:rPr>
          <w:color w:val="000000" w:themeColor="text1"/>
          <w:sz w:val="28"/>
          <w:szCs w:val="28"/>
        </w:rPr>
      </w:pPr>
      <w:r w:rsidRPr="00171DA1">
        <w:rPr>
          <w:color w:val="000000" w:themeColor="text1"/>
          <w:sz w:val="28"/>
          <w:szCs w:val="28"/>
        </w:rPr>
        <w:t>Внести изменения</w:t>
      </w:r>
      <w:r w:rsidRPr="00171DA1">
        <w:rPr>
          <w:sz w:val="28"/>
          <w:szCs w:val="28"/>
        </w:rPr>
        <w:t xml:space="preserve"> в муниципальную программу «Реализация полномочий органов местного самоуправления Красногорского района», утвержденную постановлением администрации Красногорского района Брянской области от 24.12.2020 № 852 «Об утверждении муниципальной программы «Реализация полномочий органов местного самоуправления Красногорского района» </w:t>
      </w:r>
      <w:r w:rsidRPr="00171DA1">
        <w:rPr>
          <w:color w:val="000000" w:themeColor="text1"/>
          <w:sz w:val="28"/>
          <w:szCs w:val="28"/>
        </w:rPr>
        <w:t>изложив ее Приложение № 4 в редакции согласно приложению №1 к настоящему постановлению.</w:t>
      </w:r>
    </w:p>
    <w:p w:rsidR="000F68C3" w:rsidRPr="00171DA1" w:rsidRDefault="000F68C3" w:rsidP="000F68C3">
      <w:pPr>
        <w:pStyle w:val="a3"/>
        <w:numPr>
          <w:ilvl w:val="0"/>
          <w:numId w:val="1"/>
        </w:numPr>
        <w:ind w:left="0" w:right="-5" w:firstLine="357"/>
        <w:jc w:val="both"/>
        <w:rPr>
          <w:sz w:val="28"/>
          <w:szCs w:val="28"/>
        </w:rPr>
      </w:pPr>
      <w:r w:rsidRPr="00171DA1">
        <w:rPr>
          <w:sz w:val="28"/>
          <w:szCs w:val="28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0F68C3" w:rsidRPr="00171DA1" w:rsidRDefault="000F68C3" w:rsidP="000F68C3">
      <w:pPr>
        <w:pStyle w:val="a3"/>
        <w:numPr>
          <w:ilvl w:val="0"/>
          <w:numId w:val="1"/>
        </w:numPr>
        <w:ind w:left="0" w:right="-5" w:firstLine="357"/>
        <w:jc w:val="both"/>
        <w:rPr>
          <w:sz w:val="28"/>
          <w:szCs w:val="28"/>
        </w:rPr>
      </w:pPr>
      <w:r w:rsidRPr="00171DA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71DA1">
        <w:rPr>
          <w:sz w:val="28"/>
          <w:szCs w:val="28"/>
        </w:rPr>
        <w:t>.</w:t>
      </w:r>
    </w:p>
    <w:p w:rsidR="000F68C3" w:rsidRPr="003C1309" w:rsidRDefault="000F68C3" w:rsidP="000F68C3">
      <w:pPr>
        <w:ind w:right="-5"/>
        <w:jc w:val="both"/>
        <w:rPr>
          <w:sz w:val="28"/>
          <w:szCs w:val="28"/>
        </w:rPr>
      </w:pPr>
    </w:p>
    <w:p w:rsidR="000F68C3" w:rsidRPr="003C1309" w:rsidRDefault="000F68C3" w:rsidP="000F68C3">
      <w:pPr>
        <w:ind w:right="-5"/>
        <w:jc w:val="both"/>
        <w:rPr>
          <w:sz w:val="28"/>
          <w:szCs w:val="28"/>
        </w:rPr>
      </w:pPr>
    </w:p>
    <w:p w:rsidR="000F68C3" w:rsidRDefault="000F68C3" w:rsidP="000F68C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:rsidR="000F68C3" w:rsidRDefault="000F68C3" w:rsidP="000F68C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Красногорского </w:t>
      </w:r>
      <w:r w:rsidRPr="003C1309">
        <w:rPr>
          <w:sz w:val="28"/>
          <w:szCs w:val="28"/>
        </w:rPr>
        <w:t>района</w:t>
      </w:r>
      <w:r w:rsidRPr="003C130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</w:t>
      </w:r>
      <w:r w:rsidRPr="003C13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3C1309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А.Д. Рощин</w:t>
      </w:r>
    </w:p>
    <w:p w:rsidR="000F68C3" w:rsidRDefault="000F68C3" w:rsidP="000F68C3">
      <w:pPr>
        <w:ind w:right="-5"/>
        <w:jc w:val="both"/>
      </w:pPr>
    </w:p>
    <w:p w:rsidR="000F68C3" w:rsidRDefault="000F68C3" w:rsidP="000F68C3">
      <w:pPr>
        <w:ind w:right="-5"/>
        <w:jc w:val="both"/>
      </w:pPr>
    </w:p>
    <w:p w:rsidR="000F68C3" w:rsidRDefault="000F68C3" w:rsidP="000F68C3">
      <w:pPr>
        <w:ind w:right="-5"/>
        <w:jc w:val="both"/>
      </w:pPr>
    </w:p>
    <w:p w:rsidR="000F68C3" w:rsidRDefault="000F68C3" w:rsidP="000F68C3">
      <w:pPr>
        <w:ind w:right="-5"/>
        <w:jc w:val="both"/>
      </w:pPr>
    </w:p>
    <w:p w:rsidR="000F68C3" w:rsidRDefault="000F68C3" w:rsidP="000F68C3">
      <w:pPr>
        <w:ind w:right="-5"/>
        <w:jc w:val="both"/>
      </w:pPr>
    </w:p>
    <w:p w:rsidR="000F68C3" w:rsidRDefault="000F68C3" w:rsidP="000F68C3">
      <w:pPr>
        <w:ind w:right="-5"/>
        <w:jc w:val="both"/>
      </w:pPr>
    </w:p>
    <w:p w:rsidR="007F00FE" w:rsidRDefault="007F00FE">
      <w:bookmarkStart w:id="0" w:name="_GoBack"/>
      <w:bookmarkEnd w:id="0"/>
    </w:p>
    <w:p w:rsidR="00C16BA8" w:rsidRDefault="00C16BA8"/>
    <w:p w:rsidR="00C16BA8" w:rsidRDefault="00C16BA8"/>
    <w:p w:rsidR="00C16BA8" w:rsidRDefault="00C16BA8"/>
    <w:p w:rsidR="00C16BA8" w:rsidRDefault="00C16BA8">
      <w:pPr>
        <w:rPr>
          <w:color w:val="000000"/>
          <w:sz w:val="20"/>
          <w:szCs w:val="20"/>
        </w:rPr>
        <w:sectPr w:rsidR="00C16BA8" w:rsidSect="00000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720" w:type="dxa"/>
        <w:tblInd w:w="92" w:type="dxa"/>
        <w:tblLook w:val="04A0"/>
      </w:tblPr>
      <w:tblGrid>
        <w:gridCol w:w="640"/>
        <w:gridCol w:w="3220"/>
        <w:gridCol w:w="2760"/>
        <w:gridCol w:w="1660"/>
        <w:gridCol w:w="1560"/>
        <w:gridCol w:w="1560"/>
        <w:gridCol w:w="1560"/>
        <w:gridCol w:w="1200"/>
        <w:gridCol w:w="1000"/>
        <w:gridCol w:w="2560"/>
      </w:tblGrid>
      <w:tr w:rsidR="00C16BA8" w:rsidTr="00C16BA8">
        <w:trPr>
          <w:trHeight w:val="12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Приложение 1</w:t>
            </w:r>
            <w:r>
              <w:rPr>
                <w:color w:val="000000"/>
                <w:sz w:val="20"/>
                <w:szCs w:val="20"/>
              </w:rPr>
              <w:br/>
              <w:t xml:space="preserve"> к постановлению администрацтии Красногорского  района Брянской области "О внесении изменений в муниципальную программу «Реализация полномочий органов местного самоуправления  Красногорского района» от 03.09.2021г. №554 </w:t>
            </w:r>
          </w:p>
        </w:tc>
      </w:tr>
      <w:tr w:rsidR="00C16BA8" w:rsidTr="00C16BA8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</w:tr>
      <w:tr w:rsidR="00C16BA8" w:rsidTr="00C16BA8">
        <w:trPr>
          <w:trHeight w:val="7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4</w:t>
            </w:r>
            <w:r>
              <w:rPr>
                <w:color w:val="000000"/>
                <w:sz w:val="20"/>
                <w:szCs w:val="20"/>
              </w:rPr>
              <w:br/>
              <w:t xml:space="preserve">муниципальной программы  ''Реализация полномочий органов местного самоуправления Красногорского района" от  </w:t>
            </w:r>
            <w:r>
              <w:rPr>
                <w:color w:val="000000"/>
                <w:sz w:val="20"/>
                <w:szCs w:val="20"/>
                <w:u w:val="single"/>
              </w:rPr>
              <w:t>24.12.2020г.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  <w:u w:val="single"/>
              </w:rPr>
              <w:t>852</w:t>
            </w:r>
          </w:p>
        </w:tc>
      </w:tr>
      <w:tr w:rsidR="00C16BA8" w:rsidTr="00C16BA8">
        <w:trPr>
          <w:trHeight w:val="510"/>
        </w:trPr>
        <w:tc>
          <w:tcPr>
            <w:tcW w:w="17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Плана реализации муниципальной программы</w:t>
            </w:r>
          </w:p>
        </w:tc>
      </w:tr>
      <w:tr w:rsidR="00C16BA8" w:rsidTr="00C16BA8">
        <w:trPr>
          <w:trHeight w:val="6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  <w:r>
              <w:rPr>
                <w:sz w:val="20"/>
                <w:szCs w:val="20"/>
              </w:rPr>
              <w:br/>
              <w:t>финансового</w:t>
            </w:r>
            <w:r>
              <w:rPr>
                <w:sz w:val="20"/>
                <w:szCs w:val="20"/>
              </w:rPr>
              <w:br/>
              <w:t>обеспечения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C16BA8" w:rsidTr="00C16BA8">
        <w:trPr>
          <w:trHeight w:val="9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</w:rPr>
            </w:pPr>
            <w:r>
              <w:rPr>
                <w:b/>
                <w:bCs/>
              </w:rPr>
              <w:t>"Реализация полномочий органов местного самоуправления Выполнение функций админитстрации Красногорского района (2021-2025 годы)"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15 767 493,37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12 278 340,05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12 367 553,05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3 442 928,00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10 395 930,00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10 433 652,00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57 080 236,84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47 453 108,04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43 809 917,60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76 290 658,21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70 127 378,09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66 611 122,65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"Выполнение функций администрации Красногорского района"  (2021-2025 годы)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1 321 800,89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910 625,81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841 238,81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1 128 113,00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10 395 930,00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10 433 652,00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43 646 161,67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31 101 090,44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29 202 900,00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46 096 075,56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42 407 646,25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40 477 790,81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705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Создание условий для эффективной деятельности главы администрации и администрации Красногорского района, администрации Красногорского района и муниципальных учреждений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и качественная подготовка документов и материалов, проведение мероприятий с участием Главы администрации Красногорского района: 2021 год -100%, 2022 год -  100%, 2023 год - 100%</w:t>
            </w:r>
          </w:p>
        </w:tc>
      </w:tr>
      <w:tr w:rsidR="00C16BA8" w:rsidTr="00C16BA8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20 311 634,00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17 743 890,44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17 712 700,00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20 311 634,00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17 743 890,44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17 712 700,00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местной администрации (исполнительного органа муниципального образования)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C16BA8" w:rsidTr="00C16BA8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C16BA8" w:rsidTr="00C16B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16 239 634,00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13 836 890,44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13 805 700,00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16 239 634,00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13 836 890,44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13 805 700,00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некоммерческим организациям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</w:tr>
      <w:tr w:rsidR="00C16BA8" w:rsidTr="00C16BA8">
        <w:trPr>
          <w:trHeight w:val="7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2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C16BA8" w:rsidTr="00C16BA8">
        <w:trPr>
          <w:trHeight w:val="86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2 548 000,00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2 488 000,00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2 488 000,00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2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Опубликование нормативных правовых актов муниципальных образований и и иной официальной информации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</w:tr>
      <w:tr w:rsidR="00C16BA8" w:rsidTr="00C16BA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реализации отдельных переданных полномочий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795 592,24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815 585,81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746 198,81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отдельных переданных полномочий:  2021 год -100%, 2022 год -  100%, 2023 год - 100%</w:t>
            </w:r>
          </w:p>
        </w:tc>
      </w:tr>
      <w:tr w:rsidR="00C16BA8" w:rsidTr="00C16BA8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1 128 113,00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1 024 692,00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1 923 705,24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1 802 555,81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1 770 890,81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4 783 687,00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C16BA8" w:rsidTr="00C16BA8">
        <w:trPr>
          <w:trHeight w:val="49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2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478 368,00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68 033,24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C16BA8" w:rsidTr="00C16BA8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68 033,24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24 533,81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24 533,81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отдельных полномочий в области охраны труда и уведомительной регистрации территориальной регистрации территориальных соглашений и коллективных </w:t>
            </w:r>
            <w:r>
              <w:rPr>
                <w:sz w:val="20"/>
                <w:szCs w:val="20"/>
              </w:rPr>
              <w:lastRenderedPageBreak/>
              <w:t xml:space="preserve">договоров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238 884,00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C16BA8" w:rsidTr="00C16BA8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238 884,00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 в федеральных органах исполнительной власти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C16BA8" w:rsidTr="00C16BA8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1 024 692,00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10 246 922,00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C16BA8" w:rsidTr="00C16BA8">
        <w:trPr>
          <w:trHeight w:val="8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Всероссийской перепеси населения 2020 года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Всероссийской переписи аселения по Красногорскому району: 2021 год - 100%.</w:t>
            </w:r>
          </w:p>
        </w:tc>
      </w:tr>
      <w:tr w:rsidR="00C16BA8" w:rsidTr="00C16BA8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150 921,00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Осуществление мер по обеспечению гарантированного уровня защиты населения  и территории муниципального района от чрезвычайных ситуаций природного и техногенного характера, обеспечение безопасности людей на водных объектах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безопастностью населения: 2021 год -100%, 2022 год -  100%, 2023 год - 100%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Единые дежурно-диспетчерские службы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3 122 200,00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3 102 200,00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Оповещение населения об опасностях, возникающих при ведении военных действий и возникновении чрезвычайных ситуаций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автомобильных дорог муниципального значения: 2021 год - 0,5%, 2022 год - 0,5%, 2023 год - 0,5%.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8 823 358,17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8 823 358,17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7 659 000,00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сохранности автомобильных дорог местного значения и условий безопасного движения по ним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8 823 358,17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8 823 358,17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7 908 000,00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Нормирование энергопотребления в бюджетной сфере, коммунальном хозяйстве, жилищном фонде и формирование заданий по энергосбережению и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энергоэффективности в соответствии с действующим законодательством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год - установка 15 оконных блоков в здании администрации района. 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2 521 169,50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2 521 169,50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Повышение энергетической эффективности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2 521 169,50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2 521 169,50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Совершенствование системы управления пассажирскими перевозками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маршрутов:  2021 год -12, 2022 год -  12 , 2023 год - 12 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3 561 800,00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3 561 800,00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Компенсация транспортным организациям части потерь в доходах, возникающих в результате регулирования тарифов на перевозку пассажиров автомобильными пассажирским транспортом по муниципальным маршрутам регулярных перевозок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3 487 000,00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3 487 000,00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мероприятия в области развития транспортной инфраструктуры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налогов, сборов и иных платежей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 муниципальной пенсии за выслугу лет лицам, замещавшим должности муниципальной службы в органах местного самоуправления, чел.:2021 год -35, 2022 год -  35, 20223год - 35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муниципальных пенсий (доплат к государственным пенсиям)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Региональный проект "Чистая вода"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процента износа водонапорных сетей:  2021 год - 0,5%; 2022 год - 0,5%; 2023 год - 0,5%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Строительство и реконструкция (модернизация) объектов питьевого водоснабжения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9 408 960,00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местных </w:t>
            </w:r>
            <w:r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Содействие реформированию жилищно-коммунального хозяйства, создание благоприятных условия проживания граждан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квартир муниципальной собственности, ед.; 2021 год - 1; 2022 год - 1; 2023 год - 1.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Осуществление строительства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хозяйств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526 208,65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2 625 208,65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в сфере коммунального хозяйства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объектов ЖКХ к зиме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526 208,65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579 208,65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экологической безопасности населения, охраны окружающей среды, рационального использования природных ресурсов на территории Красногорского района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11.Доработка ПЗД по полигону ТБО</w:t>
            </w:r>
          </w:p>
        </w:tc>
      </w:tr>
      <w:tr w:rsidR="00C16BA8" w:rsidTr="00C16BA8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в сфере охраны окружающей среды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 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культуры, спорта, молодежной политики и сохранение культурного наследия в Красногорском районе (2021- 2025 годы)"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18 214 793,57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16 119 162,00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14 374 162,00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23 633 193,57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16 337 562,00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14 592 562,00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культурно-массовых мероприятий, ед.:  2021 - 2690 год; 2022 - 2690 год; 2023 год - 2690.</w:t>
            </w:r>
          </w:p>
        </w:tc>
      </w:tr>
      <w:tr w:rsidR="00C16BA8" w:rsidTr="00C16BA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49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12 587 378,57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11 150 147,00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9 505 147,00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17 945 778,57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11 308 547,00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9 663 547,00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 поселках городского типа на территориях Брянской области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C16BA8" w:rsidTr="00C16BA8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(библиотеки)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C16BA8" w:rsidTr="00C16BA8">
        <w:trPr>
          <w:trHeight w:val="86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4 145 147,00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4 100 147,00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4 100 147,00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2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4 145 147,00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4 100 147,00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4 100 147,00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(дворцы и дома культуры, клубы, выставочные залы)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C16BA8" w:rsidTr="00C16BA8">
        <w:trPr>
          <w:trHeight w:val="86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4 036 162,57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2 991 510,00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1 391 510,00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4 036 162,57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2 991 510,00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1 391 510,00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5 474 579,00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4 086 490,00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4 013 490,00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4 013 490,00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4 086 490,00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4 013 490,00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4 013 490,00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Удовлетворение образовательных потребностей граждан общества в области музыкально-эстетического образования и воспитания детей и подростков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3.Численность детей, занимающихся в ДМШ, чел.:  2021 год - 65; 2022 год - 65; 2023 год - 65. </w:t>
            </w:r>
          </w:p>
        </w:tc>
      </w:tr>
      <w:tr w:rsidR="00C16BA8" w:rsidTr="00C16BA8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2 185 670,00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работающих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C16BA8" w:rsidTr="00C16BA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дополнительнительного образования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C16BA8" w:rsidTr="00C16BA8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212 567,00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212 567,00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>ормирование в Красногорском районе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Увеличения количества систематически занимающихся физической культурой и спортом  в районе: 2021 год - 3280; </w:t>
            </w:r>
            <w:r>
              <w:rPr>
                <w:sz w:val="20"/>
                <w:szCs w:val="20"/>
              </w:rPr>
              <w:br/>
              <w:t>2022 год - 3310;</w:t>
            </w:r>
            <w:r>
              <w:rPr>
                <w:sz w:val="20"/>
                <w:szCs w:val="20"/>
              </w:rPr>
              <w:br/>
              <w:t>2023 год - 3330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</w:tr>
      <w:tr w:rsidR="00C16BA8" w:rsidTr="00C16BA8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3 483 745,00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2 825 345,00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2 725 345,00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3 483 745,00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2 825 345,00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2 725 345,00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(центры спортивной подготовки (сборные команды))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3 373 745,00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2 725 345,00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3 373 745,00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2 725 345,00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2 725 345,00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развития туризма в Красногорском районе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обрядовых мероприятий ед.: 2021 год - 3;</w:t>
            </w:r>
            <w:r>
              <w:rPr>
                <w:sz w:val="20"/>
                <w:szCs w:val="20"/>
              </w:rPr>
              <w:br/>
              <w:t xml:space="preserve">2022 год - 3; </w:t>
            </w:r>
            <w:r>
              <w:rPr>
                <w:sz w:val="20"/>
                <w:szCs w:val="20"/>
              </w:rPr>
              <w:br/>
              <w:t>2023 год - 3.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туризма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"Осуществление деятельности в сфере защиты прав детей, охране материнства и детства, демографии в Красногорском районе (2021-2025 годы)"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11 402 107,48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11 209 314,24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11 367 914,24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202 855,60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172 855,60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11 604 963,08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11 382 169,84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11 540 769,84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Защита прав и законных интересов несовершеннолетних, лиц из числа детей -сирот и детей, оставшихся без попечения родителей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10 509 700,48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10 316 907,24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10 475 507,24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детей-сирот и детей, оставшихся без попечения родителей, лицам из их числа:  2021 год - 1; 2022 год - 1; 2023 год - 1</w:t>
            </w: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10 509 700,48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10 316 907,24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10 475 507,24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12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сохранности жилых помещений, закрепленных за детьми-сиротами и детьми, оставшимся без попечения родителей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BA8" w:rsidTr="00C16BA8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716 652,00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716 652,00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716 652,00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716 652,00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716 652,00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716 652,00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родителей  (подготовка лиц, желающих принять на воспитание в семью ребенка, оставшегося без попечения родителей)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родителей(выплата ежемесячных </w:t>
            </w:r>
            <w:r>
              <w:rPr>
                <w:sz w:val="20"/>
                <w:szCs w:val="20"/>
              </w:rPr>
              <w:lastRenderedPageBreak/>
              <w:t>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8 460 548,00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8 271 048,00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8 429 648,00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8 460 548,00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8 271 048,00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8 429 648,00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1 013 562,00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1 013 562,00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1 013 562,00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1 013 562,00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8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238 738,48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228 445,24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228 445,24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BA8" w:rsidTr="00C16BA8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238 738,48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228 445,24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228 445,24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доли несовершеннолетних, состоящих на учете в комиссиях по делам несовершеннолетних:  2021 год - 1,5%;2022 год - 1,5%, 2023 год - 1,5%</w:t>
            </w:r>
          </w:p>
        </w:tc>
      </w:tr>
      <w:tr w:rsidR="00C16BA8" w:rsidTr="00C16BA8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514 768,00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484 768,00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484 768,00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477 768,00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6BA8" w:rsidTr="00C16BA8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477 768,00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477 768,00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Противодействие злоупотреблению наркотиками и их незаконному обороту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семей:  2021 год - 1; 2022 год - 1; 2023 год - 1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 и иные выплаты населению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</w:t>
            </w:r>
          </w:p>
        </w:tc>
      </w:tr>
      <w:tr w:rsidR="00C16BA8" w:rsidTr="00C16BA8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165 855,60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  <w:tr w:rsidR="00C16BA8" w:rsidTr="00C16BA8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6BA8" w:rsidRDefault="00C16B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BA8" w:rsidRDefault="00C16BA8">
            <w:pPr>
              <w:rPr>
                <w:sz w:val="20"/>
                <w:szCs w:val="20"/>
              </w:rPr>
            </w:pPr>
          </w:p>
        </w:tc>
      </w:tr>
    </w:tbl>
    <w:p w:rsidR="00C16BA8" w:rsidRDefault="00C16BA8"/>
    <w:sectPr w:rsidR="00C16BA8" w:rsidSect="00C16BA8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E89"/>
    <w:multiLevelType w:val="hybridMultilevel"/>
    <w:tmpl w:val="799E2754"/>
    <w:lvl w:ilvl="0" w:tplc="2CBA5DD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E4AC9"/>
    <w:rsid w:val="00000895"/>
    <w:rsid w:val="000F68C3"/>
    <w:rsid w:val="00677FE8"/>
    <w:rsid w:val="006E4AC9"/>
    <w:rsid w:val="007F00FE"/>
    <w:rsid w:val="00C16BA8"/>
    <w:rsid w:val="00EA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6B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6BA8"/>
    <w:rPr>
      <w:color w:val="800080"/>
      <w:u w:val="single"/>
    </w:rPr>
  </w:style>
  <w:style w:type="paragraph" w:customStyle="1" w:styleId="font5">
    <w:name w:val="font5"/>
    <w:basedOn w:val="a"/>
    <w:rsid w:val="00C16BA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16BA8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C16BA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C16BA8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C16BA8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C16BA8"/>
    <w:pPr>
      <w:spacing w:before="100" w:beforeAutospacing="1" w:after="100" w:afterAutospacing="1"/>
    </w:pPr>
  </w:style>
  <w:style w:type="paragraph" w:customStyle="1" w:styleId="xl66">
    <w:name w:val="xl66"/>
    <w:basedOn w:val="a"/>
    <w:rsid w:val="00C16BA8"/>
    <w:pPr>
      <w:spacing w:before="100" w:beforeAutospacing="1" w:after="100" w:afterAutospacing="1"/>
    </w:pPr>
  </w:style>
  <w:style w:type="paragraph" w:customStyle="1" w:styleId="xl67">
    <w:name w:val="xl67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16BA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16BA8"/>
    <w:pPr>
      <w:pBdr>
        <w:lef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16B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C16BA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C16B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16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C16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16BA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C16BA8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C16BA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C16BA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C16B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C16B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16B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C16B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16BA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16BA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C16BA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16BA8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C16B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C16B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C16B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16BA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C16BA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C16BA8"/>
    <w:pPr>
      <w:pBdr>
        <w:lef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C16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C16BA8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C16BA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a"/>
    <w:rsid w:val="00C16BA8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C16BA8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16BA8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16BA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16BA8"/>
    <w:pPr>
      <w:pBdr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C16BA8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C16BA8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C16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C16B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C16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3">
    <w:name w:val="xl143"/>
    <w:basedOn w:val="a"/>
    <w:rsid w:val="00C16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4">
    <w:name w:val="xl144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a"/>
    <w:rsid w:val="00C16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16BA8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C16BA8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C16BA8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66">
    <w:name w:val="xl166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C16B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C16BA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C16B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C16BA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C16B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C16B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C16BA8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C16B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87">
    <w:name w:val="xl187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C16BA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16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C16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16BA8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C16BA8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C16BA8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C16BA8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C16BA8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C16BA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C16B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16B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C16B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16B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C16BA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16BA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C16B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16B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C16B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16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C16BA8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C16B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C16B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C16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C16BA8"/>
    <w:pPr>
      <w:spacing w:before="100" w:beforeAutospacing="1" w:after="100" w:afterAutospacing="1"/>
    </w:pPr>
  </w:style>
  <w:style w:type="paragraph" w:customStyle="1" w:styleId="xl221">
    <w:name w:val="xl221"/>
    <w:basedOn w:val="a"/>
    <w:rsid w:val="00C16BA8"/>
    <w:pPr>
      <w:spacing w:before="100" w:beforeAutospacing="1" w:after="100" w:afterAutospacing="1"/>
    </w:pPr>
  </w:style>
  <w:style w:type="paragraph" w:customStyle="1" w:styleId="xl222">
    <w:name w:val="xl222"/>
    <w:basedOn w:val="a"/>
    <w:rsid w:val="00C16BA8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223">
    <w:name w:val="xl223"/>
    <w:basedOn w:val="a"/>
    <w:rsid w:val="00C16BA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C16BA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C16BA8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26">
    <w:name w:val="xl226"/>
    <w:basedOn w:val="a"/>
    <w:rsid w:val="00C16B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27">
    <w:name w:val="xl227"/>
    <w:basedOn w:val="a"/>
    <w:rsid w:val="00C16BA8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C16BA8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29">
    <w:name w:val="xl229"/>
    <w:basedOn w:val="a"/>
    <w:rsid w:val="00C16BA8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C16BA8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2021-09-29T09:30:00Z</dcterms:created>
  <dcterms:modified xsi:type="dcterms:W3CDTF">2021-09-30T06:47:00Z</dcterms:modified>
</cp:coreProperties>
</file>