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60E" w:rsidRDefault="00E4060E" w:rsidP="005A20C8">
      <w:pPr>
        <w:spacing w:after="0"/>
        <w:jc w:val="both"/>
        <w:rPr>
          <w:rFonts w:ascii="Times New Roman" w:hAnsi="Times New Roman" w:cs="Times New Roman"/>
          <w:sz w:val="28"/>
          <w:szCs w:val="28"/>
        </w:rPr>
      </w:pPr>
    </w:p>
    <w:p w:rsidR="005C0A8E" w:rsidRPr="00D665D3" w:rsidRDefault="005C0A8E" w:rsidP="005C0A8E">
      <w:pPr>
        <w:spacing w:after="0" w:line="240" w:lineRule="auto"/>
        <w:jc w:val="center"/>
        <w:rPr>
          <w:rFonts w:ascii="Times New Roman" w:hAnsi="Times New Roman" w:cs="Times New Roman"/>
          <w:sz w:val="28"/>
          <w:szCs w:val="28"/>
        </w:rPr>
      </w:pPr>
      <w:r w:rsidRPr="00D665D3">
        <w:rPr>
          <w:rFonts w:ascii="Times New Roman" w:hAnsi="Times New Roman" w:cs="Times New Roman"/>
          <w:sz w:val="28"/>
          <w:szCs w:val="28"/>
        </w:rPr>
        <w:t>Российская    Федерация</w:t>
      </w:r>
    </w:p>
    <w:p w:rsidR="005C0A8E" w:rsidRPr="00D665D3" w:rsidRDefault="005C0A8E" w:rsidP="005C0A8E">
      <w:pPr>
        <w:spacing w:after="0" w:line="240" w:lineRule="auto"/>
        <w:jc w:val="center"/>
        <w:rPr>
          <w:rFonts w:ascii="Times New Roman" w:hAnsi="Times New Roman" w:cs="Times New Roman"/>
          <w:sz w:val="28"/>
          <w:szCs w:val="28"/>
        </w:rPr>
      </w:pPr>
      <w:r w:rsidRPr="00D665D3">
        <w:rPr>
          <w:rFonts w:ascii="Times New Roman" w:hAnsi="Times New Roman" w:cs="Times New Roman"/>
          <w:sz w:val="28"/>
          <w:szCs w:val="28"/>
        </w:rPr>
        <w:t>Брянская  область</w:t>
      </w:r>
    </w:p>
    <w:p w:rsidR="005C0A8E" w:rsidRPr="00D665D3" w:rsidRDefault="005C0A8E" w:rsidP="005C0A8E">
      <w:pPr>
        <w:spacing w:after="0" w:line="240" w:lineRule="auto"/>
        <w:jc w:val="center"/>
        <w:rPr>
          <w:rFonts w:ascii="Times New Roman" w:hAnsi="Times New Roman" w:cs="Times New Roman"/>
          <w:sz w:val="28"/>
          <w:szCs w:val="28"/>
        </w:rPr>
      </w:pPr>
      <w:r w:rsidRPr="00D665D3">
        <w:rPr>
          <w:rFonts w:ascii="Times New Roman" w:hAnsi="Times New Roman" w:cs="Times New Roman"/>
          <w:sz w:val="28"/>
          <w:szCs w:val="28"/>
        </w:rPr>
        <w:t>Администрация   Красногорского  района</w:t>
      </w:r>
    </w:p>
    <w:p w:rsidR="005C0A8E" w:rsidRPr="00D665D3" w:rsidRDefault="005C0A8E" w:rsidP="005C0A8E">
      <w:pPr>
        <w:spacing w:after="0" w:line="240" w:lineRule="auto"/>
        <w:rPr>
          <w:rFonts w:ascii="Times New Roman" w:hAnsi="Times New Roman" w:cs="Times New Roman"/>
          <w:sz w:val="28"/>
          <w:szCs w:val="28"/>
        </w:rPr>
      </w:pPr>
    </w:p>
    <w:p w:rsidR="005C0A8E" w:rsidRPr="00D665D3" w:rsidRDefault="005C0A8E" w:rsidP="005C0A8E">
      <w:pPr>
        <w:spacing w:after="0" w:line="240" w:lineRule="auto"/>
        <w:jc w:val="center"/>
        <w:rPr>
          <w:rFonts w:ascii="Times New Roman" w:hAnsi="Times New Roman" w:cs="Times New Roman"/>
          <w:sz w:val="28"/>
          <w:szCs w:val="28"/>
        </w:rPr>
      </w:pPr>
      <w:proofErr w:type="gramStart"/>
      <w:r w:rsidRPr="00D665D3">
        <w:rPr>
          <w:rFonts w:ascii="Times New Roman" w:hAnsi="Times New Roman" w:cs="Times New Roman"/>
          <w:sz w:val="28"/>
          <w:szCs w:val="28"/>
        </w:rPr>
        <w:t>П</w:t>
      </w:r>
      <w:proofErr w:type="gramEnd"/>
      <w:r w:rsidRPr="00D665D3">
        <w:rPr>
          <w:rFonts w:ascii="Times New Roman" w:hAnsi="Times New Roman" w:cs="Times New Roman"/>
          <w:sz w:val="28"/>
          <w:szCs w:val="28"/>
        </w:rPr>
        <w:t xml:space="preserve"> О С Т А Н О В Л Е Н И Е</w:t>
      </w:r>
    </w:p>
    <w:p w:rsidR="005C0A8E" w:rsidRPr="00D665D3" w:rsidRDefault="005C0A8E" w:rsidP="005C0A8E">
      <w:pPr>
        <w:spacing w:after="0" w:line="240" w:lineRule="auto"/>
        <w:rPr>
          <w:rFonts w:ascii="Times New Roman" w:hAnsi="Times New Roman" w:cs="Times New Roman"/>
          <w:sz w:val="28"/>
          <w:szCs w:val="28"/>
        </w:rPr>
      </w:pPr>
    </w:p>
    <w:p w:rsidR="005C0A8E" w:rsidRDefault="005C0A8E" w:rsidP="005C0A8E">
      <w:pPr>
        <w:spacing w:after="0" w:line="240" w:lineRule="auto"/>
        <w:rPr>
          <w:rFonts w:ascii="Times New Roman" w:hAnsi="Times New Roman" w:cs="Times New Roman"/>
          <w:sz w:val="28"/>
          <w:szCs w:val="28"/>
        </w:rPr>
      </w:pPr>
      <w:r w:rsidRPr="00D665D3">
        <w:rPr>
          <w:rFonts w:ascii="Times New Roman" w:hAnsi="Times New Roman" w:cs="Times New Roman"/>
          <w:sz w:val="28"/>
          <w:szCs w:val="28"/>
        </w:rPr>
        <w:t xml:space="preserve">от </w:t>
      </w:r>
      <w:r>
        <w:rPr>
          <w:rFonts w:ascii="Times New Roman" w:hAnsi="Times New Roman" w:cs="Times New Roman"/>
          <w:sz w:val="28"/>
          <w:szCs w:val="28"/>
        </w:rPr>
        <w:t xml:space="preserve">08 октября   2020года   </w:t>
      </w:r>
      <w:r w:rsidRPr="00E6294F">
        <w:rPr>
          <w:rFonts w:ascii="Times New Roman" w:hAnsi="Times New Roman" w:cs="Times New Roman"/>
          <w:sz w:val="28"/>
          <w:szCs w:val="28"/>
        </w:rPr>
        <w:t xml:space="preserve">  </w:t>
      </w:r>
      <w:r w:rsidRPr="00D665D3">
        <w:rPr>
          <w:rFonts w:ascii="Times New Roman" w:hAnsi="Times New Roman" w:cs="Times New Roman"/>
          <w:sz w:val="28"/>
          <w:szCs w:val="28"/>
        </w:rPr>
        <w:t>№</w:t>
      </w:r>
      <w:r>
        <w:rPr>
          <w:rFonts w:ascii="Times New Roman" w:hAnsi="Times New Roman" w:cs="Times New Roman"/>
          <w:sz w:val="28"/>
          <w:szCs w:val="28"/>
        </w:rPr>
        <w:t xml:space="preserve"> 629 </w:t>
      </w:r>
    </w:p>
    <w:p w:rsidR="005C0A8E" w:rsidRPr="00D665D3" w:rsidRDefault="005C0A8E" w:rsidP="005C0A8E">
      <w:pPr>
        <w:spacing w:after="0" w:line="240" w:lineRule="auto"/>
        <w:rPr>
          <w:rFonts w:ascii="Times New Roman" w:hAnsi="Times New Roman" w:cs="Times New Roman"/>
          <w:sz w:val="28"/>
          <w:szCs w:val="28"/>
        </w:rPr>
      </w:pPr>
      <w:r>
        <w:rPr>
          <w:rFonts w:ascii="Times New Roman" w:hAnsi="Times New Roman" w:cs="Times New Roman"/>
          <w:sz w:val="28"/>
          <w:szCs w:val="28"/>
        </w:rPr>
        <w:t>р.п.</w:t>
      </w:r>
      <w:r w:rsidRPr="00D665D3">
        <w:rPr>
          <w:rFonts w:ascii="Times New Roman" w:hAnsi="Times New Roman" w:cs="Times New Roman"/>
          <w:sz w:val="28"/>
          <w:szCs w:val="28"/>
        </w:rPr>
        <w:t xml:space="preserve"> Красная  Гора</w:t>
      </w:r>
    </w:p>
    <w:p w:rsidR="005C0A8E" w:rsidRPr="00D665D3" w:rsidRDefault="005C0A8E" w:rsidP="005C0A8E">
      <w:pPr>
        <w:spacing w:after="0" w:line="240" w:lineRule="auto"/>
        <w:rPr>
          <w:rFonts w:ascii="Times New Roman" w:hAnsi="Times New Roman" w:cs="Times New Roman"/>
          <w:sz w:val="28"/>
          <w:szCs w:val="28"/>
        </w:rPr>
      </w:pPr>
    </w:p>
    <w:p w:rsidR="005C0A8E" w:rsidRPr="007B0CCA" w:rsidRDefault="005C0A8E" w:rsidP="005C0A8E">
      <w:pPr>
        <w:shd w:val="clear" w:color="auto" w:fill="FFFFFF"/>
        <w:spacing w:before="264" w:line="240" w:lineRule="auto"/>
        <w:ind w:left="48" w:right="4147"/>
        <w:rPr>
          <w:rFonts w:ascii="Times New Roman" w:eastAsia="Times New Roman" w:hAnsi="Times New Roman" w:cs="Times New Roman"/>
          <w:sz w:val="24"/>
          <w:szCs w:val="24"/>
          <w:lang w:eastAsia="ru-RU"/>
        </w:rPr>
      </w:pPr>
      <w:r w:rsidRPr="00AA268F">
        <w:rPr>
          <w:rFonts w:ascii="Times New Roman" w:eastAsia="Calibri" w:hAnsi="Times New Roman" w:cs="Times New Roman"/>
          <w:sz w:val="28"/>
          <w:szCs w:val="28"/>
        </w:rPr>
        <w:t>О внесении изменений в Положение</w:t>
      </w:r>
      <w:r>
        <w:rPr>
          <w:rFonts w:ascii="Calibri" w:eastAsia="Calibri" w:hAnsi="Calibri" w:cs="Times New Roman"/>
        </w:rPr>
        <w:t xml:space="preserve"> </w:t>
      </w:r>
      <w:r w:rsidRPr="007B0CCA">
        <w:rPr>
          <w:rFonts w:ascii="Times New Roman" w:eastAsia="Times New Roman" w:hAnsi="Times New Roman" w:cs="Times New Roman"/>
          <w:color w:val="222222"/>
          <w:spacing w:val="2"/>
          <w:sz w:val="28"/>
          <w:szCs w:val="28"/>
          <w:lang w:eastAsia="ru-RU"/>
        </w:rPr>
        <w:t xml:space="preserve">о системе </w:t>
      </w:r>
      <w:proofErr w:type="gramStart"/>
      <w:r w:rsidRPr="007B0CCA">
        <w:rPr>
          <w:rFonts w:ascii="Times New Roman" w:eastAsia="Times New Roman" w:hAnsi="Times New Roman" w:cs="Times New Roman"/>
          <w:color w:val="222222"/>
          <w:sz w:val="28"/>
          <w:szCs w:val="28"/>
          <w:lang w:eastAsia="ru-RU"/>
        </w:rPr>
        <w:t xml:space="preserve">оплаты труда работников отдела образования администрации </w:t>
      </w:r>
      <w:r>
        <w:rPr>
          <w:rFonts w:ascii="Times New Roman" w:eastAsia="Times New Roman" w:hAnsi="Times New Roman" w:cs="Times New Roman"/>
          <w:color w:val="222222"/>
          <w:sz w:val="28"/>
          <w:szCs w:val="28"/>
          <w:lang w:eastAsia="ru-RU"/>
        </w:rPr>
        <w:t>Красногорского</w:t>
      </w:r>
      <w:r w:rsidRPr="007B0CCA">
        <w:rPr>
          <w:rFonts w:ascii="Times New Roman" w:eastAsia="Times New Roman" w:hAnsi="Times New Roman" w:cs="Times New Roman"/>
          <w:color w:val="222222"/>
          <w:sz w:val="28"/>
          <w:szCs w:val="28"/>
          <w:lang w:eastAsia="ru-RU"/>
        </w:rPr>
        <w:t xml:space="preserve"> района</w:t>
      </w:r>
      <w:proofErr w:type="gramEnd"/>
    </w:p>
    <w:p w:rsidR="005C0A8E" w:rsidRPr="00F54588" w:rsidRDefault="005C0A8E" w:rsidP="005C0A8E">
      <w:pPr>
        <w:spacing w:after="0"/>
        <w:rPr>
          <w:rFonts w:ascii="Times New Roman" w:hAnsi="Times New Roman" w:cs="Times New Roman"/>
          <w:sz w:val="28"/>
          <w:szCs w:val="28"/>
        </w:rPr>
      </w:pPr>
      <w:proofErr w:type="gramStart"/>
      <w:r w:rsidRPr="007B0CCA">
        <w:rPr>
          <w:rFonts w:ascii="Times New Roman" w:eastAsia="Times New Roman" w:hAnsi="Times New Roman" w:cs="Times New Roman"/>
          <w:color w:val="222222"/>
          <w:sz w:val="28"/>
          <w:szCs w:val="28"/>
          <w:lang w:eastAsia="ru-RU"/>
        </w:rPr>
        <w:t xml:space="preserve">В соответствии с Трудовым кодексом Российской Федерации, </w:t>
      </w:r>
      <w:r>
        <w:rPr>
          <w:rFonts w:ascii="Times New Roman" w:eastAsia="Times New Roman" w:hAnsi="Times New Roman" w:cs="Times New Roman"/>
          <w:color w:val="222222"/>
          <w:sz w:val="28"/>
          <w:szCs w:val="28"/>
          <w:lang w:eastAsia="ru-RU"/>
        </w:rPr>
        <w:t xml:space="preserve"> в целях упорядочения оплаты труда работников отдела образования администрации Красногорского района,</w:t>
      </w:r>
      <w:r>
        <w:rPr>
          <w:rFonts w:ascii="Times New Roman" w:hAnsi="Times New Roman" w:cs="Times New Roman"/>
          <w:sz w:val="28"/>
          <w:szCs w:val="28"/>
        </w:rPr>
        <w:t xml:space="preserve"> в</w:t>
      </w:r>
      <w:r w:rsidRPr="00B80F41">
        <w:rPr>
          <w:rFonts w:ascii="Times New Roman" w:hAnsi="Times New Roman" w:cs="Times New Roman"/>
          <w:sz w:val="28"/>
          <w:szCs w:val="28"/>
        </w:rPr>
        <w:t xml:space="preserve"> соответствии с </w:t>
      </w:r>
      <w:r>
        <w:rPr>
          <w:rFonts w:ascii="Times New Roman" w:hAnsi="Times New Roman" w:cs="Times New Roman"/>
          <w:sz w:val="28"/>
          <w:szCs w:val="28"/>
        </w:rPr>
        <w:t>Постановлением Правительства Брянской области от  21 сентября 2020 года №440-п « Об индексации заработной платы работников государственных учреждений  Брянской области с 01.10.2020 года»,  Постановлением администрации Красногорского района от 30 сентября 2020 года № 598 « Об индексации заработной платы муниципальных служащих и</w:t>
      </w:r>
      <w:proofErr w:type="gramEnd"/>
      <w:r>
        <w:rPr>
          <w:rFonts w:ascii="Times New Roman" w:hAnsi="Times New Roman" w:cs="Times New Roman"/>
          <w:sz w:val="28"/>
          <w:szCs w:val="28"/>
        </w:rPr>
        <w:t xml:space="preserve"> работников, замещающих должности, не являющимися должностями  муниципальной службы с 1 октября 2020 года»</w:t>
      </w:r>
    </w:p>
    <w:p w:rsidR="005C0A8E" w:rsidRPr="00E6294F" w:rsidRDefault="005C0A8E" w:rsidP="005C0A8E">
      <w:pPr>
        <w:shd w:val="clear" w:color="auto" w:fill="FFFFFF"/>
        <w:spacing w:before="547"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ПОСТАНОВЛЯЮ:</w:t>
      </w:r>
    </w:p>
    <w:p w:rsidR="005C0A8E" w:rsidRPr="00AA268F" w:rsidRDefault="005C0A8E" w:rsidP="005C0A8E">
      <w:pPr>
        <w:pStyle w:val="a4"/>
        <w:numPr>
          <w:ilvl w:val="0"/>
          <w:numId w:val="5"/>
        </w:numPr>
        <w:shd w:val="clear" w:color="auto" w:fill="FFFFFF"/>
        <w:spacing w:before="547" w:after="0" w:line="240" w:lineRule="auto"/>
        <w:jc w:val="both"/>
        <w:rPr>
          <w:rFonts w:ascii="Times New Roman" w:eastAsia="Times New Roman" w:hAnsi="Times New Roman" w:cs="Times New Roman"/>
          <w:color w:val="000000"/>
          <w:spacing w:val="2"/>
          <w:sz w:val="28"/>
          <w:szCs w:val="28"/>
          <w:lang w:eastAsia="ru-RU"/>
        </w:rPr>
      </w:pPr>
      <w:r w:rsidRPr="00AA268F">
        <w:rPr>
          <w:rFonts w:ascii="Times New Roman" w:eastAsia="Calibri" w:hAnsi="Times New Roman" w:cs="Times New Roman"/>
          <w:sz w:val="28"/>
          <w:szCs w:val="28"/>
        </w:rPr>
        <w:t>Внести изменения в размеры месячных должностных окладов  работник</w:t>
      </w:r>
      <w:r>
        <w:rPr>
          <w:rFonts w:ascii="Times New Roman" w:eastAsia="Calibri" w:hAnsi="Times New Roman" w:cs="Times New Roman"/>
          <w:sz w:val="28"/>
          <w:szCs w:val="28"/>
        </w:rPr>
        <w:t>ам</w:t>
      </w:r>
      <w:r w:rsidRPr="00AA268F">
        <w:rPr>
          <w:rFonts w:ascii="Times New Roman" w:eastAsia="Times New Roman" w:hAnsi="Times New Roman" w:cs="Times New Roman"/>
          <w:color w:val="000000"/>
          <w:spacing w:val="-2"/>
          <w:sz w:val="28"/>
          <w:szCs w:val="28"/>
          <w:lang w:eastAsia="ru-RU"/>
        </w:rPr>
        <w:t xml:space="preserve">  </w:t>
      </w:r>
      <w:r>
        <w:rPr>
          <w:rFonts w:ascii="Times New Roman" w:eastAsia="Times New Roman" w:hAnsi="Times New Roman" w:cs="Times New Roman"/>
          <w:color w:val="000000"/>
          <w:spacing w:val="-2"/>
          <w:sz w:val="28"/>
          <w:szCs w:val="28"/>
          <w:lang w:eastAsia="ru-RU"/>
        </w:rPr>
        <w:t>отдела образования администрации Красногорского района.</w:t>
      </w:r>
      <w:r w:rsidRPr="00AA268F">
        <w:rPr>
          <w:rFonts w:ascii="Times New Roman" w:eastAsia="Times New Roman" w:hAnsi="Times New Roman" w:cs="Times New Roman"/>
          <w:color w:val="000000"/>
          <w:sz w:val="28"/>
          <w:szCs w:val="28"/>
          <w:lang w:eastAsia="ru-RU"/>
        </w:rPr>
        <w:t xml:space="preserve">                           </w:t>
      </w:r>
    </w:p>
    <w:p w:rsidR="005C0A8E" w:rsidRPr="00D665D3" w:rsidRDefault="005C0A8E" w:rsidP="005C0A8E">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pacing w:val="-13"/>
          <w:sz w:val="28"/>
          <w:szCs w:val="28"/>
          <w:lang w:eastAsia="ru-RU"/>
        </w:rPr>
        <w:t>2</w:t>
      </w:r>
      <w:r w:rsidRPr="00D665D3">
        <w:rPr>
          <w:rFonts w:ascii="Times New Roman" w:eastAsia="Times New Roman" w:hAnsi="Times New Roman" w:cs="Times New Roman"/>
          <w:color w:val="000000"/>
          <w:spacing w:val="-13"/>
          <w:sz w:val="28"/>
          <w:szCs w:val="28"/>
          <w:lang w:eastAsia="ru-RU"/>
        </w:rPr>
        <w:t xml:space="preserve">.    </w:t>
      </w:r>
      <w:r w:rsidRPr="00D665D3">
        <w:rPr>
          <w:rFonts w:ascii="Times New Roman" w:hAnsi="Times New Roman" w:cs="Times New Roman"/>
          <w:sz w:val="28"/>
          <w:szCs w:val="28"/>
        </w:rPr>
        <w:t xml:space="preserve">Настоящее  постановление распространяется на правоотношения, возникшие с </w:t>
      </w:r>
      <w:r>
        <w:rPr>
          <w:rFonts w:ascii="Times New Roman" w:hAnsi="Times New Roman" w:cs="Times New Roman"/>
          <w:sz w:val="28"/>
          <w:szCs w:val="28"/>
        </w:rPr>
        <w:t>01</w:t>
      </w:r>
      <w:r w:rsidRPr="00D665D3">
        <w:rPr>
          <w:rFonts w:ascii="Times New Roman" w:hAnsi="Times New Roman" w:cs="Times New Roman"/>
          <w:sz w:val="28"/>
          <w:szCs w:val="28"/>
        </w:rPr>
        <w:t xml:space="preserve"> </w:t>
      </w:r>
      <w:r>
        <w:rPr>
          <w:rFonts w:ascii="Times New Roman" w:hAnsi="Times New Roman" w:cs="Times New Roman"/>
          <w:sz w:val="28"/>
          <w:szCs w:val="28"/>
        </w:rPr>
        <w:t>октября</w:t>
      </w:r>
      <w:r w:rsidRPr="00D665D3">
        <w:rPr>
          <w:rFonts w:ascii="Times New Roman" w:hAnsi="Times New Roman" w:cs="Times New Roman"/>
          <w:sz w:val="28"/>
          <w:szCs w:val="28"/>
        </w:rPr>
        <w:t xml:space="preserve"> 20</w:t>
      </w:r>
      <w:r>
        <w:rPr>
          <w:rFonts w:ascii="Times New Roman" w:hAnsi="Times New Roman" w:cs="Times New Roman"/>
          <w:sz w:val="28"/>
          <w:szCs w:val="28"/>
        </w:rPr>
        <w:t>20</w:t>
      </w:r>
      <w:r w:rsidRPr="00D665D3">
        <w:rPr>
          <w:rFonts w:ascii="Times New Roman" w:hAnsi="Times New Roman" w:cs="Times New Roman"/>
          <w:sz w:val="28"/>
          <w:szCs w:val="28"/>
        </w:rPr>
        <w:t xml:space="preserve"> года.</w:t>
      </w:r>
    </w:p>
    <w:p w:rsidR="005C0A8E" w:rsidRPr="00D665D3" w:rsidRDefault="005C0A8E" w:rsidP="005C0A8E">
      <w:pPr>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 xml:space="preserve">3. </w:t>
      </w:r>
      <w:r w:rsidRPr="00D665D3">
        <w:rPr>
          <w:rFonts w:ascii="Times New Roman" w:hAnsi="Times New Roman" w:cs="Times New Roman"/>
          <w:sz w:val="28"/>
          <w:szCs w:val="28"/>
        </w:rPr>
        <w:t>Опубликовать настоящее постановление на официальном сайте администрации Красногорского района.</w:t>
      </w:r>
    </w:p>
    <w:p w:rsidR="005C0A8E" w:rsidRDefault="005C0A8E" w:rsidP="005C0A8E">
      <w:pPr>
        <w:tabs>
          <w:tab w:val="left" w:pos="9540"/>
        </w:tabs>
        <w:spacing w:after="0"/>
        <w:ind w:right="97"/>
        <w:jc w:val="both"/>
        <w:rPr>
          <w:rFonts w:ascii="Times New Roman" w:hAnsi="Times New Roman" w:cs="Times New Roman"/>
          <w:sz w:val="28"/>
          <w:szCs w:val="28"/>
        </w:rPr>
      </w:pPr>
      <w:r>
        <w:rPr>
          <w:rFonts w:ascii="Times New Roman" w:hAnsi="Times New Roman" w:cs="Times New Roman"/>
          <w:sz w:val="28"/>
          <w:szCs w:val="28"/>
        </w:rPr>
        <w:t xml:space="preserve">4. </w:t>
      </w:r>
      <w:r w:rsidRPr="00D665D3">
        <w:rPr>
          <w:rFonts w:ascii="Times New Roman" w:hAnsi="Times New Roman" w:cs="Times New Roman"/>
          <w:sz w:val="28"/>
          <w:szCs w:val="28"/>
        </w:rPr>
        <w:t>Контроль исполнения настоящего Постановления возложить на заместителя главы администрации Красногорского района</w:t>
      </w:r>
      <w:r>
        <w:rPr>
          <w:rFonts w:ascii="Times New Roman" w:hAnsi="Times New Roman" w:cs="Times New Roman"/>
          <w:sz w:val="28"/>
          <w:szCs w:val="28"/>
        </w:rPr>
        <w:t xml:space="preserve"> </w:t>
      </w:r>
      <w:proofErr w:type="spellStart"/>
      <w:r>
        <w:rPr>
          <w:rFonts w:ascii="Times New Roman" w:hAnsi="Times New Roman" w:cs="Times New Roman"/>
          <w:sz w:val="28"/>
          <w:szCs w:val="28"/>
        </w:rPr>
        <w:t>Глушакова</w:t>
      </w:r>
      <w:proofErr w:type="spellEnd"/>
      <w:r>
        <w:rPr>
          <w:rFonts w:ascii="Times New Roman" w:hAnsi="Times New Roman" w:cs="Times New Roman"/>
          <w:sz w:val="28"/>
          <w:szCs w:val="28"/>
        </w:rPr>
        <w:t xml:space="preserve"> В.А.</w:t>
      </w:r>
      <w:r w:rsidRPr="00D665D3">
        <w:rPr>
          <w:rFonts w:ascii="Times New Roman" w:hAnsi="Times New Roman" w:cs="Times New Roman"/>
          <w:sz w:val="28"/>
          <w:szCs w:val="28"/>
        </w:rPr>
        <w:t xml:space="preserve"> </w:t>
      </w:r>
    </w:p>
    <w:p w:rsidR="005C0A8E" w:rsidRDefault="005C0A8E" w:rsidP="005C0A8E">
      <w:pPr>
        <w:tabs>
          <w:tab w:val="left" w:pos="9540"/>
        </w:tabs>
        <w:spacing w:after="0"/>
        <w:ind w:right="97"/>
        <w:jc w:val="both"/>
        <w:rPr>
          <w:rFonts w:ascii="Times New Roman" w:hAnsi="Times New Roman" w:cs="Times New Roman"/>
          <w:sz w:val="28"/>
          <w:szCs w:val="28"/>
        </w:rPr>
      </w:pPr>
    </w:p>
    <w:p w:rsidR="005C0A8E" w:rsidRPr="00D665D3" w:rsidRDefault="005C0A8E" w:rsidP="005C0A8E">
      <w:pPr>
        <w:tabs>
          <w:tab w:val="left" w:pos="9540"/>
        </w:tabs>
        <w:spacing w:after="0"/>
        <w:ind w:right="97"/>
        <w:jc w:val="both"/>
        <w:rPr>
          <w:rFonts w:ascii="Times New Roman" w:hAnsi="Times New Roman" w:cs="Times New Roman"/>
          <w:sz w:val="28"/>
          <w:szCs w:val="28"/>
        </w:rPr>
      </w:pPr>
      <w:r>
        <w:rPr>
          <w:rFonts w:ascii="Times New Roman" w:hAnsi="Times New Roman" w:cs="Times New Roman"/>
          <w:sz w:val="28"/>
          <w:szCs w:val="28"/>
        </w:rPr>
        <w:t xml:space="preserve">    Глава </w:t>
      </w:r>
      <w:r w:rsidRPr="00D665D3">
        <w:rPr>
          <w:rFonts w:ascii="Times New Roman" w:hAnsi="Times New Roman" w:cs="Times New Roman"/>
          <w:sz w:val="28"/>
          <w:szCs w:val="28"/>
        </w:rPr>
        <w:t xml:space="preserve">администрации  </w:t>
      </w:r>
    </w:p>
    <w:p w:rsidR="005C0A8E" w:rsidRPr="00D665D3" w:rsidRDefault="005C0A8E" w:rsidP="005C0A8E">
      <w:pPr>
        <w:tabs>
          <w:tab w:val="left" w:pos="9540"/>
        </w:tabs>
        <w:ind w:right="97"/>
        <w:jc w:val="both"/>
        <w:rPr>
          <w:rFonts w:ascii="Times New Roman" w:hAnsi="Times New Roman" w:cs="Times New Roman"/>
          <w:sz w:val="28"/>
          <w:szCs w:val="28"/>
        </w:rPr>
      </w:pPr>
      <w:r>
        <w:rPr>
          <w:rFonts w:ascii="Times New Roman" w:hAnsi="Times New Roman" w:cs="Times New Roman"/>
          <w:sz w:val="28"/>
          <w:szCs w:val="28"/>
        </w:rPr>
        <w:t xml:space="preserve"> </w:t>
      </w:r>
      <w:r w:rsidRPr="00D665D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665D3">
        <w:rPr>
          <w:rFonts w:ascii="Times New Roman" w:hAnsi="Times New Roman" w:cs="Times New Roman"/>
          <w:sz w:val="28"/>
          <w:szCs w:val="28"/>
        </w:rPr>
        <w:t xml:space="preserve"> Красногорского района                               </w:t>
      </w:r>
      <w:r>
        <w:rPr>
          <w:rFonts w:ascii="Times New Roman" w:hAnsi="Times New Roman" w:cs="Times New Roman"/>
          <w:sz w:val="28"/>
          <w:szCs w:val="28"/>
        </w:rPr>
        <w:t xml:space="preserve">                  </w:t>
      </w:r>
      <w:r w:rsidRPr="00D665D3">
        <w:rPr>
          <w:rFonts w:ascii="Times New Roman" w:hAnsi="Times New Roman" w:cs="Times New Roman"/>
          <w:sz w:val="28"/>
          <w:szCs w:val="28"/>
        </w:rPr>
        <w:t xml:space="preserve">    </w:t>
      </w:r>
      <w:proofErr w:type="spellStart"/>
      <w:r>
        <w:rPr>
          <w:rFonts w:ascii="Times New Roman" w:hAnsi="Times New Roman" w:cs="Times New Roman"/>
          <w:sz w:val="28"/>
          <w:szCs w:val="28"/>
        </w:rPr>
        <w:t>С.С.Жилинский</w:t>
      </w:r>
      <w:proofErr w:type="spellEnd"/>
    </w:p>
    <w:p w:rsidR="005C0A8E" w:rsidRDefault="005C0A8E" w:rsidP="005C0A8E">
      <w:pPr>
        <w:spacing w:after="0" w:line="240" w:lineRule="auto"/>
        <w:rPr>
          <w:rFonts w:ascii="Times New Roman" w:hAnsi="Times New Roman" w:cs="Times New Roman"/>
          <w:sz w:val="24"/>
          <w:szCs w:val="24"/>
        </w:rPr>
      </w:pPr>
    </w:p>
    <w:p w:rsidR="007B0CCA" w:rsidRDefault="007B0CCA" w:rsidP="00065C6C">
      <w:pPr>
        <w:spacing w:after="0" w:line="240" w:lineRule="auto"/>
        <w:ind w:left="5954"/>
        <w:rPr>
          <w:rFonts w:ascii="Times New Roman" w:eastAsia="Times New Roman" w:hAnsi="Times New Roman" w:cs="Times New Roman"/>
          <w:sz w:val="24"/>
          <w:szCs w:val="24"/>
          <w:lang w:eastAsia="ru-RU"/>
        </w:rPr>
      </w:pPr>
    </w:p>
    <w:p w:rsidR="005C0A8E" w:rsidRDefault="005C0A8E" w:rsidP="00065C6C">
      <w:pPr>
        <w:spacing w:after="0" w:line="240" w:lineRule="auto"/>
        <w:ind w:left="5954"/>
        <w:rPr>
          <w:rFonts w:ascii="Times New Roman" w:eastAsia="Times New Roman" w:hAnsi="Times New Roman" w:cs="Times New Roman"/>
          <w:sz w:val="24"/>
          <w:szCs w:val="24"/>
          <w:lang w:eastAsia="ru-RU"/>
        </w:rPr>
      </w:pPr>
    </w:p>
    <w:p w:rsidR="005C0A8E" w:rsidRDefault="005C0A8E" w:rsidP="00065C6C">
      <w:pPr>
        <w:spacing w:after="0" w:line="240" w:lineRule="auto"/>
        <w:ind w:left="5954"/>
        <w:rPr>
          <w:rFonts w:ascii="Times New Roman" w:eastAsia="Times New Roman" w:hAnsi="Times New Roman" w:cs="Times New Roman"/>
          <w:sz w:val="24"/>
          <w:szCs w:val="24"/>
          <w:lang w:eastAsia="ru-RU"/>
        </w:rPr>
      </w:pPr>
    </w:p>
    <w:p w:rsidR="005C0A8E" w:rsidRDefault="005C0A8E" w:rsidP="00065C6C">
      <w:pPr>
        <w:spacing w:after="0" w:line="240" w:lineRule="auto"/>
        <w:ind w:left="5954"/>
        <w:rPr>
          <w:rFonts w:ascii="Times New Roman" w:eastAsia="Times New Roman" w:hAnsi="Times New Roman" w:cs="Times New Roman"/>
          <w:sz w:val="24"/>
          <w:szCs w:val="24"/>
          <w:lang w:eastAsia="ru-RU"/>
        </w:rPr>
      </w:pPr>
    </w:p>
    <w:p w:rsidR="005C0A8E" w:rsidRDefault="005C0A8E" w:rsidP="00065C6C">
      <w:pPr>
        <w:spacing w:after="0" w:line="240" w:lineRule="auto"/>
        <w:ind w:left="5954"/>
        <w:rPr>
          <w:rFonts w:ascii="Times New Roman" w:eastAsia="Times New Roman" w:hAnsi="Times New Roman" w:cs="Times New Roman"/>
          <w:sz w:val="24"/>
          <w:szCs w:val="24"/>
          <w:lang w:eastAsia="ru-RU"/>
        </w:rPr>
      </w:pPr>
    </w:p>
    <w:p w:rsidR="005C0A8E" w:rsidRPr="007B0CCA" w:rsidRDefault="005C0A8E" w:rsidP="00065C6C">
      <w:pPr>
        <w:spacing w:after="0" w:line="240" w:lineRule="auto"/>
        <w:ind w:left="5954"/>
        <w:rPr>
          <w:rFonts w:ascii="Times New Roman" w:eastAsia="Times New Roman" w:hAnsi="Times New Roman" w:cs="Times New Roman"/>
          <w:sz w:val="24"/>
          <w:szCs w:val="24"/>
          <w:lang w:eastAsia="ru-RU"/>
        </w:rPr>
      </w:pPr>
    </w:p>
    <w:p w:rsidR="007B0CCA" w:rsidRPr="007B0CCA" w:rsidRDefault="007B0CCA" w:rsidP="00D665D3">
      <w:pPr>
        <w:spacing w:after="0" w:line="240" w:lineRule="auto"/>
        <w:jc w:val="center"/>
        <w:rPr>
          <w:rFonts w:ascii="Times New Roman" w:eastAsia="Times New Roman" w:hAnsi="Times New Roman" w:cs="Times New Roman"/>
          <w:sz w:val="24"/>
          <w:szCs w:val="24"/>
          <w:lang w:eastAsia="ru-RU"/>
        </w:rPr>
      </w:pPr>
      <w:r w:rsidRPr="007B0CCA">
        <w:rPr>
          <w:rFonts w:ascii="Times New Roman" w:eastAsia="Times New Roman" w:hAnsi="Times New Roman" w:cs="Times New Roman"/>
          <w:b/>
          <w:bCs/>
          <w:sz w:val="28"/>
          <w:szCs w:val="28"/>
          <w:lang w:eastAsia="ru-RU"/>
        </w:rPr>
        <w:lastRenderedPageBreak/>
        <w:t>Положение</w:t>
      </w:r>
    </w:p>
    <w:p w:rsidR="007B0CCA" w:rsidRPr="007B0CCA" w:rsidRDefault="009571AB" w:rsidP="00D665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о</w:t>
      </w:r>
      <w:r w:rsidR="007B0CCA" w:rsidRPr="007B0CCA">
        <w:rPr>
          <w:rFonts w:ascii="Times New Roman" w:eastAsia="Times New Roman" w:hAnsi="Times New Roman" w:cs="Times New Roman"/>
          <w:b/>
          <w:bCs/>
          <w:sz w:val="28"/>
          <w:szCs w:val="28"/>
          <w:lang w:eastAsia="ru-RU"/>
        </w:rPr>
        <w:t>б оплате труда работников отдела образования</w:t>
      </w:r>
    </w:p>
    <w:p w:rsidR="007B0CCA" w:rsidRPr="007B0CCA" w:rsidRDefault="007B0CCA" w:rsidP="00D665D3">
      <w:pPr>
        <w:spacing w:after="0" w:line="240" w:lineRule="auto"/>
        <w:jc w:val="center"/>
        <w:rPr>
          <w:rFonts w:ascii="Times New Roman" w:eastAsia="Times New Roman" w:hAnsi="Times New Roman" w:cs="Times New Roman"/>
          <w:sz w:val="24"/>
          <w:szCs w:val="24"/>
          <w:lang w:eastAsia="ru-RU"/>
        </w:rPr>
      </w:pPr>
      <w:r w:rsidRPr="007B0CCA">
        <w:rPr>
          <w:rFonts w:ascii="Times New Roman" w:eastAsia="Times New Roman" w:hAnsi="Times New Roman" w:cs="Times New Roman"/>
          <w:b/>
          <w:bCs/>
          <w:sz w:val="28"/>
          <w:szCs w:val="28"/>
          <w:lang w:eastAsia="ru-RU"/>
        </w:rPr>
        <w:t xml:space="preserve">администрации </w:t>
      </w:r>
      <w:r w:rsidR="00D665D3">
        <w:rPr>
          <w:rFonts w:ascii="Times New Roman" w:eastAsia="Times New Roman" w:hAnsi="Times New Roman" w:cs="Times New Roman"/>
          <w:b/>
          <w:bCs/>
          <w:sz w:val="28"/>
          <w:szCs w:val="28"/>
          <w:lang w:eastAsia="ru-RU"/>
        </w:rPr>
        <w:t>Красногорского района</w:t>
      </w:r>
    </w:p>
    <w:p w:rsidR="007B0CCA" w:rsidRPr="007B0CCA" w:rsidRDefault="007B0CCA" w:rsidP="00D665D3">
      <w:pPr>
        <w:spacing w:after="0" w:line="240" w:lineRule="auto"/>
        <w:jc w:val="center"/>
        <w:rPr>
          <w:rFonts w:ascii="Times New Roman" w:eastAsia="Times New Roman" w:hAnsi="Times New Roman" w:cs="Times New Roman"/>
          <w:sz w:val="24"/>
          <w:szCs w:val="24"/>
          <w:lang w:eastAsia="ru-RU"/>
        </w:rPr>
      </w:pPr>
      <w:r w:rsidRPr="007B0CCA">
        <w:rPr>
          <w:rFonts w:ascii="Times New Roman" w:eastAsia="Times New Roman" w:hAnsi="Times New Roman" w:cs="Times New Roman"/>
          <w:b/>
          <w:bCs/>
          <w:sz w:val="28"/>
          <w:szCs w:val="28"/>
          <w:lang w:eastAsia="ru-RU"/>
        </w:rPr>
        <w:t> </w:t>
      </w:r>
    </w:p>
    <w:p w:rsidR="007B0CCA" w:rsidRPr="007B0CCA" w:rsidRDefault="007B0CCA" w:rsidP="007B0CCA">
      <w:pPr>
        <w:spacing w:after="0" w:line="360" w:lineRule="auto"/>
        <w:jc w:val="center"/>
        <w:rPr>
          <w:rFonts w:ascii="Times New Roman" w:eastAsia="Times New Roman" w:hAnsi="Times New Roman" w:cs="Times New Roman"/>
          <w:sz w:val="24"/>
          <w:szCs w:val="24"/>
          <w:lang w:eastAsia="ru-RU"/>
        </w:rPr>
      </w:pPr>
      <w:r w:rsidRPr="007B0CCA">
        <w:rPr>
          <w:rFonts w:ascii="Times New Roman" w:eastAsia="Times New Roman" w:hAnsi="Times New Roman" w:cs="Times New Roman"/>
          <w:b/>
          <w:bCs/>
          <w:sz w:val="28"/>
          <w:szCs w:val="28"/>
          <w:lang w:eastAsia="ru-RU"/>
        </w:rPr>
        <w:t>1.</w:t>
      </w:r>
      <w:r w:rsidRPr="007B0CCA">
        <w:rPr>
          <w:rFonts w:ascii="Times New Roman" w:eastAsia="Times New Roman" w:hAnsi="Times New Roman" w:cs="Times New Roman"/>
          <w:b/>
          <w:bCs/>
          <w:sz w:val="14"/>
          <w:szCs w:val="14"/>
          <w:lang w:eastAsia="ru-RU"/>
        </w:rPr>
        <w:t xml:space="preserve">                </w:t>
      </w:r>
      <w:r w:rsidRPr="007B0CCA">
        <w:rPr>
          <w:rFonts w:ascii="Times New Roman" w:eastAsia="Times New Roman" w:hAnsi="Times New Roman" w:cs="Times New Roman"/>
          <w:b/>
          <w:bCs/>
          <w:sz w:val="28"/>
          <w:szCs w:val="28"/>
          <w:lang w:eastAsia="ru-RU"/>
        </w:rPr>
        <w:t>Общее положение.</w:t>
      </w:r>
    </w:p>
    <w:p w:rsidR="007B0CCA" w:rsidRPr="007B0CCA" w:rsidRDefault="007B0CCA" w:rsidP="007B0CCA">
      <w:pPr>
        <w:spacing w:after="0" w:line="360" w:lineRule="auto"/>
        <w:rPr>
          <w:rFonts w:ascii="Times New Roman" w:eastAsia="Times New Roman" w:hAnsi="Times New Roman" w:cs="Times New Roman"/>
          <w:sz w:val="24"/>
          <w:szCs w:val="24"/>
          <w:lang w:eastAsia="ru-RU"/>
        </w:rPr>
      </w:pPr>
      <w:r w:rsidRPr="007B0CCA">
        <w:rPr>
          <w:rFonts w:ascii="Times New Roman" w:eastAsia="Times New Roman" w:hAnsi="Times New Roman" w:cs="Times New Roman"/>
          <w:b/>
          <w:bCs/>
          <w:sz w:val="28"/>
          <w:szCs w:val="28"/>
          <w:lang w:eastAsia="ru-RU"/>
        </w:rPr>
        <w:t> </w:t>
      </w:r>
    </w:p>
    <w:p w:rsidR="007B0CCA" w:rsidRPr="007B0CCA" w:rsidRDefault="007B0CCA" w:rsidP="009571AB">
      <w:pPr>
        <w:spacing w:after="0" w:line="240" w:lineRule="auto"/>
        <w:ind w:firstLine="567"/>
        <w:jc w:val="both"/>
        <w:rPr>
          <w:rFonts w:ascii="Times New Roman" w:eastAsia="Times New Roman" w:hAnsi="Times New Roman" w:cs="Times New Roman"/>
          <w:sz w:val="24"/>
          <w:szCs w:val="24"/>
          <w:lang w:eastAsia="ru-RU"/>
        </w:rPr>
      </w:pPr>
      <w:r w:rsidRPr="007B0CCA">
        <w:rPr>
          <w:rFonts w:ascii="Times New Roman" w:eastAsia="Times New Roman" w:hAnsi="Times New Roman" w:cs="Times New Roman"/>
          <w:sz w:val="28"/>
          <w:szCs w:val="28"/>
          <w:lang w:eastAsia="ru-RU"/>
        </w:rPr>
        <w:t>1.1.</w:t>
      </w:r>
      <w:r w:rsidRPr="007B0CCA">
        <w:rPr>
          <w:rFonts w:ascii="Times New Roman" w:eastAsia="Times New Roman" w:hAnsi="Times New Roman" w:cs="Times New Roman"/>
          <w:sz w:val="14"/>
          <w:szCs w:val="14"/>
          <w:lang w:eastAsia="ru-RU"/>
        </w:rPr>
        <w:t xml:space="preserve">         </w:t>
      </w:r>
      <w:r w:rsidRPr="007B0CCA">
        <w:rPr>
          <w:rFonts w:ascii="Times New Roman" w:eastAsia="Times New Roman" w:hAnsi="Times New Roman" w:cs="Times New Roman"/>
          <w:sz w:val="28"/>
          <w:szCs w:val="28"/>
          <w:lang w:eastAsia="ru-RU"/>
        </w:rPr>
        <w:t xml:space="preserve">Настоящее Положение  разработано на основании Трудового кодекса РФ, Постановления администрации Брянской  области от 22.10.2010 года № 1068  «Об оплате труда отдельных работников государственных  органов </w:t>
      </w:r>
      <w:r w:rsidR="0095189C">
        <w:rPr>
          <w:rFonts w:ascii="Times New Roman" w:eastAsia="Times New Roman" w:hAnsi="Times New Roman" w:cs="Times New Roman"/>
          <w:sz w:val="28"/>
          <w:szCs w:val="28"/>
          <w:lang w:eastAsia="ru-RU"/>
        </w:rPr>
        <w:t>Б</w:t>
      </w:r>
      <w:r w:rsidRPr="007B0CCA">
        <w:rPr>
          <w:rFonts w:ascii="Times New Roman" w:eastAsia="Times New Roman" w:hAnsi="Times New Roman" w:cs="Times New Roman"/>
          <w:sz w:val="28"/>
          <w:szCs w:val="28"/>
          <w:lang w:eastAsia="ru-RU"/>
        </w:rPr>
        <w:t>рянской области».</w:t>
      </w:r>
    </w:p>
    <w:p w:rsidR="007B0CCA" w:rsidRPr="007B0CCA" w:rsidRDefault="007B0CCA" w:rsidP="009571AB">
      <w:pPr>
        <w:spacing w:after="0" w:line="240" w:lineRule="auto"/>
        <w:ind w:firstLine="567"/>
        <w:jc w:val="both"/>
        <w:rPr>
          <w:rFonts w:ascii="Times New Roman" w:eastAsia="Times New Roman" w:hAnsi="Times New Roman" w:cs="Times New Roman"/>
          <w:sz w:val="24"/>
          <w:szCs w:val="24"/>
          <w:lang w:eastAsia="ru-RU"/>
        </w:rPr>
      </w:pPr>
      <w:r w:rsidRPr="007B0CCA">
        <w:rPr>
          <w:rFonts w:ascii="Times New Roman" w:eastAsia="Times New Roman" w:hAnsi="Times New Roman" w:cs="Times New Roman"/>
          <w:sz w:val="28"/>
          <w:szCs w:val="28"/>
          <w:lang w:eastAsia="ru-RU"/>
        </w:rPr>
        <w:t>1.2.</w:t>
      </w:r>
      <w:r w:rsidRPr="007B0CCA">
        <w:rPr>
          <w:rFonts w:ascii="Times New Roman" w:eastAsia="Times New Roman" w:hAnsi="Times New Roman" w:cs="Times New Roman"/>
          <w:sz w:val="14"/>
          <w:szCs w:val="14"/>
          <w:lang w:eastAsia="ru-RU"/>
        </w:rPr>
        <w:t xml:space="preserve">         </w:t>
      </w:r>
      <w:r w:rsidRPr="007B0CCA">
        <w:rPr>
          <w:rFonts w:ascii="Times New Roman" w:eastAsia="Times New Roman" w:hAnsi="Times New Roman" w:cs="Times New Roman"/>
          <w:sz w:val="28"/>
          <w:szCs w:val="28"/>
          <w:lang w:eastAsia="ru-RU"/>
        </w:rPr>
        <w:t xml:space="preserve"> Данное положение применяется при определении заработной платы работников Отдела образования администрации </w:t>
      </w:r>
      <w:r w:rsidR="0095189C" w:rsidRPr="00D665D3">
        <w:rPr>
          <w:rFonts w:ascii="Times New Roman" w:hAnsi="Times New Roman" w:cs="Times New Roman"/>
          <w:sz w:val="28"/>
          <w:szCs w:val="28"/>
        </w:rPr>
        <w:t>Красногорского</w:t>
      </w:r>
      <w:r w:rsidRPr="007B0CCA">
        <w:rPr>
          <w:rFonts w:ascii="Times New Roman" w:eastAsia="Times New Roman" w:hAnsi="Times New Roman" w:cs="Times New Roman"/>
          <w:sz w:val="28"/>
          <w:szCs w:val="28"/>
          <w:lang w:eastAsia="ru-RU"/>
        </w:rPr>
        <w:t xml:space="preserve"> района, финансируем</w:t>
      </w:r>
      <w:r w:rsidR="00DD5CE7">
        <w:rPr>
          <w:rFonts w:ascii="Times New Roman" w:eastAsia="Times New Roman" w:hAnsi="Times New Roman" w:cs="Times New Roman"/>
          <w:sz w:val="28"/>
          <w:szCs w:val="28"/>
          <w:lang w:eastAsia="ru-RU"/>
        </w:rPr>
        <w:t>ой</w:t>
      </w:r>
      <w:r w:rsidRPr="007B0CCA">
        <w:rPr>
          <w:rFonts w:ascii="Times New Roman" w:eastAsia="Times New Roman" w:hAnsi="Times New Roman" w:cs="Times New Roman"/>
          <w:sz w:val="28"/>
          <w:szCs w:val="28"/>
          <w:lang w:eastAsia="ru-RU"/>
        </w:rPr>
        <w:t xml:space="preserve"> за счет средств районного бюджета.</w:t>
      </w:r>
    </w:p>
    <w:p w:rsidR="007B0CCA" w:rsidRPr="007B0CCA" w:rsidRDefault="007B0CCA" w:rsidP="009571AB">
      <w:pPr>
        <w:spacing w:after="0" w:line="240" w:lineRule="auto"/>
        <w:ind w:firstLine="567"/>
        <w:jc w:val="both"/>
        <w:rPr>
          <w:rFonts w:ascii="Times New Roman" w:eastAsia="Times New Roman" w:hAnsi="Times New Roman" w:cs="Times New Roman"/>
          <w:sz w:val="24"/>
          <w:szCs w:val="24"/>
          <w:lang w:eastAsia="ru-RU"/>
        </w:rPr>
      </w:pPr>
      <w:r w:rsidRPr="007B0CCA">
        <w:rPr>
          <w:rFonts w:ascii="Times New Roman" w:eastAsia="Times New Roman" w:hAnsi="Times New Roman" w:cs="Times New Roman"/>
          <w:sz w:val="28"/>
          <w:szCs w:val="28"/>
          <w:lang w:eastAsia="ru-RU"/>
        </w:rPr>
        <w:t>1.3.</w:t>
      </w:r>
      <w:r w:rsidRPr="007B0CCA">
        <w:rPr>
          <w:rFonts w:ascii="Times New Roman" w:eastAsia="Times New Roman" w:hAnsi="Times New Roman" w:cs="Times New Roman"/>
          <w:sz w:val="14"/>
          <w:szCs w:val="14"/>
          <w:lang w:eastAsia="ru-RU"/>
        </w:rPr>
        <w:t xml:space="preserve">         </w:t>
      </w:r>
      <w:r w:rsidRPr="007B0CCA">
        <w:rPr>
          <w:rFonts w:ascii="Times New Roman" w:eastAsia="Times New Roman" w:hAnsi="Times New Roman" w:cs="Times New Roman"/>
          <w:sz w:val="28"/>
          <w:szCs w:val="28"/>
          <w:lang w:eastAsia="ru-RU"/>
        </w:rPr>
        <w:t> Заработная плата работников отдела образования состоит из должностного оклада, ежемесячных и дополнительных выплат.</w:t>
      </w:r>
    </w:p>
    <w:p w:rsidR="007B0CCA" w:rsidRPr="007B0CCA" w:rsidRDefault="007B0CCA" w:rsidP="009571AB">
      <w:pPr>
        <w:spacing w:after="0" w:line="240" w:lineRule="auto"/>
        <w:ind w:firstLine="567"/>
        <w:jc w:val="both"/>
        <w:rPr>
          <w:rFonts w:ascii="Times New Roman" w:eastAsia="Times New Roman" w:hAnsi="Times New Roman" w:cs="Times New Roman"/>
          <w:sz w:val="24"/>
          <w:szCs w:val="24"/>
          <w:lang w:eastAsia="ru-RU"/>
        </w:rPr>
      </w:pPr>
      <w:r w:rsidRPr="007B0CCA">
        <w:rPr>
          <w:rFonts w:ascii="Times New Roman" w:eastAsia="Times New Roman" w:hAnsi="Times New Roman" w:cs="Times New Roman"/>
          <w:sz w:val="28"/>
          <w:szCs w:val="28"/>
          <w:lang w:eastAsia="ru-RU"/>
        </w:rPr>
        <w:t>1.4.</w:t>
      </w:r>
      <w:r w:rsidRPr="007B0CCA">
        <w:rPr>
          <w:rFonts w:ascii="Times New Roman" w:eastAsia="Times New Roman" w:hAnsi="Times New Roman" w:cs="Times New Roman"/>
          <w:sz w:val="14"/>
          <w:szCs w:val="14"/>
          <w:lang w:eastAsia="ru-RU"/>
        </w:rPr>
        <w:t xml:space="preserve">         </w:t>
      </w:r>
      <w:r w:rsidRPr="007B0CCA">
        <w:rPr>
          <w:rFonts w:ascii="Times New Roman" w:eastAsia="Times New Roman" w:hAnsi="Times New Roman" w:cs="Times New Roman"/>
          <w:sz w:val="28"/>
          <w:szCs w:val="28"/>
          <w:lang w:eastAsia="ru-RU"/>
        </w:rPr>
        <w:t> Размеры должностных окладов </w:t>
      </w:r>
      <w:r w:rsidR="006D59CB">
        <w:rPr>
          <w:rFonts w:ascii="Times New Roman" w:eastAsia="Times New Roman" w:hAnsi="Times New Roman" w:cs="Times New Roman"/>
          <w:sz w:val="28"/>
          <w:szCs w:val="28"/>
          <w:lang w:eastAsia="ru-RU"/>
        </w:rPr>
        <w:t>и надбавки за сложность и напряженность, компенсационны</w:t>
      </w:r>
      <w:r w:rsidR="005B0ECE">
        <w:rPr>
          <w:rFonts w:ascii="Times New Roman" w:eastAsia="Times New Roman" w:hAnsi="Times New Roman" w:cs="Times New Roman"/>
          <w:sz w:val="28"/>
          <w:szCs w:val="28"/>
          <w:lang w:eastAsia="ru-RU"/>
        </w:rPr>
        <w:t>е</w:t>
      </w:r>
      <w:r w:rsidR="006D59CB">
        <w:rPr>
          <w:rFonts w:ascii="Times New Roman" w:eastAsia="Times New Roman" w:hAnsi="Times New Roman" w:cs="Times New Roman"/>
          <w:sz w:val="28"/>
          <w:szCs w:val="28"/>
          <w:lang w:eastAsia="ru-RU"/>
        </w:rPr>
        <w:t xml:space="preserve"> выплат</w:t>
      </w:r>
      <w:r w:rsidR="005B0ECE">
        <w:rPr>
          <w:rFonts w:ascii="Times New Roman" w:eastAsia="Times New Roman" w:hAnsi="Times New Roman" w:cs="Times New Roman"/>
          <w:sz w:val="28"/>
          <w:szCs w:val="28"/>
          <w:lang w:eastAsia="ru-RU"/>
        </w:rPr>
        <w:t>ы</w:t>
      </w:r>
      <w:r w:rsidRPr="007B0CCA">
        <w:rPr>
          <w:rFonts w:ascii="Times New Roman" w:eastAsia="Times New Roman" w:hAnsi="Times New Roman" w:cs="Times New Roman"/>
          <w:sz w:val="28"/>
          <w:szCs w:val="28"/>
          <w:lang w:eastAsia="ru-RU"/>
        </w:rPr>
        <w:t xml:space="preserve"> работник</w:t>
      </w:r>
      <w:r w:rsidR="005B0ECE">
        <w:rPr>
          <w:rFonts w:ascii="Times New Roman" w:eastAsia="Times New Roman" w:hAnsi="Times New Roman" w:cs="Times New Roman"/>
          <w:sz w:val="28"/>
          <w:szCs w:val="28"/>
          <w:lang w:eastAsia="ru-RU"/>
        </w:rPr>
        <w:t>ам</w:t>
      </w:r>
      <w:r w:rsidRPr="007B0CCA">
        <w:rPr>
          <w:rFonts w:ascii="Times New Roman" w:eastAsia="Times New Roman" w:hAnsi="Times New Roman" w:cs="Times New Roman"/>
          <w:sz w:val="28"/>
          <w:szCs w:val="28"/>
          <w:lang w:eastAsia="ru-RU"/>
        </w:rPr>
        <w:t xml:space="preserve"> устанавливаются  согласно приложению №1   к настоящему Положению.</w:t>
      </w:r>
    </w:p>
    <w:p w:rsidR="007B0CCA" w:rsidRPr="007F105E" w:rsidRDefault="007B0CCA" w:rsidP="009571AB">
      <w:pPr>
        <w:spacing w:after="0" w:line="240" w:lineRule="auto"/>
        <w:ind w:firstLine="567"/>
        <w:jc w:val="both"/>
        <w:rPr>
          <w:rFonts w:ascii="Times New Roman" w:eastAsia="Times New Roman" w:hAnsi="Times New Roman" w:cs="Times New Roman"/>
          <w:sz w:val="28"/>
          <w:szCs w:val="28"/>
          <w:lang w:eastAsia="ru-RU"/>
        </w:rPr>
      </w:pPr>
      <w:r w:rsidRPr="007B0CCA">
        <w:rPr>
          <w:rFonts w:ascii="Times New Roman" w:eastAsia="Times New Roman" w:hAnsi="Times New Roman" w:cs="Times New Roman"/>
          <w:sz w:val="28"/>
          <w:szCs w:val="28"/>
          <w:lang w:eastAsia="ru-RU"/>
        </w:rPr>
        <w:t>1.</w:t>
      </w:r>
      <w:r w:rsidR="00785DD3">
        <w:rPr>
          <w:rFonts w:ascii="Times New Roman" w:eastAsia="Times New Roman" w:hAnsi="Times New Roman" w:cs="Times New Roman"/>
          <w:sz w:val="28"/>
          <w:szCs w:val="28"/>
          <w:lang w:eastAsia="ru-RU"/>
        </w:rPr>
        <w:t>5</w:t>
      </w:r>
      <w:r w:rsidRPr="007B0CCA">
        <w:rPr>
          <w:rFonts w:ascii="Times New Roman" w:eastAsia="Times New Roman" w:hAnsi="Times New Roman" w:cs="Times New Roman"/>
          <w:sz w:val="28"/>
          <w:szCs w:val="28"/>
          <w:lang w:eastAsia="ru-RU"/>
        </w:rPr>
        <w:t>.</w:t>
      </w:r>
      <w:r w:rsidRPr="007B0CCA">
        <w:rPr>
          <w:rFonts w:ascii="Times New Roman" w:eastAsia="Times New Roman" w:hAnsi="Times New Roman" w:cs="Times New Roman"/>
          <w:sz w:val="14"/>
          <w:szCs w:val="14"/>
          <w:lang w:eastAsia="ru-RU"/>
        </w:rPr>
        <w:t xml:space="preserve">         </w:t>
      </w:r>
      <w:r w:rsidRPr="007B0CCA">
        <w:rPr>
          <w:rFonts w:ascii="Times New Roman" w:eastAsia="Times New Roman" w:hAnsi="Times New Roman" w:cs="Times New Roman"/>
          <w:sz w:val="28"/>
          <w:szCs w:val="28"/>
          <w:lang w:eastAsia="ru-RU"/>
        </w:rPr>
        <w:t>Увеличение, индексация должностных окладов работников отдела образования осуществляется в размере и в сроки, предусмотренные для увеличения и индексации должностных окладов муниципальных служащих</w:t>
      </w:r>
      <w:r w:rsidR="007F105E">
        <w:rPr>
          <w:rFonts w:ascii="Times New Roman" w:eastAsia="Times New Roman" w:hAnsi="Times New Roman" w:cs="Times New Roman"/>
          <w:sz w:val="28"/>
          <w:szCs w:val="28"/>
          <w:lang w:eastAsia="ru-RU"/>
        </w:rPr>
        <w:t xml:space="preserve"> и </w:t>
      </w:r>
      <w:r w:rsidR="007F105E" w:rsidRPr="007F105E">
        <w:rPr>
          <w:rFonts w:ascii="Times New Roman" w:hAnsi="Times New Roman" w:cs="Times New Roman"/>
          <w:sz w:val="28"/>
          <w:szCs w:val="28"/>
        </w:rPr>
        <w:t>работников органов местного самоуправления Красногорского  района, замещающих должности, не являющиеся должностями муниципальной службы Красногорского района.</w:t>
      </w:r>
    </w:p>
    <w:p w:rsidR="00E04EA3" w:rsidRDefault="00E04EA3" w:rsidP="007F105E">
      <w:pPr>
        <w:spacing w:after="0" w:line="360" w:lineRule="auto"/>
        <w:jc w:val="both"/>
        <w:rPr>
          <w:rFonts w:ascii="Times New Roman" w:eastAsia="Times New Roman" w:hAnsi="Times New Roman" w:cs="Times New Roman"/>
          <w:sz w:val="28"/>
          <w:szCs w:val="28"/>
          <w:lang w:eastAsia="ru-RU"/>
        </w:rPr>
      </w:pPr>
    </w:p>
    <w:p w:rsidR="00E04EA3" w:rsidRDefault="00E04EA3" w:rsidP="007F105E">
      <w:pPr>
        <w:spacing w:after="0" w:line="360" w:lineRule="auto"/>
        <w:jc w:val="both"/>
        <w:rPr>
          <w:rFonts w:ascii="Times New Roman" w:eastAsia="Times New Roman" w:hAnsi="Times New Roman" w:cs="Times New Roman"/>
          <w:b/>
          <w:bCs/>
          <w:sz w:val="28"/>
          <w:szCs w:val="28"/>
          <w:lang w:eastAsia="ru-RU"/>
        </w:rPr>
      </w:pPr>
    </w:p>
    <w:p w:rsidR="007B0CCA" w:rsidRPr="007B0CCA" w:rsidRDefault="007B0CCA" w:rsidP="007B0CCA">
      <w:pPr>
        <w:spacing w:after="0" w:line="360" w:lineRule="auto"/>
        <w:jc w:val="center"/>
        <w:rPr>
          <w:rFonts w:ascii="Times New Roman" w:eastAsia="Times New Roman" w:hAnsi="Times New Roman" w:cs="Times New Roman"/>
          <w:sz w:val="24"/>
          <w:szCs w:val="24"/>
          <w:lang w:eastAsia="ru-RU"/>
        </w:rPr>
      </w:pPr>
      <w:r w:rsidRPr="007B0CCA">
        <w:rPr>
          <w:rFonts w:ascii="Times New Roman" w:eastAsia="Times New Roman" w:hAnsi="Times New Roman" w:cs="Times New Roman"/>
          <w:b/>
          <w:bCs/>
          <w:sz w:val="28"/>
          <w:szCs w:val="28"/>
          <w:lang w:eastAsia="ru-RU"/>
        </w:rPr>
        <w:t>2.</w:t>
      </w:r>
      <w:r w:rsidRPr="007B0CCA">
        <w:rPr>
          <w:rFonts w:ascii="Times New Roman" w:eastAsia="Times New Roman" w:hAnsi="Times New Roman" w:cs="Times New Roman"/>
          <w:b/>
          <w:bCs/>
          <w:sz w:val="14"/>
          <w:szCs w:val="14"/>
          <w:lang w:eastAsia="ru-RU"/>
        </w:rPr>
        <w:t xml:space="preserve">                </w:t>
      </w:r>
      <w:r w:rsidRPr="007B0CCA">
        <w:rPr>
          <w:rFonts w:ascii="Times New Roman" w:eastAsia="Times New Roman" w:hAnsi="Times New Roman" w:cs="Times New Roman"/>
          <w:b/>
          <w:bCs/>
          <w:sz w:val="28"/>
          <w:szCs w:val="28"/>
          <w:lang w:eastAsia="ru-RU"/>
        </w:rPr>
        <w:t>Ежемесячные и дополнительные выплаты.</w:t>
      </w:r>
    </w:p>
    <w:p w:rsidR="007B0CCA" w:rsidRPr="007B0CCA" w:rsidRDefault="007B0CCA" w:rsidP="009571AB">
      <w:pPr>
        <w:spacing w:after="0" w:line="360" w:lineRule="auto"/>
        <w:rPr>
          <w:rFonts w:ascii="Times New Roman" w:eastAsia="Times New Roman" w:hAnsi="Times New Roman" w:cs="Times New Roman"/>
          <w:sz w:val="24"/>
          <w:szCs w:val="24"/>
          <w:lang w:eastAsia="ru-RU"/>
        </w:rPr>
      </w:pPr>
      <w:r w:rsidRPr="007B0CCA">
        <w:rPr>
          <w:rFonts w:ascii="Times New Roman" w:eastAsia="Times New Roman" w:hAnsi="Times New Roman" w:cs="Times New Roman"/>
          <w:b/>
          <w:bCs/>
          <w:sz w:val="28"/>
          <w:szCs w:val="28"/>
          <w:lang w:eastAsia="ru-RU"/>
        </w:rPr>
        <w:t> </w:t>
      </w:r>
      <w:r w:rsidRPr="007B0CCA">
        <w:rPr>
          <w:rFonts w:ascii="Times New Roman" w:eastAsia="Times New Roman" w:hAnsi="Times New Roman" w:cs="Times New Roman"/>
          <w:sz w:val="28"/>
          <w:szCs w:val="28"/>
          <w:lang w:eastAsia="ru-RU"/>
        </w:rPr>
        <w:t>К ежемесячным и дополнительным выплатам относятся:</w:t>
      </w:r>
    </w:p>
    <w:p w:rsidR="007B0CCA" w:rsidRPr="007B0CCA" w:rsidRDefault="007B0CCA" w:rsidP="007B0CCA">
      <w:pPr>
        <w:spacing w:after="0" w:line="360" w:lineRule="auto"/>
        <w:jc w:val="both"/>
        <w:rPr>
          <w:rFonts w:ascii="Times New Roman" w:eastAsia="Times New Roman" w:hAnsi="Times New Roman" w:cs="Times New Roman"/>
          <w:sz w:val="24"/>
          <w:szCs w:val="24"/>
          <w:lang w:eastAsia="ru-RU"/>
        </w:rPr>
      </w:pPr>
      <w:r w:rsidRPr="007B0CCA">
        <w:rPr>
          <w:rFonts w:ascii="Times New Roman" w:eastAsia="Times New Roman" w:hAnsi="Times New Roman" w:cs="Times New Roman"/>
          <w:sz w:val="28"/>
          <w:szCs w:val="28"/>
          <w:lang w:eastAsia="ru-RU"/>
        </w:rPr>
        <w:t>2.1</w:t>
      </w:r>
      <w:r w:rsidRPr="007B0CCA">
        <w:rPr>
          <w:rFonts w:ascii="Times New Roman" w:eastAsia="Times New Roman" w:hAnsi="Times New Roman" w:cs="Times New Roman"/>
          <w:sz w:val="14"/>
          <w:szCs w:val="14"/>
          <w:lang w:eastAsia="ru-RU"/>
        </w:rPr>
        <w:t xml:space="preserve">           </w:t>
      </w:r>
      <w:r w:rsidRPr="007B0CCA">
        <w:rPr>
          <w:rFonts w:ascii="Times New Roman" w:eastAsia="Times New Roman" w:hAnsi="Times New Roman" w:cs="Times New Roman"/>
          <w:sz w:val="28"/>
          <w:szCs w:val="28"/>
          <w:lang w:eastAsia="ru-RU"/>
        </w:rPr>
        <w:t>Премия по результатам работы</w:t>
      </w:r>
      <w:proofErr w:type="gramStart"/>
      <w:r w:rsidRPr="007B0CCA">
        <w:rPr>
          <w:rFonts w:ascii="Times New Roman" w:eastAsia="Times New Roman" w:hAnsi="Times New Roman" w:cs="Times New Roman"/>
          <w:sz w:val="28"/>
          <w:szCs w:val="28"/>
          <w:lang w:eastAsia="ru-RU"/>
        </w:rPr>
        <w:t xml:space="preserve"> :</w:t>
      </w:r>
      <w:proofErr w:type="gramEnd"/>
    </w:p>
    <w:p w:rsidR="00D861AE" w:rsidRPr="00920A10" w:rsidRDefault="00D861AE" w:rsidP="00D861AE">
      <w:pPr>
        <w:ind w:firstLine="539"/>
        <w:jc w:val="both"/>
        <w:rPr>
          <w:rFonts w:ascii="Times New Roman" w:hAnsi="Times New Roman" w:cs="Times New Roman"/>
          <w:color w:val="000000"/>
          <w:sz w:val="28"/>
          <w:szCs w:val="28"/>
        </w:rPr>
      </w:pPr>
      <w:r w:rsidRPr="00920A10">
        <w:rPr>
          <w:rFonts w:ascii="Times New Roman" w:hAnsi="Times New Roman" w:cs="Times New Roman"/>
          <w:color w:val="000000"/>
          <w:sz w:val="28"/>
          <w:szCs w:val="28"/>
        </w:rPr>
        <w:t xml:space="preserve">Премирование работников производится в пределах фонда оплаты труда. Максимальный размер премирования - до трех должностных окладов в год. Общий размер премии за месяц не должен превышать 25 процентов месячного фонда заработной </w:t>
      </w:r>
      <w:r w:rsidR="005B0ECE">
        <w:rPr>
          <w:rFonts w:ascii="Times New Roman" w:hAnsi="Times New Roman" w:cs="Times New Roman"/>
          <w:color w:val="000000"/>
          <w:sz w:val="28"/>
          <w:szCs w:val="28"/>
        </w:rPr>
        <w:t xml:space="preserve"> </w:t>
      </w:r>
      <w:r w:rsidRPr="00920A10">
        <w:rPr>
          <w:rFonts w:ascii="Times New Roman" w:hAnsi="Times New Roman" w:cs="Times New Roman"/>
          <w:color w:val="000000"/>
          <w:sz w:val="28"/>
          <w:szCs w:val="28"/>
        </w:rPr>
        <w:t xml:space="preserve">платы по максимальным должностным окладам работников </w:t>
      </w:r>
      <w:r>
        <w:rPr>
          <w:rFonts w:ascii="Times New Roman" w:hAnsi="Times New Roman" w:cs="Times New Roman"/>
          <w:color w:val="000000"/>
          <w:sz w:val="28"/>
          <w:szCs w:val="28"/>
        </w:rPr>
        <w:t>отдела образования</w:t>
      </w:r>
      <w:r w:rsidRPr="00920A10">
        <w:rPr>
          <w:rFonts w:ascii="Times New Roman" w:hAnsi="Times New Roman" w:cs="Times New Roman"/>
          <w:color w:val="000000"/>
          <w:sz w:val="28"/>
          <w:szCs w:val="28"/>
        </w:rPr>
        <w:t xml:space="preserve">. </w:t>
      </w:r>
    </w:p>
    <w:p w:rsidR="00920A10" w:rsidRPr="00920A10" w:rsidRDefault="00920A10" w:rsidP="00920A10">
      <w:pPr>
        <w:shd w:val="clear" w:color="auto" w:fill="FFFFFF"/>
        <w:ind w:firstLine="567"/>
        <w:jc w:val="both"/>
        <w:rPr>
          <w:rFonts w:ascii="Times New Roman" w:hAnsi="Times New Roman" w:cs="Times New Roman"/>
          <w:color w:val="000000"/>
          <w:sz w:val="28"/>
          <w:szCs w:val="28"/>
        </w:rPr>
      </w:pPr>
      <w:r w:rsidRPr="00920A10">
        <w:rPr>
          <w:rFonts w:ascii="Times New Roman" w:hAnsi="Times New Roman" w:cs="Times New Roman"/>
          <w:color w:val="000000"/>
          <w:sz w:val="28"/>
          <w:szCs w:val="28"/>
        </w:rPr>
        <w:t xml:space="preserve">Премирование работников является </w:t>
      </w:r>
      <w:proofErr w:type="gramStart"/>
      <w:r w:rsidRPr="00920A10">
        <w:rPr>
          <w:rFonts w:ascii="Times New Roman" w:hAnsi="Times New Roman" w:cs="Times New Roman"/>
          <w:color w:val="000000"/>
          <w:sz w:val="28"/>
          <w:szCs w:val="28"/>
        </w:rPr>
        <w:t>экономическим методом</w:t>
      </w:r>
      <w:proofErr w:type="gramEnd"/>
      <w:r w:rsidRPr="00920A10">
        <w:rPr>
          <w:rFonts w:ascii="Times New Roman" w:hAnsi="Times New Roman" w:cs="Times New Roman"/>
          <w:color w:val="000000"/>
          <w:sz w:val="28"/>
          <w:szCs w:val="28"/>
        </w:rPr>
        <w:t xml:space="preserve"> стимулирования их трудовой деятельности, персональной ответственности и заинтересованности в эффективном решении задач, стоящих перед работником.</w:t>
      </w:r>
    </w:p>
    <w:p w:rsidR="00920A10" w:rsidRPr="00920A10" w:rsidRDefault="00920A10" w:rsidP="00920A10">
      <w:pPr>
        <w:shd w:val="clear" w:color="auto" w:fill="FFFFFF"/>
        <w:ind w:firstLine="567"/>
        <w:jc w:val="both"/>
        <w:rPr>
          <w:rFonts w:ascii="Times New Roman" w:hAnsi="Times New Roman" w:cs="Times New Roman"/>
          <w:color w:val="000000"/>
          <w:sz w:val="28"/>
          <w:szCs w:val="28"/>
        </w:rPr>
      </w:pPr>
      <w:r w:rsidRPr="00920A10">
        <w:rPr>
          <w:rFonts w:ascii="Times New Roman" w:hAnsi="Times New Roman" w:cs="Times New Roman"/>
          <w:color w:val="000000"/>
          <w:sz w:val="28"/>
          <w:szCs w:val="28"/>
        </w:rPr>
        <w:t>Премирование (премия) не является гарантированным видом оплаты труда, а представляет собой вознаграждение, выплачиваемое работникам дополнительно за эффективные результаты труда.</w:t>
      </w:r>
    </w:p>
    <w:p w:rsidR="00920A10" w:rsidRPr="00920A10" w:rsidRDefault="00920A10" w:rsidP="00920A10">
      <w:pPr>
        <w:autoSpaceDE w:val="0"/>
        <w:autoSpaceDN w:val="0"/>
        <w:adjustRightInd w:val="0"/>
        <w:ind w:firstLine="540"/>
        <w:jc w:val="both"/>
        <w:rPr>
          <w:rFonts w:ascii="Times New Roman" w:hAnsi="Times New Roman" w:cs="Times New Roman"/>
          <w:sz w:val="28"/>
          <w:szCs w:val="28"/>
        </w:rPr>
      </w:pPr>
      <w:r w:rsidRPr="00920A10">
        <w:rPr>
          <w:rFonts w:ascii="Times New Roman" w:hAnsi="Times New Roman" w:cs="Times New Roman"/>
          <w:sz w:val="28"/>
          <w:szCs w:val="28"/>
        </w:rPr>
        <w:lastRenderedPageBreak/>
        <w:t>Основными показателями, учитываемыми при определении размеров выплаты ежемесячной премии</w:t>
      </w:r>
      <w:r w:rsidR="008D15EB">
        <w:rPr>
          <w:rFonts w:ascii="Times New Roman" w:hAnsi="Times New Roman" w:cs="Times New Roman"/>
          <w:sz w:val="28"/>
          <w:szCs w:val="28"/>
        </w:rPr>
        <w:t xml:space="preserve"> </w:t>
      </w:r>
      <w:r w:rsidR="00440A54">
        <w:rPr>
          <w:rFonts w:ascii="Times New Roman" w:hAnsi="Times New Roman" w:cs="Times New Roman"/>
          <w:sz w:val="28"/>
          <w:szCs w:val="28"/>
        </w:rPr>
        <w:t>для</w:t>
      </w:r>
      <w:r w:rsidR="00DD5CE7">
        <w:rPr>
          <w:rFonts w:ascii="Times New Roman" w:hAnsi="Times New Roman" w:cs="Times New Roman"/>
          <w:sz w:val="28"/>
          <w:szCs w:val="28"/>
        </w:rPr>
        <w:t xml:space="preserve"> работников </w:t>
      </w:r>
      <w:r w:rsidR="002D488C">
        <w:rPr>
          <w:rFonts w:ascii="Times New Roman" w:hAnsi="Times New Roman" w:cs="Times New Roman"/>
          <w:sz w:val="28"/>
          <w:szCs w:val="28"/>
        </w:rPr>
        <w:t>отдела образования</w:t>
      </w:r>
      <w:r w:rsidRPr="00920A10">
        <w:rPr>
          <w:rFonts w:ascii="Times New Roman" w:hAnsi="Times New Roman" w:cs="Times New Roman"/>
          <w:sz w:val="28"/>
          <w:szCs w:val="28"/>
        </w:rPr>
        <w:t>, являются:</w:t>
      </w:r>
    </w:p>
    <w:p w:rsidR="00920A10" w:rsidRPr="00920A10" w:rsidRDefault="00920A10" w:rsidP="00D861AE">
      <w:pPr>
        <w:autoSpaceDE w:val="0"/>
        <w:autoSpaceDN w:val="0"/>
        <w:adjustRightInd w:val="0"/>
        <w:spacing w:after="0" w:line="240" w:lineRule="auto"/>
        <w:ind w:firstLine="539"/>
        <w:jc w:val="both"/>
        <w:rPr>
          <w:rFonts w:ascii="Times New Roman" w:hAnsi="Times New Roman" w:cs="Times New Roman"/>
          <w:sz w:val="28"/>
          <w:szCs w:val="28"/>
        </w:rPr>
      </w:pPr>
      <w:r w:rsidRPr="00920A10">
        <w:rPr>
          <w:rFonts w:ascii="Times New Roman" w:hAnsi="Times New Roman" w:cs="Times New Roman"/>
          <w:sz w:val="28"/>
          <w:szCs w:val="28"/>
        </w:rPr>
        <w:t>1) выполнение работником возложенных на него должностных обязанностей в соответствии с его должностной инструкцией;</w:t>
      </w:r>
    </w:p>
    <w:p w:rsidR="00920A10" w:rsidRPr="00920A10" w:rsidRDefault="00920A10" w:rsidP="00D861AE">
      <w:pPr>
        <w:autoSpaceDE w:val="0"/>
        <w:autoSpaceDN w:val="0"/>
        <w:adjustRightInd w:val="0"/>
        <w:spacing w:after="0" w:line="240" w:lineRule="auto"/>
        <w:ind w:firstLine="539"/>
        <w:jc w:val="both"/>
        <w:rPr>
          <w:rFonts w:ascii="Times New Roman" w:hAnsi="Times New Roman" w:cs="Times New Roman"/>
          <w:sz w:val="28"/>
          <w:szCs w:val="28"/>
        </w:rPr>
      </w:pPr>
      <w:r w:rsidRPr="00920A10">
        <w:rPr>
          <w:rFonts w:ascii="Times New Roman" w:hAnsi="Times New Roman" w:cs="Times New Roman"/>
          <w:sz w:val="28"/>
          <w:szCs w:val="28"/>
        </w:rPr>
        <w:t>2) выполнение работником дополнительного объема работ по поручению руководителя;</w:t>
      </w:r>
    </w:p>
    <w:p w:rsidR="00920A10" w:rsidRPr="00920A10" w:rsidRDefault="00920A10" w:rsidP="00D861AE">
      <w:pPr>
        <w:autoSpaceDE w:val="0"/>
        <w:autoSpaceDN w:val="0"/>
        <w:adjustRightInd w:val="0"/>
        <w:spacing w:after="0" w:line="240" w:lineRule="auto"/>
        <w:ind w:firstLine="539"/>
        <w:jc w:val="both"/>
        <w:rPr>
          <w:rFonts w:ascii="Times New Roman" w:hAnsi="Times New Roman" w:cs="Times New Roman"/>
          <w:sz w:val="28"/>
          <w:szCs w:val="28"/>
        </w:rPr>
      </w:pPr>
      <w:r w:rsidRPr="00920A10">
        <w:rPr>
          <w:rFonts w:ascii="Times New Roman" w:hAnsi="Times New Roman" w:cs="Times New Roman"/>
          <w:sz w:val="28"/>
          <w:szCs w:val="28"/>
        </w:rPr>
        <w:t>3) соблюдение трудовой дисциплины.</w:t>
      </w:r>
    </w:p>
    <w:p w:rsidR="00920A10" w:rsidRPr="00920A10" w:rsidRDefault="00920A10" w:rsidP="00D861AE">
      <w:pPr>
        <w:pStyle w:val="ConsPlusCell"/>
        <w:ind w:firstLine="539"/>
        <w:jc w:val="both"/>
        <w:rPr>
          <w:rFonts w:ascii="Times New Roman" w:hAnsi="Times New Roman" w:cs="Times New Roman"/>
          <w:sz w:val="28"/>
          <w:szCs w:val="28"/>
        </w:rPr>
      </w:pPr>
      <w:r w:rsidRPr="00920A10">
        <w:rPr>
          <w:rFonts w:ascii="Times New Roman" w:hAnsi="Times New Roman" w:cs="Times New Roman"/>
          <w:sz w:val="28"/>
          <w:szCs w:val="28"/>
        </w:rPr>
        <w:t>4) высокое качество подготовки и организации ремонтных работ.</w:t>
      </w:r>
    </w:p>
    <w:p w:rsidR="00920A10" w:rsidRPr="00920A10" w:rsidRDefault="00920A10" w:rsidP="00D861AE">
      <w:pPr>
        <w:pStyle w:val="ConsPlusCell"/>
        <w:ind w:firstLine="539"/>
        <w:jc w:val="both"/>
        <w:rPr>
          <w:rFonts w:ascii="Times New Roman" w:hAnsi="Times New Roman" w:cs="Times New Roman"/>
          <w:sz w:val="28"/>
          <w:szCs w:val="28"/>
        </w:rPr>
      </w:pPr>
      <w:r w:rsidRPr="00920A10">
        <w:rPr>
          <w:rFonts w:ascii="Times New Roman" w:hAnsi="Times New Roman" w:cs="Times New Roman"/>
          <w:sz w:val="28"/>
          <w:szCs w:val="28"/>
        </w:rPr>
        <w:t>5) эффективная деятельность по подготовке образовательных учреждений к новому учебному году.</w:t>
      </w:r>
    </w:p>
    <w:p w:rsidR="00920A10" w:rsidRPr="00920A10" w:rsidRDefault="00920A10" w:rsidP="00D861AE">
      <w:pPr>
        <w:pStyle w:val="ConsPlusCell"/>
        <w:ind w:firstLine="540"/>
        <w:jc w:val="both"/>
        <w:rPr>
          <w:rFonts w:ascii="Times New Roman" w:hAnsi="Times New Roman" w:cs="Times New Roman"/>
          <w:sz w:val="28"/>
          <w:szCs w:val="28"/>
        </w:rPr>
      </w:pPr>
      <w:r w:rsidRPr="00920A10">
        <w:rPr>
          <w:rFonts w:ascii="Times New Roman" w:hAnsi="Times New Roman" w:cs="Times New Roman"/>
          <w:sz w:val="28"/>
          <w:szCs w:val="28"/>
        </w:rPr>
        <w:t>6) систематическая и результативная работа по экономии электрической, тепловой энергии и коммунальных расходов.</w:t>
      </w:r>
    </w:p>
    <w:p w:rsidR="00920A10" w:rsidRPr="00920A10" w:rsidRDefault="00920A10" w:rsidP="00920A10">
      <w:pPr>
        <w:pStyle w:val="ConsPlusCell"/>
        <w:ind w:firstLine="540"/>
        <w:rPr>
          <w:rFonts w:ascii="Times New Roman" w:hAnsi="Times New Roman" w:cs="Times New Roman"/>
          <w:sz w:val="28"/>
          <w:szCs w:val="28"/>
        </w:rPr>
      </w:pPr>
      <w:r w:rsidRPr="00920A10">
        <w:rPr>
          <w:rFonts w:ascii="Times New Roman" w:hAnsi="Times New Roman" w:cs="Times New Roman"/>
          <w:sz w:val="28"/>
          <w:szCs w:val="28"/>
        </w:rPr>
        <w:t>7) качественное и своевременное проведение мероприятий, связанных с началом и завершением отопительного сезона.</w:t>
      </w:r>
    </w:p>
    <w:p w:rsidR="00920A10" w:rsidRPr="00920A10" w:rsidRDefault="00920A10" w:rsidP="00920A10">
      <w:pPr>
        <w:pStyle w:val="ConsPlusCell"/>
        <w:ind w:firstLine="540"/>
        <w:jc w:val="both"/>
        <w:rPr>
          <w:rFonts w:ascii="Times New Roman" w:hAnsi="Times New Roman" w:cs="Times New Roman"/>
          <w:sz w:val="28"/>
          <w:szCs w:val="28"/>
        </w:rPr>
      </w:pPr>
      <w:r w:rsidRPr="00920A10">
        <w:rPr>
          <w:rFonts w:ascii="Times New Roman" w:hAnsi="Times New Roman" w:cs="Times New Roman"/>
          <w:sz w:val="28"/>
          <w:szCs w:val="28"/>
        </w:rPr>
        <w:t>8) оперативность выполнения заявок по устранению технических неполадок.</w:t>
      </w:r>
    </w:p>
    <w:p w:rsidR="00920A10" w:rsidRPr="00920A10" w:rsidRDefault="00920A10" w:rsidP="00920A10">
      <w:pPr>
        <w:pStyle w:val="ConsPlusCell"/>
        <w:ind w:firstLine="540"/>
        <w:jc w:val="both"/>
        <w:rPr>
          <w:rFonts w:ascii="Times New Roman" w:hAnsi="Times New Roman" w:cs="Times New Roman"/>
          <w:sz w:val="28"/>
          <w:szCs w:val="28"/>
        </w:rPr>
      </w:pPr>
      <w:r w:rsidRPr="00920A10">
        <w:rPr>
          <w:rFonts w:ascii="Times New Roman" w:hAnsi="Times New Roman" w:cs="Times New Roman"/>
          <w:sz w:val="28"/>
          <w:szCs w:val="28"/>
        </w:rPr>
        <w:t>9) обеспечение выполнения требований пожарной безопасности и электробезопасности, охраны труда.</w:t>
      </w:r>
    </w:p>
    <w:p w:rsidR="00920A10" w:rsidRPr="00920A10" w:rsidRDefault="00920A10" w:rsidP="00440A54">
      <w:pPr>
        <w:pStyle w:val="ConsPlusCell"/>
        <w:ind w:firstLine="540"/>
        <w:jc w:val="both"/>
        <w:rPr>
          <w:rFonts w:ascii="Times New Roman" w:hAnsi="Times New Roman" w:cs="Times New Roman"/>
          <w:sz w:val="28"/>
          <w:szCs w:val="28"/>
        </w:rPr>
      </w:pPr>
      <w:r w:rsidRPr="00920A10">
        <w:rPr>
          <w:rFonts w:ascii="Times New Roman" w:hAnsi="Times New Roman" w:cs="Times New Roman"/>
          <w:sz w:val="28"/>
          <w:szCs w:val="28"/>
        </w:rPr>
        <w:t>10) рациональное расходование материалов и средств, выделяемых для хозяйственных целей.</w:t>
      </w:r>
    </w:p>
    <w:p w:rsidR="00920A10" w:rsidRPr="00920A10" w:rsidRDefault="00920A10" w:rsidP="00440A54">
      <w:pPr>
        <w:pStyle w:val="ConsPlusCell"/>
        <w:ind w:firstLine="540"/>
        <w:jc w:val="both"/>
        <w:rPr>
          <w:rFonts w:ascii="Times New Roman" w:hAnsi="Times New Roman" w:cs="Times New Roman"/>
          <w:sz w:val="28"/>
          <w:szCs w:val="28"/>
        </w:rPr>
      </w:pPr>
      <w:r w:rsidRPr="00920A10">
        <w:rPr>
          <w:rFonts w:ascii="Times New Roman" w:hAnsi="Times New Roman" w:cs="Times New Roman"/>
          <w:sz w:val="28"/>
          <w:szCs w:val="28"/>
        </w:rPr>
        <w:t>11) качественное и своевременное составление заявок и сбор различной информации с  ОУ (потребленные энергоресурсы и т.д.), своевременная подготовка и качество представленных работником отчетов и информации.</w:t>
      </w:r>
    </w:p>
    <w:p w:rsidR="00920A10" w:rsidRPr="00920A10" w:rsidRDefault="00920A10" w:rsidP="00440A54">
      <w:pPr>
        <w:shd w:val="clear" w:color="auto" w:fill="FFFFFF"/>
        <w:spacing w:after="0" w:line="240" w:lineRule="auto"/>
        <w:ind w:firstLine="539"/>
        <w:jc w:val="both"/>
        <w:rPr>
          <w:rFonts w:ascii="Times New Roman" w:hAnsi="Times New Roman" w:cs="Times New Roman"/>
          <w:sz w:val="28"/>
          <w:szCs w:val="28"/>
        </w:rPr>
      </w:pPr>
      <w:r w:rsidRPr="00920A10">
        <w:rPr>
          <w:rFonts w:ascii="Times New Roman" w:hAnsi="Times New Roman" w:cs="Times New Roman"/>
          <w:sz w:val="28"/>
          <w:szCs w:val="28"/>
        </w:rPr>
        <w:t xml:space="preserve"> 12) обеспечение исправного технического состояния автотранспорта.   </w:t>
      </w:r>
    </w:p>
    <w:p w:rsidR="00920A10" w:rsidRPr="00920A10" w:rsidRDefault="00920A10" w:rsidP="00440A54">
      <w:pPr>
        <w:shd w:val="clear" w:color="auto" w:fill="FFFFFF"/>
        <w:spacing w:after="0" w:line="240" w:lineRule="auto"/>
        <w:ind w:firstLine="539"/>
        <w:jc w:val="both"/>
        <w:rPr>
          <w:rFonts w:ascii="Times New Roman" w:hAnsi="Times New Roman" w:cs="Times New Roman"/>
          <w:sz w:val="28"/>
          <w:szCs w:val="28"/>
        </w:rPr>
      </w:pPr>
      <w:r w:rsidRPr="00920A10">
        <w:rPr>
          <w:rFonts w:ascii="Times New Roman" w:hAnsi="Times New Roman" w:cs="Times New Roman"/>
          <w:sz w:val="28"/>
          <w:szCs w:val="28"/>
        </w:rPr>
        <w:t xml:space="preserve"> 13) ремонт автотранспортного средства, требующий снятия и замены сложных деталей (запчастей). </w:t>
      </w:r>
    </w:p>
    <w:p w:rsidR="00920A10" w:rsidRPr="00920A10" w:rsidRDefault="00920A10" w:rsidP="00440A54">
      <w:pPr>
        <w:shd w:val="clear" w:color="auto" w:fill="FFFFFF"/>
        <w:spacing w:after="0" w:line="240" w:lineRule="auto"/>
        <w:ind w:firstLine="539"/>
        <w:jc w:val="both"/>
        <w:rPr>
          <w:rFonts w:ascii="Times New Roman" w:hAnsi="Times New Roman" w:cs="Times New Roman"/>
          <w:sz w:val="28"/>
          <w:szCs w:val="28"/>
        </w:rPr>
      </w:pPr>
      <w:r w:rsidRPr="00920A10">
        <w:rPr>
          <w:rFonts w:ascii="Times New Roman" w:hAnsi="Times New Roman" w:cs="Times New Roman"/>
          <w:sz w:val="28"/>
          <w:szCs w:val="28"/>
        </w:rPr>
        <w:t xml:space="preserve">14) обеспечение безопасных условий перевозки детей. </w:t>
      </w:r>
    </w:p>
    <w:p w:rsidR="00920A10" w:rsidRPr="00920A10" w:rsidRDefault="00920A10" w:rsidP="00440A54">
      <w:pPr>
        <w:shd w:val="clear" w:color="auto" w:fill="FFFFFF"/>
        <w:spacing w:after="0" w:line="240" w:lineRule="auto"/>
        <w:ind w:firstLine="539"/>
        <w:jc w:val="both"/>
        <w:rPr>
          <w:rFonts w:ascii="Times New Roman" w:hAnsi="Times New Roman" w:cs="Times New Roman"/>
          <w:sz w:val="28"/>
          <w:szCs w:val="28"/>
        </w:rPr>
      </w:pPr>
      <w:r w:rsidRPr="00920A10">
        <w:rPr>
          <w:rFonts w:ascii="Times New Roman" w:hAnsi="Times New Roman" w:cs="Times New Roman"/>
          <w:sz w:val="28"/>
          <w:szCs w:val="28"/>
        </w:rPr>
        <w:t>15) проведение мероприятий, направленных на экономию горюче-смазочных материалов.</w:t>
      </w:r>
    </w:p>
    <w:p w:rsidR="00920A10" w:rsidRPr="00920A10" w:rsidRDefault="00920A10" w:rsidP="00440A54">
      <w:pPr>
        <w:shd w:val="clear" w:color="auto" w:fill="FFFFFF"/>
        <w:spacing w:after="0" w:line="240" w:lineRule="auto"/>
        <w:ind w:firstLine="539"/>
        <w:jc w:val="both"/>
        <w:rPr>
          <w:rFonts w:ascii="Times New Roman" w:hAnsi="Times New Roman" w:cs="Times New Roman"/>
          <w:color w:val="000000"/>
          <w:sz w:val="28"/>
          <w:szCs w:val="28"/>
        </w:rPr>
      </w:pPr>
      <w:r w:rsidRPr="00920A10">
        <w:rPr>
          <w:rFonts w:ascii="Times New Roman" w:hAnsi="Times New Roman" w:cs="Times New Roman"/>
          <w:sz w:val="28"/>
          <w:szCs w:val="28"/>
        </w:rPr>
        <w:t xml:space="preserve">16) осуществление погрузочно-разгрузочных работ.                                              </w:t>
      </w:r>
    </w:p>
    <w:p w:rsidR="00920A10" w:rsidRPr="00920A10" w:rsidRDefault="00920A10" w:rsidP="00440A54">
      <w:pPr>
        <w:spacing w:after="0" w:line="240" w:lineRule="auto"/>
        <w:ind w:firstLine="540"/>
        <w:jc w:val="both"/>
        <w:rPr>
          <w:rFonts w:ascii="Times New Roman" w:hAnsi="Times New Roman" w:cs="Times New Roman"/>
          <w:sz w:val="28"/>
          <w:szCs w:val="28"/>
        </w:rPr>
      </w:pPr>
      <w:r w:rsidRPr="00920A10">
        <w:rPr>
          <w:rFonts w:ascii="Times New Roman" w:hAnsi="Times New Roman" w:cs="Times New Roman"/>
          <w:sz w:val="28"/>
          <w:szCs w:val="28"/>
        </w:rPr>
        <w:t xml:space="preserve">17) другие.         </w:t>
      </w:r>
    </w:p>
    <w:p w:rsidR="00920A10" w:rsidRPr="00920A10" w:rsidRDefault="00920A10" w:rsidP="00920A10">
      <w:pPr>
        <w:autoSpaceDE w:val="0"/>
        <w:autoSpaceDN w:val="0"/>
        <w:adjustRightInd w:val="0"/>
        <w:ind w:firstLine="539"/>
        <w:jc w:val="both"/>
        <w:rPr>
          <w:rFonts w:ascii="Times New Roman" w:hAnsi="Times New Roman" w:cs="Times New Roman"/>
          <w:sz w:val="28"/>
          <w:szCs w:val="28"/>
        </w:rPr>
      </w:pPr>
      <w:r w:rsidRPr="00920A10">
        <w:rPr>
          <w:rFonts w:ascii="Times New Roman" w:hAnsi="Times New Roman" w:cs="Times New Roman"/>
          <w:sz w:val="28"/>
          <w:szCs w:val="28"/>
        </w:rPr>
        <w:t>Работникам, не обеспечившим выполнение основных показателей, указанных в настоящем пункте, и допустившим упущения в работе, нарушение трудовой дисциплины, размер выплаты ежемесячной премии на основании приказа по отделу образования Красногорского района может быть снижен.</w:t>
      </w:r>
    </w:p>
    <w:p w:rsidR="007B0CCA" w:rsidRPr="007B0CCA" w:rsidRDefault="007B0CCA" w:rsidP="00440A54">
      <w:pPr>
        <w:spacing w:after="0" w:line="240" w:lineRule="auto"/>
        <w:jc w:val="both"/>
        <w:rPr>
          <w:rFonts w:ascii="Times New Roman" w:eastAsia="Times New Roman" w:hAnsi="Times New Roman" w:cs="Times New Roman"/>
          <w:sz w:val="24"/>
          <w:szCs w:val="24"/>
          <w:lang w:eastAsia="ru-RU"/>
        </w:rPr>
      </w:pPr>
      <w:r w:rsidRPr="007B0CCA">
        <w:rPr>
          <w:rFonts w:ascii="Times New Roman" w:eastAsia="Times New Roman" w:hAnsi="Times New Roman" w:cs="Times New Roman"/>
          <w:sz w:val="28"/>
          <w:szCs w:val="28"/>
          <w:lang w:eastAsia="ru-RU"/>
        </w:rPr>
        <w:t>2.2</w:t>
      </w:r>
      <w:proofErr w:type="gramStart"/>
      <w:r w:rsidRPr="007B0CCA">
        <w:rPr>
          <w:rFonts w:ascii="Times New Roman" w:eastAsia="Times New Roman" w:hAnsi="Times New Roman" w:cs="Times New Roman"/>
          <w:sz w:val="28"/>
          <w:szCs w:val="28"/>
          <w:lang w:eastAsia="ru-RU"/>
        </w:rPr>
        <w:t xml:space="preserve"> П</w:t>
      </w:r>
      <w:proofErr w:type="gramEnd"/>
      <w:r w:rsidRPr="007B0CCA">
        <w:rPr>
          <w:rFonts w:ascii="Times New Roman" w:eastAsia="Times New Roman" w:hAnsi="Times New Roman" w:cs="Times New Roman"/>
          <w:sz w:val="28"/>
          <w:szCs w:val="28"/>
          <w:lang w:eastAsia="ru-RU"/>
        </w:rPr>
        <w:t xml:space="preserve">о муниципальным должностям (начальник отдела образования, </w:t>
      </w:r>
      <w:r w:rsidR="004E042D">
        <w:rPr>
          <w:rFonts w:ascii="Times New Roman" w:eastAsia="Times New Roman" w:hAnsi="Times New Roman" w:cs="Times New Roman"/>
          <w:sz w:val="28"/>
          <w:szCs w:val="28"/>
          <w:lang w:eastAsia="ru-RU"/>
        </w:rPr>
        <w:t>н</w:t>
      </w:r>
      <w:r w:rsidR="004E042D" w:rsidRPr="004E042D">
        <w:rPr>
          <w:rFonts w:ascii="Times New Roman" w:eastAsia="Times New Roman" w:hAnsi="Times New Roman" w:cs="Times New Roman"/>
          <w:sz w:val="28"/>
          <w:szCs w:val="28"/>
          <w:lang w:eastAsia="ru-RU"/>
        </w:rPr>
        <w:t>ачальник  отдела учета и отчетности</w:t>
      </w:r>
      <w:r w:rsidRPr="007B0CCA">
        <w:rPr>
          <w:rFonts w:ascii="Times New Roman" w:eastAsia="Times New Roman" w:hAnsi="Times New Roman" w:cs="Times New Roman"/>
          <w:sz w:val="28"/>
          <w:szCs w:val="28"/>
          <w:lang w:eastAsia="ru-RU"/>
        </w:rPr>
        <w:t xml:space="preserve">, </w:t>
      </w:r>
      <w:r w:rsidR="004E042D">
        <w:rPr>
          <w:rFonts w:ascii="Times New Roman" w:eastAsia="Times New Roman" w:hAnsi="Times New Roman" w:cs="Times New Roman"/>
          <w:sz w:val="28"/>
          <w:szCs w:val="28"/>
          <w:lang w:eastAsia="ru-RU"/>
        </w:rPr>
        <w:t>г</w:t>
      </w:r>
      <w:r w:rsidR="004E042D" w:rsidRPr="004E042D">
        <w:rPr>
          <w:rFonts w:ascii="Times New Roman" w:eastAsia="Times New Roman" w:hAnsi="Times New Roman" w:cs="Times New Roman"/>
          <w:sz w:val="28"/>
          <w:szCs w:val="28"/>
          <w:lang w:eastAsia="ru-RU"/>
        </w:rPr>
        <w:t>лавный специалист</w:t>
      </w:r>
      <w:r w:rsidRPr="007B0CCA">
        <w:rPr>
          <w:rFonts w:ascii="Times New Roman" w:eastAsia="Times New Roman" w:hAnsi="Times New Roman" w:cs="Times New Roman"/>
          <w:sz w:val="28"/>
          <w:szCs w:val="28"/>
          <w:lang w:eastAsia="ru-RU"/>
        </w:rPr>
        <w:t>) устанавливаются  следующие надбавки:</w:t>
      </w:r>
    </w:p>
    <w:p w:rsidR="007B0CCA" w:rsidRPr="007B0CCA" w:rsidRDefault="007B0CCA" w:rsidP="007B0CCA">
      <w:pPr>
        <w:spacing w:before="100" w:beforeAutospacing="1" w:after="0" w:line="360" w:lineRule="auto"/>
        <w:jc w:val="both"/>
        <w:rPr>
          <w:rFonts w:ascii="Times New Roman" w:eastAsia="Times New Roman" w:hAnsi="Times New Roman" w:cs="Times New Roman"/>
          <w:sz w:val="24"/>
          <w:szCs w:val="24"/>
          <w:lang w:eastAsia="ru-RU"/>
        </w:rPr>
      </w:pPr>
      <w:r w:rsidRPr="007B0CCA">
        <w:rPr>
          <w:rFonts w:ascii="Times New Roman" w:eastAsia="Times New Roman" w:hAnsi="Times New Roman" w:cs="Times New Roman"/>
          <w:sz w:val="28"/>
          <w:szCs w:val="28"/>
          <w:lang w:eastAsia="ru-RU"/>
        </w:rPr>
        <w:t>Премия                                                                       -25 %;</w:t>
      </w:r>
    </w:p>
    <w:p w:rsidR="007B0CCA" w:rsidRPr="007B0CCA" w:rsidRDefault="00440A54" w:rsidP="007B0CCA">
      <w:pPr>
        <w:spacing w:before="100" w:beforeAutospacing="1"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За особые условия муниципальной службы</w:t>
      </w:r>
      <w:r w:rsidR="007B0CCA" w:rsidRPr="007B0CCA">
        <w:rPr>
          <w:rFonts w:ascii="Times New Roman" w:eastAsia="Times New Roman" w:hAnsi="Times New Roman" w:cs="Times New Roman"/>
          <w:sz w:val="28"/>
          <w:szCs w:val="28"/>
          <w:lang w:eastAsia="ru-RU"/>
        </w:rPr>
        <w:t>        - до 150%;</w:t>
      </w:r>
    </w:p>
    <w:p w:rsidR="007B0CCA" w:rsidRPr="007B0CCA" w:rsidRDefault="007B0CCA" w:rsidP="007B0CCA">
      <w:pPr>
        <w:spacing w:before="100" w:beforeAutospacing="1" w:after="0" w:line="360" w:lineRule="auto"/>
        <w:jc w:val="both"/>
        <w:rPr>
          <w:rFonts w:ascii="Times New Roman" w:eastAsia="Times New Roman" w:hAnsi="Times New Roman" w:cs="Times New Roman"/>
          <w:sz w:val="24"/>
          <w:szCs w:val="24"/>
          <w:lang w:eastAsia="ru-RU"/>
        </w:rPr>
      </w:pPr>
      <w:r w:rsidRPr="007B0CCA">
        <w:rPr>
          <w:rFonts w:ascii="Times New Roman" w:eastAsia="Times New Roman" w:hAnsi="Times New Roman" w:cs="Times New Roman"/>
          <w:sz w:val="28"/>
          <w:szCs w:val="28"/>
          <w:lang w:eastAsia="ru-RU"/>
        </w:rPr>
        <w:t>Классн</w:t>
      </w:r>
      <w:r w:rsidR="00440A54">
        <w:rPr>
          <w:rFonts w:ascii="Times New Roman" w:eastAsia="Times New Roman" w:hAnsi="Times New Roman" w:cs="Times New Roman"/>
          <w:sz w:val="28"/>
          <w:szCs w:val="28"/>
          <w:lang w:eastAsia="ru-RU"/>
        </w:rPr>
        <w:t>ый чин</w:t>
      </w:r>
      <w:r w:rsidRPr="007B0CCA">
        <w:rPr>
          <w:rFonts w:ascii="Times New Roman" w:eastAsia="Times New Roman" w:hAnsi="Times New Roman" w:cs="Times New Roman"/>
          <w:sz w:val="28"/>
          <w:szCs w:val="28"/>
          <w:lang w:eastAsia="ru-RU"/>
        </w:rPr>
        <w:t>                                                          - до 50 %;</w:t>
      </w:r>
    </w:p>
    <w:p w:rsidR="007B0CCA" w:rsidRPr="007B0CCA" w:rsidRDefault="007B0CCA" w:rsidP="007B0CCA">
      <w:pPr>
        <w:spacing w:before="100" w:beforeAutospacing="1" w:after="0" w:line="360" w:lineRule="auto"/>
        <w:jc w:val="both"/>
        <w:rPr>
          <w:rFonts w:ascii="Times New Roman" w:eastAsia="Times New Roman" w:hAnsi="Times New Roman" w:cs="Times New Roman"/>
          <w:sz w:val="24"/>
          <w:szCs w:val="24"/>
          <w:lang w:eastAsia="ru-RU"/>
        </w:rPr>
      </w:pPr>
      <w:r w:rsidRPr="007B0CCA">
        <w:rPr>
          <w:rFonts w:ascii="Times New Roman" w:eastAsia="Times New Roman" w:hAnsi="Times New Roman" w:cs="Times New Roman"/>
          <w:sz w:val="28"/>
          <w:szCs w:val="28"/>
          <w:lang w:eastAsia="ru-RU"/>
        </w:rPr>
        <w:lastRenderedPageBreak/>
        <w:t xml:space="preserve">Ежемесячное денежное поощрение                         - до </w:t>
      </w:r>
      <w:r w:rsidR="00440A54">
        <w:rPr>
          <w:rFonts w:ascii="Times New Roman" w:eastAsia="Times New Roman" w:hAnsi="Times New Roman" w:cs="Times New Roman"/>
          <w:sz w:val="28"/>
          <w:szCs w:val="28"/>
          <w:lang w:eastAsia="ru-RU"/>
        </w:rPr>
        <w:t>100</w:t>
      </w:r>
      <w:r w:rsidRPr="007B0CCA">
        <w:rPr>
          <w:rFonts w:ascii="Times New Roman" w:eastAsia="Times New Roman" w:hAnsi="Times New Roman" w:cs="Times New Roman"/>
          <w:sz w:val="28"/>
          <w:szCs w:val="28"/>
          <w:lang w:eastAsia="ru-RU"/>
        </w:rPr>
        <w:t xml:space="preserve"> %.</w:t>
      </w:r>
    </w:p>
    <w:p w:rsidR="007B0CCA" w:rsidRDefault="007B0CCA" w:rsidP="00440A54">
      <w:pPr>
        <w:spacing w:after="0" w:line="240" w:lineRule="auto"/>
        <w:jc w:val="both"/>
        <w:rPr>
          <w:rFonts w:ascii="Times New Roman" w:eastAsia="Times New Roman" w:hAnsi="Times New Roman" w:cs="Times New Roman"/>
          <w:sz w:val="28"/>
          <w:szCs w:val="28"/>
          <w:lang w:eastAsia="ru-RU"/>
        </w:rPr>
      </w:pPr>
      <w:r w:rsidRPr="007B0CCA">
        <w:rPr>
          <w:rFonts w:ascii="Times New Roman" w:eastAsia="Times New Roman" w:hAnsi="Times New Roman" w:cs="Times New Roman"/>
          <w:sz w:val="28"/>
          <w:szCs w:val="28"/>
          <w:lang w:eastAsia="ru-RU"/>
        </w:rPr>
        <w:t xml:space="preserve">2.3  Ежемесячная надбавка к должностному окладу за выслугу лет  </w:t>
      </w:r>
      <w:r w:rsidR="00440A54">
        <w:rPr>
          <w:rFonts w:ascii="Times New Roman" w:eastAsia="Times New Roman" w:hAnsi="Times New Roman" w:cs="Times New Roman"/>
          <w:sz w:val="28"/>
          <w:szCs w:val="28"/>
          <w:lang w:eastAsia="ru-RU"/>
        </w:rPr>
        <w:t>п</w:t>
      </w:r>
      <w:r w:rsidR="00440A54" w:rsidRPr="007B0CCA">
        <w:rPr>
          <w:rFonts w:ascii="Times New Roman" w:eastAsia="Times New Roman" w:hAnsi="Times New Roman" w:cs="Times New Roman"/>
          <w:sz w:val="28"/>
          <w:szCs w:val="28"/>
          <w:lang w:eastAsia="ru-RU"/>
        </w:rPr>
        <w:t>о муниципальным должностям</w:t>
      </w:r>
      <w:r w:rsidR="009512F5">
        <w:rPr>
          <w:rFonts w:ascii="Times New Roman" w:eastAsia="Times New Roman" w:hAnsi="Times New Roman" w:cs="Times New Roman"/>
          <w:sz w:val="28"/>
          <w:szCs w:val="28"/>
          <w:lang w:eastAsia="ru-RU"/>
        </w:rPr>
        <w:t xml:space="preserve"> устанавливается от общего стажа муниципальной службы</w:t>
      </w:r>
      <w:r w:rsidR="00440A54" w:rsidRPr="007B0CCA">
        <w:rPr>
          <w:rFonts w:ascii="Times New Roman" w:eastAsia="Times New Roman" w:hAnsi="Times New Roman" w:cs="Times New Roman"/>
          <w:sz w:val="28"/>
          <w:szCs w:val="28"/>
          <w:lang w:eastAsia="ru-RU"/>
        </w:rPr>
        <w:t xml:space="preserve"> (начальник отдела образования, </w:t>
      </w:r>
      <w:r w:rsidR="00440A54">
        <w:rPr>
          <w:rFonts w:ascii="Times New Roman" w:eastAsia="Times New Roman" w:hAnsi="Times New Roman" w:cs="Times New Roman"/>
          <w:sz w:val="28"/>
          <w:szCs w:val="28"/>
          <w:lang w:eastAsia="ru-RU"/>
        </w:rPr>
        <w:t>н</w:t>
      </w:r>
      <w:r w:rsidR="00440A54" w:rsidRPr="004E042D">
        <w:rPr>
          <w:rFonts w:ascii="Times New Roman" w:eastAsia="Times New Roman" w:hAnsi="Times New Roman" w:cs="Times New Roman"/>
          <w:sz w:val="28"/>
          <w:szCs w:val="28"/>
          <w:lang w:eastAsia="ru-RU"/>
        </w:rPr>
        <w:t>ачальник  отдела учета и отчетности</w:t>
      </w:r>
      <w:r w:rsidR="00440A54" w:rsidRPr="007B0CCA">
        <w:rPr>
          <w:rFonts w:ascii="Times New Roman" w:eastAsia="Times New Roman" w:hAnsi="Times New Roman" w:cs="Times New Roman"/>
          <w:sz w:val="28"/>
          <w:szCs w:val="28"/>
          <w:lang w:eastAsia="ru-RU"/>
        </w:rPr>
        <w:t xml:space="preserve">, </w:t>
      </w:r>
      <w:r w:rsidR="00440A54">
        <w:rPr>
          <w:rFonts w:ascii="Times New Roman" w:eastAsia="Times New Roman" w:hAnsi="Times New Roman" w:cs="Times New Roman"/>
          <w:sz w:val="28"/>
          <w:szCs w:val="28"/>
          <w:lang w:eastAsia="ru-RU"/>
        </w:rPr>
        <w:t>г</w:t>
      </w:r>
      <w:r w:rsidR="00440A54" w:rsidRPr="004E042D">
        <w:rPr>
          <w:rFonts w:ascii="Times New Roman" w:eastAsia="Times New Roman" w:hAnsi="Times New Roman" w:cs="Times New Roman"/>
          <w:sz w:val="28"/>
          <w:szCs w:val="28"/>
          <w:lang w:eastAsia="ru-RU"/>
        </w:rPr>
        <w:t>лавный специалист</w:t>
      </w:r>
      <w:r w:rsidR="00440A54" w:rsidRPr="007B0CCA">
        <w:rPr>
          <w:rFonts w:ascii="Times New Roman" w:eastAsia="Times New Roman" w:hAnsi="Times New Roman" w:cs="Times New Roman"/>
          <w:sz w:val="28"/>
          <w:szCs w:val="28"/>
          <w:lang w:eastAsia="ru-RU"/>
        </w:rPr>
        <w:t xml:space="preserve">) </w:t>
      </w:r>
      <w:r w:rsidRPr="007B0CCA">
        <w:rPr>
          <w:rFonts w:ascii="Times New Roman" w:eastAsia="Times New Roman" w:hAnsi="Times New Roman" w:cs="Times New Roman"/>
          <w:sz w:val="28"/>
          <w:szCs w:val="28"/>
          <w:lang w:eastAsia="ru-RU"/>
        </w:rPr>
        <w:t>в следующих размерах:</w:t>
      </w:r>
    </w:p>
    <w:p w:rsidR="00440A54" w:rsidRPr="0072154B" w:rsidRDefault="00440A54" w:rsidP="00440A54">
      <w:pPr>
        <w:pStyle w:val="ConsNormal"/>
        <w:widowControl/>
        <w:ind w:right="0" w:firstLine="540"/>
        <w:jc w:val="both"/>
        <w:rPr>
          <w:rFonts w:ascii="Times New Roman" w:hAnsi="Times New Roman" w:cs="Times New Roman"/>
          <w:sz w:val="28"/>
          <w:szCs w:val="28"/>
        </w:rPr>
      </w:pPr>
      <w:r w:rsidRPr="0072154B">
        <w:rPr>
          <w:rFonts w:ascii="Times New Roman" w:hAnsi="Times New Roman" w:cs="Times New Roman"/>
          <w:sz w:val="28"/>
          <w:szCs w:val="28"/>
        </w:rPr>
        <w:t>от 1 до 5 лет в размере 10 процентов;</w:t>
      </w:r>
    </w:p>
    <w:p w:rsidR="00440A54" w:rsidRPr="0072154B" w:rsidRDefault="00440A54" w:rsidP="00440A54">
      <w:pPr>
        <w:pStyle w:val="ConsNormal"/>
        <w:widowControl/>
        <w:ind w:right="0" w:firstLine="540"/>
        <w:jc w:val="both"/>
        <w:rPr>
          <w:rFonts w:ascii="Times New Roman" w:hAnsi="Times New Roman" w:cs="Times New Roman"/>
          <w:sz w:val="28"/>
          <w:szCs w:val="28"/>
        </w:rPr>
      </w:pPr>
      <w:r w:rsidRPr="0072154B">
        <w:rPr>
          <w:rFonts w:ascii="Times New Roman" w:hAnsi="Times New Roman" w:cs="Times New Roman"/>
          <w:sz w:val="28"/>
          <w:szCs w:val="28"/>
        </w:rPr>
        <w:t>свыше 5 лет до 10 лет в размере 15 процентов;</w:t>
      </w:r>
    </w:p>
    <w:p w:rsidR="00440A54" w:rsidRPr="0072154B" w:rsidRDefault="00440A54" w:rsidP="00440A54">
      <w:pPr>
        <w:pStyle w:val="ConsNormal"/>
        <w:widowControl/>
        <w:ind w:right="0" w:firstLine="540"/>
        <w:jc w:val="both"/>
        <w:rPr>
          <w:rFonts w:ascii="Times New Roman" w:hAnsi="Times New Roman" w:cs="Times New Roman"/>
          <w:sz w:val="28"/>
          <w:szCs w:val="28"/>
        </w:rPr>
      </w:pPr>
      <w:r w:rsidRPr="0072154B">
        <w:rPr>
          <w:rFonts w:ascii="Times New Roman" w:hAnsi="Times New Roman" w:cs="Times New Roman"/>
          <w:sz w:val="28"/>
          <w:szCs w:val="28"/>
        </w:rPr>
        <w:t>свыше 10 лет до 15 лет в размере 20 процентов;</w:t>
      </w:r>
    </w:p>
    <w:p w:rsidR="00440A54" w:rsidRDefault="00440A54" w:rsidP="00440A54">
      <w:pPr>
        <w:pStyle w:val="ConsNormal"/>
        <w:widowControl/>
        <w:ind w:right="0" w:firstLine="540"/>
        <w:jc w:val="both"/>
        <w:rPr>
          <w:rFonts w:ascii="Times New Roman" w:hAnsi="Times New Roman" w:cs="Times New Roman"/>
          <w:sz w:val="28"/>
          <w:szCs w:val="28"/>
        </w:rPr>
      </w:pPr>
      <w:r w:rsidRPr="0072154B">
        <w:rPr>
          <w:rFonts w:ascii="Times New Roman" w:hAnsi="Times New Roman" w:cs="Times New Roman"/>
          <w:sz w:val="28"/>
          <w:szCs w:val="28"/>
        </w:rPr>
        <w:t>свыше 15 лет в размере 30 процентов.</w:t>
      </w:r>
    </w:p>
    <w:p w:rsidR="00440A54" w:rsidRPr="0072154B" w:rsidRDefault="00440A54" w:rsidP="00440A54">
      <w:pPr>
        <w:pStyle w:val="ConsNormal"/>
        <w:widowControl/>
        <w:ind w:right="0" w:firstLine="540"/>
        <w:jc w:val="both"/>
        <w:rPr>
          <w:rFonts w:ascii="Times New Roman" w:hAnsi="Times New Roman" w:cs="Times New Roman"/>
          <w:sz w:val="28"/>
          <w:szCs w:val="28"/>
        </w:rPr>
      </w:pPr>
    </w:p>
    <w:p w:rsidR="00440A54" w:rsidRDefault="00440A54" w:rsidP="00440A54">
      <w:pPr>
        <w:spacing w:after="0" w:line="240" w:lineRule="auto"/>
        <w:jc w:val="both"/>
        <w:rPr>
          <w:rFonts w:ascii="Times New Roman" w:eastAsia="Times New Roman" w:hAnsi="Times New Roman" w:cs="Times New Roman"/>
          <w:sz w:val="28"/>
          <w:szCs w:val="28"/>
          <w:lang w:eastAsia="ru-RU"/>
        </w:rPr>
      </w:pPr>
      <w:r w:rsidRPr="007B0CCA">
        <w:rPr>
          <w:rFonts w:ascii="Times New Roman" w:eastAsia="Times New Roman" w:hAnsi="Times New Roman" w:cs="Times New Roman"/>
          <w:sz w:val="28"/>
          <w:szCs w:val="28"/>
          <w:lang w:eastAsia="ru-RU"/>
        </w:rPr>
        <w:t xml:space="preserve">Ежемесячная надбавка к должностному окладу за выслугу лет  </w:t>
      </w:r>
      <w:r w:rsidR="002D488C">
        <w:rPr>
          <w:rFonts w:ascii="Times New Roman" w:eastAsia="Times New Roman" w:hAnsi="Times New Roman" w:cs="Times New Roman"/>
          <w:sz w:val="28"/>
          <w:szCs w:val="28"/>
          <w:lang w:eastAsia="ru-RU"/>
        </w:rPr>
        <w:t xml:space="preserve">работникам </w:t>
      </w:r>
      <w:r w:rsidR="002D488C" w:rsidRPr="00920A10">
        <w:rPr>
          <w:rFonts w:ascii="Times New Roman" w:hAnsi="Times New Roman" w:cs="Times New Roman"/>
          <w:color w:val="000000"/>
          <w:sz w:val="28"/>
          <w:szCs w:val="28"/>
        </w:rPr>
        <w:t>отдела  учета и отчетности</w:t>
      </w:r>
      <w:r w:rsidR="00704648">
        <w:rPr>
          <w:rFonts w:ascii="Times New Roman" w:hAnsi="Times New Roman" w:cs="Times New Roman"/>
          <w:color w:val="000000"/>
          <w:sz w:val="28"/>
          <w:szCs w:val="28"/>
        </w:rPr>
        <w:t xml:space="preserve"> устанавливается от общего стажа</w:t>
      </w:r>
      <w:proofErr w:type="gramStart"/>
      <w:r w:rsidR="00704648">
        <w:rPr>
          <w:rFonts w:ascii="Times New Roman" w:hAnsi="Times New Roman" w:cs="Times New Roman"/>
          <w:color w:val="000000"/>
          <w:sz w:val="28"/>
          <w:szCs w:val="28"/>
        </w:rPr>
        <w:t xml:space="preserve"> </w:t>
      </w:r>
      <w:r w:rsidR="002D488C" w:rsidRPr="00920A10">
        <w:rPr>
          <w:rFonts w:ascii="Times New Roman" w:eastAsia="Times New Roman" w:hAnsi="Times New Roman" w:cs="Times New Roman"/>
          <w:sz w:val="28"/>
          <w:szCs w:val="28"/>
          <w:lang w:eastAsia="ru-RU"/>
        </w:rPr>
        <w:t>,</w:t>
      </w:r>
      <w:proofErr w:type="gramEnd"/>
      <w:r w:rsidR="002D488C" w:rsidRPr="00920A10">
        <w:rPr>
          <w:rFonts w:ascii="Times New Roman" w:eastAsia="Times New Roman" w:hAnsi="Times New Roman" w:cs="Times New Roman"/>
          <w:sz w:val="28"/>
          <w:szCs w:val="28"/>
          <w:lang w:eastAsia="ru-RU"/>
        </w:rPr>
        <w:t xml:space="preserve"> </w:t>
      </w:r>
      <w:r w:rsidRPr="007B0CCA">
        <w:rPr>
          <w:rFonts w:ascii="Times New Roman" w:eastAsia="Times New Roman" w:hAnsi="Times New Roman" w:cs="Times New Roman"/>
          <w:sz w:val="28"/>
          <w:szCs w:val="28"/>
          <w:lang w:eastAsia="ru-RU"/>
        </w:rPr>
        <w:t>в следующих размерах:</w:t>
      </w:r>
    </w:p>
    <w:p w:rsidR="002D488C" w:rsidRPr="0072154B" w:rsidRDefault="002D488C" w:rsidP="002D488C">
      <w:pPr>
        <w:pStyle w:val="ConsNormal"/>
        <w:widowControl/>
        <w:ind w:right="0" w:firstLine="540"/>
        <w:jc w:val="both"/>
        <w:rPr>
          <w:rFonts w:ascii="Times New Roman" w:hAnsi="Times New Roman" w:cs="Times New Roman"/>
          <w:sz w:val="28"/>
          <w:szCs w:val="28"/>
        </w:rPr>
      </w:pPr>
      <w:r w:rsidRPr="0072154B">
        <w:rPr>
          <w:rFonts w:ascii="Times New Roman" w:hAnsi="Times New Roman" w:cs="Times New Roman"/>
          <w:sz w:val="28"/>
          <w:szCs w:val="28"/>
        </w:rPr>
        <w:t xml:space="preserve">от </w:t>
      </w:r>
      <w:r w:rsidR="00943843">
        <w:rPr>
          <w:rFonts w:ascii="Times New Roman" w:hAnsi="Times New Roman" w:cs="Times New Roman"/>
          <w:sz w:val="28"/>
          <w:szCs w:val="28"/>
        </w:rPr>
        <w:t>1</w:t>
      </w:r>
      <w:r w:rsidRPr="0072154B">
        <w:rPr>
          <w:rFonts w:ascii="Times New Roman" w:hAnsi="Times New Roman" w:cs="Times New Roman"/>
          <w:sz w:val="28"/>
          <w:szCs w:val="28"/>
        </w:rPr>
        <w:t xml:space="preserve"> до </w:t>
      </w:r>
      <w:r w:rsidR="00943843">
        <w:rPr>
          <w:rFonts w:ascii="Times New Roman" w:hAnsi="Times New Roman" w:cs="Times New Roman"/>
          <w:sz w:val="28"/>
          <w:szCs w:val="28"/>
        </w:rPr>
        <w:t>5</w:t>
      </w:r>
      <w:r w:rsidRPr="0072154B">
        <w:rPr>
          <w:rFonts w:ascii="Times New Roman" w:hAnsi="Times New Roman" w:cs="Times New Roman"/>
          <w:sz w:val="28"/>
          <w:szCs w:val="28"/>
        </w:rPr>
        <w:t xml:space="preserve"> лет в размере 10 процентов;</w:t>
      </w:r>
    </w:p>
    <w:p w:rsidR="002D488C" w:rsidRPr="0072154B" w:rsidRDefault="00943843" w:rsidP="002D488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от 5</w:t>
      </w:r>
      <w:r w:rsidR="002D488C" w:rsidRPr="0072154B">
        <w:rPr>
          <w:rFonts w:ascii="Times New Roman" w:hAnsi="Times New Roman" w:cs="Times New Roman"/>
          <w:sz w:val="28"/>
          <w:szCs w:val="28"/>
        </w:rPr>
        <w:t xml:space="preserve"> лет до 1</w:t>
      </w:r>
      <w:r>
        <w:rPr>
          <w:rFonts w:ascii="Times New Roman" w:hAnsi="Times New Roman" w:cs="Times New Roman"/>
          <w:sz w:val="28"/>
          <w:szCs w:val="28"/>
        </w:rPr>
        <w:t>0</w:t>
      </w:r>
      <w:r w:rsidR="002D488C" w:rsidRPr="0072154B">
        <w:rPr>
          <w:rFonts w:ascii="Times New Roman" w:hAnsi="Times New Roman" w:cs="Times New Roman"/>
          <w:sz w:val="28"/>
          <w:szCs w:val="28"/>
        </w:rPr>
        <w:t xml:space="preserve"> лет в размере 15 процентов;</w:t>
      </w:r>
    </w:p>
    <w:p w:rsidR="002D488C" w:rsidRPr="0072154B" w:rsidRDefault="00943843" w:rsidP="002D488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от 10</w:t>
      </w:r>
      <w:r w:rsidR="002D488C" w:rsidRPr="0072154B">
        <w:rPr>
          <w:rFonts w:ascii="Times New Roman" w:hAnsi="Times New Roman" w:cs="Times New Roman"/>
          <w:sz w:val="28"/>
          <w:szCs w:val="28"/>
        </w:rPr>
        <w:t xml:space="preserve"> лет до 1</w:t>
      </w:r>
      <w:r>
        <w:rPr>
          <w:rFonts w:ascii="Times New Roman" w:hAnsi="Times New Roman" w:cs="Times New Roman"/>
          <w:sz w:val="28"/>
          <w:szCs w:val="28"/>
        </w:rPr>
        <w:t>5</w:t>
      </w:r>
      <w:r w:rsidR="002D488C" w:rsidRPr="0072154B">
        <w:rPr>
          <w:rFonts w:ascii="Times New Roman" w:hAnsi="Times New Roman" w:cs="Times New Roman"/>
          <w:sz w:val="28"/>
          <w:szCs w:val="28"/>
        </w:rPr>
        <w:t xml:space="preserve"> лет в размере 20 процентов;</w:t>
      </w:r>
    </w:p>
    <w:p w:rsidR="002D488C" w:rsidRPr="0072154B" w:rsidRDefault="002D488C" w:rsidP="002D488C">
      <w:pPr>
        <w:pStyle w:val="ConsNormal"/>
        <w:widowControl/>
        <w:ind w:right="0" w:firstLine="540"/>
        <w:jc w:val="both"/>
        <w:rPr>
          <w:rFonts w:ascii="Times New Roman" w:hAnsi="Times New Roman" w:cs="Times New Roman"/>
          <w:sz w:val="28"/>
          <w:szCs w:val="28"/>
        </w:rPr>
      </w:pPr>
      <w:r w:rsidRPr="0072154B">
        <w:rPr>
          <w:rFonts w:ascii="Times New Roman" w:hAnsi="Times New Roman" w:cs="Times New Roman"/>
          <w:sz w:val="28"/>
          <w:szCs w:val="28"/>
        </w:rPr>
        <w:t>свыше 1</w:t>
      </w:r>
      <w:r w:rsidR="00943843">
        <w:rPr>
          <w:rFonts w:ascii="Times New Roman" w:hAnsi="Times New Roman" w:cs="Times New Roman"/>
          <w:sz w:val="28"/>
          <w:szCs w:val="28"/>
        </w:rPr>
        <w:t>5</w:t>
      </w:r>
      <w:r w:rsidRPr="0072154B">
        <w:rPr>
          <w:rFonts w:ascii="Times New Roman" w:hAnsi="Times New Roman" w:cs="Times New Roman"/>
          <w:sz w:val="28"/>
          <w:szCs w:val="28"/>
        </w:rPr>
        <w:t xml:space="preserve"> лет</w:t>
      </w:r>
      <w:r>
        <w:rPr>
          <w:rFonts w:ascii="Times New Roman" w:hAnsi="Times New Roman" w:cs="Times New Roman"/>
          <w:sz w:val="28"/>
          <w:szCs w:val="28"/>
        </w:rPr>
        <w:t xml:space="preserve">в размере </w:t>
      </w:r>
      <w:r w:rsidR="00943843">
        <w:rPr>
          <w:rFonts w:ascii="Times New Roman" w:hAnsi="Times New Roman" w:cs="Times New Roman"/>
          <w:sz w:val="28"/>
          <w:szCs w:val="28"/>
        </w:rPr>
        <w:t>30</w:t>
      </w:r>
      <w:r w:rsidRPr="0072154B">
        <w:rPr>
          <w:rFonts w:ascii="Times New Roman" w:hAnsi="Times New Roman" w:cs="Times New Roman"/>
          <w:sz w:val="28"/>
          <w:szCs w:val="28"/>
        </w:rPr>
        <w:t xml:space="preserve"> процентов;</w:t>
      </w:r>
    </w:p>
    <w:p w:rsidR="002D488C" w:rsidRDefault="002D488C" w:rsidP="00440A54">
      <w:pPr>
        <w:spacing w:after="0" w:line="240" w:lineRule="auto"/>
        <w:jc w:val="both"/>
        <w:rPr>
          <w:rFonts w:ascii="Times New Roman" w:eastAsia="Times New Roman" w:hAnsi="Times New Roman" w:cs="Times New Roman"/>
          <w:sz w:val="28"/>
          <w:szCs w:val="28"/>
          <w:lang w:eastAsia="ru-RU"/>
        </w:rPr>
      </w:pPr>
    </w:p>
    <w:p w:rsidR="00943843" w:rsidRDefault="00943843" w:rsidP="00943843">
      <w:pPr>
        <w:spacing w:after="0" w:line="240" w:lineRule="auto"/>
        <w:jc w:val="both"/>
        <w:rPr>
          <w:rFonts w:ascii="Times New Roman" w:eastAsia="Times New Roman" w:hAnsi="Times New Roman" w:cs="Times New Roman"/>
          <w:sz w:val="28"/>
          <w:szCs w:val="28"/>
          <w:lang w:eastAsia="ru-RU"/>
        </w:rPr>
      </w:pPr>
      <w:r w:rsidRPr="007B0CCA">
        <w:rPr>
          <w:rFonts w:ascii="Times New Roman" w:eastAsia="Times New Roman" w:hAnsi="Times New Roman" w:cs="Times New Roman"/>
          <w:sz w:val="28"/>
          <w:szCs w:val="28"/>
          <w:lang w:eastAsia="ru-RU"/>
        </w:rPr>
        <w:t xml:space="preserve">Ежемесячная надбавка к должностному окладу за выслугу лет  </w:t>
      </w:r>
      <w:r>
        <w:rPr>
          <w:rFonts w:ascii="Times New Roman" w:eastAsia="Times New Roman" w:hAnsi="Times New Roman" w:cs="Times New Roman"/>
          <w:sz w:val="28"/>
          <w:szCs w:val="28"/>
          <w:lang w:eastAsia="ru-RU"/>
        </w:rPr>
        <w:t xml:space="preserve">работникам </w:t>
      </w:r>
      <w:r w:rsidRPr="00920A10">
        <w:rPr>
          <w:rFonts w:ascii="Times New Roman" w:hAnsi="Times New Roman" w:cs="Times New Roman"/>
          <w:color w:val="000000"/>
          <w:sz w:val="28"/>
          <w:szCs w:val="28"/>
        </w:rPr>
        <w:t>методического кабинета</w:t>
      </w:r>
      <w:r w:rsidR="00704648">
        <w:rPr>
          <w:rFonts w:ascii="Times New Roman" w:hAnsi="Times New Roman" w:cs="Times New Roman"/>
          <w:color w:val="000000"/>
          <w:sz w:val="28"/>
          <w:szCs w:val="28"/>
        </w:rPr>
        <w:t xml:space="preserve"> устанавливается от общего стажа </w:t>
      </w:r>
      <w:r w:rsidRPr="007B0CCA">
        <w:rPr>
          <w:rFonts w:ascii="Times New Roman" w:eastAsia="Times New Roman" w:hAnsi="Times New Roman" w:cs="Times New Roman"/>
          <w:sz w:val="28"/>
          <w:szCs w:val="28"/>
          <w:lang w:eastAsia="ru-RU"/>
        </w:rPr>
        <w:t xml:space="preserve"> в следующих размерах:</w:t>
      </w:r>
    </w:p>
    <w:p w:rsidR="00943843" w:rsidRPr="0072154B" w:rsidRDefault="00943843" w:rsidP="00943843">
      <w:pPr>
        <w:pStyle w:val="ConsNormal"/>
        <w:widowControl/>
        <w:ind w:right="0" w:firstLine="540"/>
        <w:jc w:val="both"/>
        <w:rPr>
          <w:rFonts w:ascii="Times New Roman" w:hAnsi="Times New Roman" w:cs="Times New Roman"/>
          <w:sz w:val="28"/>
          <w:szCs w:val="28"/>
        </w:rPr>
      </w:pPr>
      <w:r w:rsidRPr="0072154B">
        <w:rPr>
          <w:rFonts w:ascii="Times New Roman" w:hAnsi="Times New Roman" w:cs="Times New Roman"/>
          <w:sz w:val="28"/>
          <w:szCs w:val="28"/>
        </w:rPr>
        <w:t xml:space="preserve">от </w:t>
      </w:r>
      <w:r>
        <w:rPr>
          <w:rFonts w:ascii="Times New Roman" w:hAnsi="Times New Roman" w:cs="Times New Roman"/>
          <w:sz w:val="28"/>
          <w:szCs w:val="28"/>
        </w:rPr>
        <w:t>3</w:t>
      </w:r>
      <w:r w:rsidRPr="0072154B">
        <w:rPr>
          <w:rFonts w:ascii="Times New Roman" w:hAnsi="Times New Roman" w:cs="Times New Roman"/>
          <w:sz w:val="28"/>
          <w:szCs w:val="28"/>
        </w:rPr>
        <w:t xml:space="preserve"> до </w:t>
      </w:r>
      <w:r>
        <w:rPr>
          <w:rFonts w:ascii="Times New Roman" w:hAnsi="Times New Roman" w:cs="Times New Roman"/>
          <w:sz w:val="28"/>
          <w:szCs w:val="28"/>
        </w:rPr>
        <w:t>8</w:t>
      </w:r>
      <w:r w:rsidRPr="0072154B">
        <w:rPr>
          <w:rFonts w:ascii="Times New Roman" w:hAnsi="Times New Roman" w:cs="Times New Roman"/>
          <w:sz w:val="28"/>
          <w:szCs w:val="28"/>
        </w:rPr>
        <w:t xml:space="preserve"> лет в размере 10 процентов;</w:t>
      </w:r>
    </w:p>
    <w:p w:rsidR="00943843" w:rsidRPr="0072154B" w:rsidRDefault="00943843" w:rsidP="00943843">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от 8</w:t>
      </w:r>
      <w:r w:rsidRPr="0072154B">
        <w:rPr>
          <w:rFonts w:ascii="Times New Roman" w:hAnsi="Times New Roman" w:cs="Times New Roman"/>
          <w:sz w:val="28"/>
          <w:szCs w:val="28"/>
        </w:rPr>
        <w:t xml:space="preserve"> лет до 1</w:t>
      </w:r>
      <w:r>
        <w:rPr>
          <w:rFonts w:ascii="Times New Roman" w:hAnsi="Times New Roman" w:cs="Times New Roman"/>
          <w:sz w:val="28"/>
          <w:szCs w:val="28"/>
        </w:rPr>
        <w:t>3</w:t>
      </w:r>
      <w:r w:rsidRPr="0072154B">
        <w:rPr>
          <w:rFonts w:ascii="Times New Roman" w:hAnsi="Times New Roman" w:cs="Times New Roman"/>
          <w:sz w:val="28"/>
          <w:szCs w:val="28"/>
        </w:rPr>
        <w:t xml:space="preserve"> лет в размере 15 процентов;</w:t>
      </w:r>
    </w:p>
    <w:p w:rsidR="00943843" w:rsidRPr="0072154B" w:rsidRDefault="00943843" w:rsidP="00943843">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от 13</w:t>
      </w:r>
      <w:r w:rsidRPr="0072154B">
        <w:rPr>
          <w:rFonts w:ascii="Times New Roman" w:hAnsi="Times New Roman" w:cs="Times New Roman"/>
          <w:sz w:val="28"/>
          <w:szCs w:val="28"/>
        </w:rPr>
        <w:t xml:space="preserve"> лет до 1</w:t>
      </w:r>
      <w:r>
        <w:rPr>
          <w:rFonts w:ascii="Times New Roman" w:hAnsi="Times New Roman" w:cs="Times New Roman"/>
          <w:sz w:val="28"/>
          <w:szCs w:val="28"/>
        </w:rPr>
        <w:t>8</w:t>
      </w:r>
      <w:r w:rsidRPr="0072154B">
        <w:rPr>
          <w:rFonts w:ascii="Times New Roman" w:hAnsi="Times New Roman" w:cs="Times New Roman"/>
          <w:sz w:val="28"/>
          <w:szCs w:val="28"/>
        </w:rPr>
        <w:t xml:space="preserve"> лет в размере 20 процентов;</w:t>
      </w:r>
    </w:p>
    <w:p w:rsidR="00943843" w:rsidRDefault="00943843" w:rsidP="00943843">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от 18</w:t>
      </w:r>
      <w:r w:rsidRPr="0072154B">
        <w:rPr>
          <w:rFonts w:ascii="Times New Roman" w:hAnsi="Times New Roman" w:cs="Times New Roman"/>
          <w:sz w:val="28"/>
          <w:szCs w:val="28"/>
        </w:rPr>
        <w:t xml:space="preserve"> лет до </w:t>
      </w:r>
      <w:r>
        <w:rPr>
          <w:rFonts w:ascii="Times New Roman" w:hAnsi="Times New Roman" w:cs="Times New Roman"/>
          <w:sz w:val="28"/>
          <w:szCs w:val="28"/>
        </w:rPr>
        <w:t>23 лет в размере 25</w:t>
      </w:r>
      <w:r w:rsidRPr="0072154B">
        <w:rPr>
          <w:rFonts w:ascii="Times New Roman" w:hAnsi="Times New Roman" w:cs="Times New Roman"/>
          <w:sz w:val="28"/>
          <w:szCs w:val="28"/>
        </w:rPr>
        <w:t xml:space="preserve"> процентов</w:t>
      </w:r>
    </w:p>
    <w:p w:rsidR="00943843" w:rsidRPr="0072154B" w:rsidRDefault="00943843" w:rsidP="00943843">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свыше 23</w:t>
      </w:r>
      <w:r w:rsidRPr="0072154B">
        <w:rPr>
          <w:rFonts w:ascii="Times New Roman" w:hAnsi="Times New Roman" w:cs="Times New Roman"/>
          <w:sz w:val="28"/>
          <w:szCs w:val="28"/>
        </w:rPr>
        <w:t xml:space="preserve"> лет</w:t>
      </w:r>
      <w:r>
        <w:rPr>
          <w:rFonts w:ascii="Times New Roman" w:hAnsi="Times New Roman" w:cs="Times New Roman"/>
          <w:sz w:val="28"/>
          <w:szCs w:val="28"/>
        </w:rPr>
        <w:t xml:space="preserve"> в размере 30</w:t>
      </w:r>
      <w:r w:rsidRPr="0072154B">
        <w:rPr>
          <w:rFonts w:ascii="Times New Roman" w:hAnsi="Times New Roman" w:cs="Times New Roman"/>
          <w:sz w:val="28"/>
          <w:szCs w:val="28"/>
        </w:rPr>
        <w:t xml:space="preserve"> процентов;</w:t>
      </w:r>
    </w:p>
    <w:p w:rsidR="00943843" w:rsidRDefault="00943843" w:rsidP="00440A54">
      <w:pPr>
        <w:spacing w:after="0" w:line="240" w:lineRule="auto"/>
        <w:jc w:val="both"/>
        <w:rPr>
          <w:rFonts w:ascii="Times New Roman" w:eastAsia="Times New Roman" w:hAnsi="Times New Roman" w:cs="Times New Roman"/>
          <w:sz w:val="28"/>
          <w:szCs w:val="28"/>
          <w:lang w:eastAsia="ru-RU"/>
        </w:rPr>
      </w:pPr>
    </w:p>
    <w:p w:rsidR="00E04EA3" w:rsidRDefault="00E04EA3" w:rsidP="00440A54">
      <w:pPr>
        <w:spacing w:after="0" w:line="240" w:lineRule="auto"/>
        <w:jc w:val="both"/>
        <w:rPr>
          <w:rFonts w:ascii="Times New Roman" w:eastAsia="Times New Roman" w:hAnsi="Times New Roman" w:cs="Times New Roman"/>
          <w:sz w:val="28"/>
          <w:szCs w:val="28"/>
          <w:lang w:eastAsia="ru-RU"/>
        </w:rPr>
      </w:pPr>
    </w:p>
    <w:p w:rsidR="00E04EA3" w:rsidRDefault="00E04EA3" w:rsidP="00440A54">
      <w:pPr>
        <w:spacing w:after="0" w:line="240" w:lineRule="auto"/>
        <w:jc w:val="both"/>
        <w:rPr>
          <w:rFonts w:ascii="Times New Roman" w:eastAsia="Times New Roman" w:hAnsi="Times New Roman" w:cs="Times New Roman"/>
          <w:sz w:val="28"/>
          <w:szCs w:val="28"/>
          <w:lang w:eastAsia="ru-RU"/>
        </w:rPr>
      </w:pPr>
    </w:p>
    <w:p w:rsidR="00E04EA3" w:rsidRDefault="00E04EA3" w:rsidP="00440A54">
      <w:pPr>
        <w:spacing w:after="0" w:line="240" w:lineRule="auto"/>
        <w:jc w:val="both"/>
        <w:rPr>
          <w:rFonts w:ascii="Times New Roman" w:eastAsia="Times New Roman" w:hAnsi="Times New Roman" w:cs="Times New Roman"/>
          <w:sz w:val="28"/>
          <w:szCs w:val="28"/>
          <w:lang w:eastAsia="ru-RU"/>
        </w:rPr>
      </w:pPr>
    </w:p>
    <w:p w:rsidR="007B0CCA" w:rsidRPr="007B0CCA" w:rsidRDefault="007B0CCA" w:rsidP="007B0CCA">
      <w:pPr>
        <w:spacing w:after="0" w:line="360" w:lineRule="auto"/>
        <w:jc w:val="center"/>
        <w:rPr>
          <w:rFonts w:ascii="Times New Roman" w:eastAsia="Times New Roman" w:hAnsi="Times New Roman" w:cs="Times New Roman"/>
          <w:sz w:val="24"/>
          <w:szCs w:val="24"/>
          <w:lang w:eastAsia="ru-RU"/>
        </w:rPr>
      </w:pPr>
      <w:r w:rsidRPr="007B0CCA">
        <w:rPr>
          <w:rFonts w:ascii="Times New Roman" w:eastAsia="Times New Roman" w:hAnsi="Times New Roman" w:cs="Times New Roman"/>
          <w:b/>
          <w:bCs/>
          <w:sz w:val="28"/>
          <w:szCs w:val="28"/>
          <w:lang w:eastAsia="ru-RU"/>
        </w:rPr>
        <w:t>3.  Ежемесячные компенсационные выплаты:</w:t>
      </w:r>
    </w:p>
    <w:p w:rsidR="00DE7120" w:rsidRPr="00DE7120" w:rsidRDefault="00A650D1" w:rsidP="00DE7120">
      <w:pPr>
        <w:autoSpaceDE w:val="0"/>
        <w:autoSpaceDN w:val="0"/>
        <w:adjustRightInd w:val="0"/>
        <w:spacing w:line="240" w:lineRule="auto"/>
        <w:ind w:firstLine="539"/>
        <w:jc w:val="both"/>
        <w:rPr>
          <w:rFonts w:ascii="Times New Roman" w:hAnsi="Times New Roman" w:cs="Times New Roman"/>
          <w:color w:val="000000"/>
          <w:sz w:val="28"/>
          <w:szCs w:val="28"/>
        </w:rPr>
      </w:pPr>
      <w:r w:rsidRPr="00DE7120">
        <w:rPr>
          <w:rFonts w:ascii="Times New Roman" w:hAnsi="Times New Roman" w:cs="Times New Roman"/>
          <w:sz w:val="28"/>
          <w:szCs w:val="28"/>
        </w:rPr>
        <w:t xml:space="preserve">3.1. Ежемесячная </w:t>
      </w:r>
      <w:r w:rsidR="00DE7120" w:rsidRPr="00DE7120">
        <w:rPr>
          <w:rFonts w:ascii="Times New Roman" w:hAnsi="Times New Roman" w:cs="Times New Roman"/>
          <w:sz w:val="28"/>
          <w:szCs w:val="28"/>
        </w:rPr>
        <w:t xml:space="preserve">надбавка за сложность, напряженность и высокие достижения в труде </w:t>
      </w:r>
      <w:r w:rsidR="00DE7120" w:rsidRPr="00DE7120">
        <w:rPr>
          <w:rFonts w:ascii="Times New Roman" w:hAnsi="Times New Roman" w:cs="Times New Roman"/>
          <w:color w:val="000000"/>
          <w:sz w:val="28"/>
          <w:szCs w:val="28"/>
        </w:rPr>
        <w:t>устанавливается</w:t>
      </w:r>
      <w:r w:rsidR="005B0ECE">
        <w:rPr>
          <w:rFonts w:ascii="Times New Roman" w:hAnsi="Times New Roman" w:cs="Times New Roman"/>
          <w:color w:val="000000"/>
          <w:sz w:val="28"/>
          <w:szCs w:val="28"/>
        </w:rPr>
        <w:t xml:space="preserve"> </w:t>
      </w:r>
      <w:r w:rsidR="00DE7120" w:rsidRPr="00DE7120">
        <w:rPr>
          <w:rFonts w:ascii="Times New Roman" w:hAnsi="Times New Roman" w:cs="Times New Roman"/>
          <w:color w:val="000000"/>
          <w:sz w:val="28"/>
          <w:szCs w:val="28"/>
        </w:rPr>
        <w:t>согласно приложению к настоящему Положению.</w:t>
      </w:r>
    </w:p>
    <w:p w:rsidR="00DE7120" w:rsidRPr="00DE7120" w:rsidRDefault="00DE7120" w:rsidP="00DE7120">
      <w:pPr>
        <w:autoSpaceDE w:val="0"/>
        <w:autoSpaceDN w:val="0"/>
        <w:adjustRightInd w:val="0"/>
        <w:spacing w:line="240" w:lineRule="auto"/>
        <w:ind w:firstLine="539"/>
        <w:jc w:val="both"/>
        <w:rPr>
          <w:rFonts w:ascii="Times New Roman" w:hAnsi="Times New Roman" w:cs="Times New Roman"/>
          <w:sz w:val="28"/>
          <w:szCs w:val="28"/>
        </w:rPr>
      </w:pPr>
      <w:r w:rsidRPr="00DE7120">
        <w:rPr>
          <w:rFonts w:ascii="Times New Roman" w:hAnsi="Times New Roman" w:cs="Times New Roman"/>
          <w:sz w:val="28"/>
          <w:szCs w:val="28"/>
        </w:rPr>
        <w:t>Конкретный размер надбавки устанавливается приказом по отделу образования индивидуально с учетом объема выполняемых должностных обязанностей и сложности работы, в пределах средств, направляемых на оплату труда</w:t>
      </w:r>
      <w:r>
        <w:rPr>
          <w:rFonts w:ascii="Times New Roman" w:hAnsi="Times New Roman" w:cs="Times New Roman"/>
          <w:sz w:val="28"/>
          <w:szCs w:val="28"/>
        </w:rPr>
        <w:t>.</w:t>
      </w:r>
    </w:p>
    <w:p w:rsidR="00A650D1" w:rsidRPr="007B0CCA" w:rsidRDefault="00A650D1" w:rsidP="00DE7120">
      <w:pPr>
        <w:spacing w:after="0" w:line="240" w:lineRule="auto"/>
        <w:ind w:firstLine="567"/>
        <w:jc w:val="both"/>
        <w:rPr>
          <w:rFonts w:ascii="Times New Roman" w:eastAsia="Times New Roman" w:hAnsi="Times New Roman" w:cs="Times New Roman"/>
          <w:sz w:val="24"/>
          <w:szCs w:val="24"/>
          <w:lang w:eastAsia="ru-RU"/>
        </w:rPr>
      </w:pPr>
      <w:proofErr w:type="gramStart"/>
      <w:r w:rsidRPr="007B0CCA">
        <w:rPr>
          <w:rFonts w:ascii="Times New Roman" w:eastAsia="Times New Roman" w:hAnsi="Times New Roman" w:cs="Times New Roman"/>
          <w:sz w:val="28"/>
          <w:szCs w:val="28"/>
          <w:lang w:eastAsia="ru-RU"/>
        </w:rPr>
        <w:t>3.</w:t>
      </w:r>
      <w:r w:rsidR="00DE7120">
        <w:rPr>
          <w:rFonts w:ascii="Times New Roman" w:eastAsia="Times New Roman" w:hAnsi="Times New Roman" w:cs="Times New Roman"/>
          <w:sz w:val="28"/>
          <w:szCs w:val="28"/>
          <w:lang w:eastAsia="ru-RU"/>
        </w:rPr>
        <w:t>2</w:t>
      </w:r>
      <w:r w:rsidRPr="007B0CCA">
        <w:rPr>
          <w:rFonts w:ascii="Times New Roman" w:eastAsia="Times New Roman" w:hAnsi="Times New Roman" w:cs="Times New Roman"/>
          <w:sz w:val="28"/>
          <w:szCs w:val="28"/>
          <w:lang w:eastAsia="ru-RU"/>
        </w:rPr>
        <w:t xml:space="preserve">   Работникам </w:t>
      </w:r>
      <w:r>
        <w:rPr>
          <w:rFonts w:ascii="Times New Roman" w:eastAsia="Times New Roman" w:hAnsi="Times New Roman" w:cs="Times New Roman"/>
          <w:sz w:val="28"/>
          <w:szCs w:val="28"/>
          <w:lang w:eastAsia="ru-RU"/>
        </w:rPr>
        <w:t xml:space="preserve">отдела </w:t>
      </w:r>
      <w:r w:rsidRPr="007B0CCA">
        <w:rPr>
          <w:rFonts w:ascii="Times New Roman" w:eastAsia="Times New Roman" w:hAnsi="Times New Roman" w:cs="Times New Roman"/>
          <w:sz w:val="28"/>
          <w:szCs w:val="28"/>
          <w:lang w:eastAsia="ru-RU"/>
        </w:rPr>
        <w:t>образования, выполняющи</w:t>
      </w:r>
      <w:r w:rsidR="005B0ECE">
        <w:rPr>
          <w:rFonts w:ascii="Times New Roman" w:eastAsia="Times New Roman" w:hAnsi="Times New Roman" w:cs="Times New Roman"/>
          <w:sz w:val="28"/>
          <w:szCs w:val="28"/>
          <w:lang w:eastAsia="ru-RU"/>
        </w:rPr>
        <w:t>х</w:t>
      </w:r>
      <w:r w:rsidRPr="007B0CCA">
        <w:rPr>
          <w:rFonts w:ascii="Times New Roman" w:eastAsia="Times New Roman" w:hAnsi="Times New Roman" w:cs="Times New Roman"/>
          <w:sz w:val="28"/>
          <w:szCs w:val="28"/>
          <w:lang w:eastAsia="ru-RU"/>
        </w:rPr>
        <w:t xml:space="preserve"> в одном  и том же  учреждении в пределах рабочего дня, на ряду со своей основной работой, обусловленной трудовым договором, дополнительную работу по другой должности (профессии), или исполняющим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но не более 0,5 ставки.</w:t>
      </w:r>
      <w:proofErr w:type="gramEnd"/>
    </w:p>
    <w:p w:rsidR="00A650D1" w:rsidRPr="007B0CCA" w:rsidRDefault="00A650D1" w:rsidP="00DE7120">
      <w:pPr>
        <w:spacing w:after="0" w:line="240" w:lineRule="auto"/>
        <w:ind w:firstLine="567"/>
        <w:jc w:val="both"/>
        <w:rPr>
          <w:rFonts w:ascii="Times New Roman" w:eastAsia="Times New Roman" w:hAnsi="Times New Roman" w:cs="Times New Roman"/>
          <w:sz w:val="24"/>
          <w:szCs w:val="24"/>
          <w:lang w:eastAsia="ru-RU"/>
        </w:rPr>
      </w:pPr>
      <w:r w:rsidRPr="007B0CCA">
        <w:rPr>
          <w:rFonts w:ascii="Times New Roman" w:eastAsia="Times New Roman" w:hAnsi="Times New Roman" w:cs="Times New Roman"/>
          <w:sz w:val="28"/>
          <w:szCs w:val="28"/>
          <w:lang w:eastAsia="ru-RU"/>
        </w:rPr>
        <w:lastRenderedPageBreak/>
        <w:t>3.3</w:t>
      </w:r>
      <w:proofErr w:type="gramStart"/>
      <w:r w:rsidRPr="007B0CCA">
        <w:rPr>
          <w:rFonts w:ascii="Times New Roman" w:eastAsia="Times New Roman" w:hAnsi="Times New Roman" w:cs="Times New Roman"/>
          <w:sz w:val="28"/>
          <w:szCs w:val="28"/>
          <w:lang w:eastAsia="ru-RU"/>
        </w:rPr>
        <w:t xml:space="preserve"> В</w:t>
      </w:r>
      <w:proofErr w:type="gramEnd"/>
      <w:r w:rsidRPr="007B0CCA">
        <w:rPr>
          <w:rFonts w:ascii="Times New Roman" w:eastAsia="Times New Roman" w:hAnsi="Times New Roman" w:cs="Times New Roman"/>
          <w:sz w:val="28"/>
          <w:szCs w:val="28"/>
          <w:lang w:eastAsia="ru-RU"/>
        </w:rPr>
        <w:t xml:space="preserve"> случае привлечения работников к работе в установленный ему графиком выходной день или не рабочий праздничный день работа оплачивается согласно Трудового Кодекса Российской Федерации.</w:t>
      </w:r>
    </w:p>
    <w:p w:rsidR="007B0CCA" w:rsidRPr="007B0CCA" w:rsidRDefault="007813CF" w:rsidP="007813CF">
      <w:pPr>
        <w:shd w:val="clear" w:color="auto" w:fill="FFFFFF"/>
        <w:spacing w:before="100" w:beforeAutospacing="1"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B0CCA" w:rsidRPr="007B0CCA">
        <w:rPr>
          <w:rFonts w:ascii="Times New Roman" w:eastAsia="Times New Roman" w:hAnsi="Times New Roman" w:cs="Times New Roman"/>
          <w:b/>
          <w:bCs/>
          <w:sz w:val="28"/>
          <w:szCs w:val="28"/>
          <w:lang w:eastAsia="ru-RU"/>
        </w:rPr>
        <w:t>4. Материальная помощь</w:t>
      </w:r>
    </w:p>
    <w:p w:rsidR="007B0CCA" w:rsidRPr="007B0CCA" w:rsidRDefault="007B0CCA" w:rsidP="00570A2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B0CCA">
        <w:rPr>
          <w:rFonts w:ascii="Times New Roman" w:eastAsia="Times New Roman" w:hAnsi="Times New Roman" w:cs="Times New Roman"/>
          <w:sz w:val="28"/>
          <w:szCs w:val="28"/>
          <w:lang w:eastAsia="ru-RU"/>
        </w:rPr>
        <w:t xml:space="preserve"> 4.1. Материальная помощь к отпуску выплачивается в размере 2 должностных окладов работникам </w:t>
      </w:r>
      <w:r w:rsidR="00570A2A" w:rsidRPr="00920A10">
        <w:rPr>
          <w:rFonts w:ascii="Times New Roman" w:hAnsi="Times New Roman" w:cs="Times New Roman"/>
          <w:color w:val="000000"/>
          <w:sz w:val="28"/>
          <w:szCs w:val="28"/>
        </w:rPr>
        <w:t>отдела учета и отчетности</w:t>
      </w:r>
      <w:r w:rsidRPr="007B0CCA">
        <w:rPr>
          <w:rFonts w:ascii="Times New Roman" w:eastAsia="Times New Roman" w:hAnsi="Times New Roman" w:cs="Times New Roman"/>
          <w:sz w:val="28"/>
          <w:szCs w:val="28"/>
          <w:lang w:eastAsia="ru-RU"/>
        </w:rPr>
        <w:t>.</w:t>
      </w:r>
    </w:p>
    <w:p w:rsidR="007B0CCA" w:rsidRPr="007B0CCA" w:rsidRDefault="00943843" w:rsidP="00570A2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М</w:t>
      </w:r>
      <w:r w:rsidRPr="007B0CCA">
        <w:rPr>
          <w:rFonts w:ascii="Times New Roman" w:eastAsia="Times New Roman" w:hAnsi="Times New Roman" w:cs="Times New Roman"/>
          <w:sz w:val="28"/>
          <w:szCs w:val="28"/>
          <w:lang w:eastAsia="ru-RU"/>
        </w:rPr>
        <w:t xml:space="preserve">униципальным служащим </w:t>
      </w:r>
      <w:r>
        <w:rPr>
          <w:rFonts w:ascii="Times New Roman" w:eastAsia="Times New Roman" w:hAnsi="Times New Roman" w:cs="Times New Roman"/>
          <w:sz w:val="28"/>
          <w:szCs w:val="28"/>
          <w:lang w:eastAsia="ru-RU"/>
        </w:rPr>
        <w:t>отдела образования к</w:t>
      </w:r>
      <w:r w:rsidR="007B0CCA" w:rsidRPr="007B0CCA">
        <w:rPr>
          <w:rFonts w:ascii="Times New Roman" w:eastAsia="Times New Roman" w:hAnsi="Times New Roman" w:cs="Times New Roman"/>
          <w:sz w:val="28"/>
          <w:szCs w:val="28"/>
          <w:lang w:eastAsia="ru-RU"/>
        </w:rPr>
        <w:t xml:space="preserve"> отпуску </w:t>
      </w:r>
      <w:r w:rsidR="00570A2A" w:rsidRPr="007B0CCA">
        <w:rPr>
          <w:rFonts w:ascii="Times New Roman" w:eastAsia="Times New Roman" w:hAnsi="Times New Roman" w:cs="Times New Roman"/>
          <w:sz w:val="28"/>
          <w:szCs w:val="28"/>
          <w:lang w:eastAsia="ru-RU"/>
        </w:rPr>
        <w:t xml:space="preserve">выплачивается </w:t>
      </w:r>
      <w:r>
        <w:rPr>
          <w:rFonts w:ascii="Times New Roman" w:eastAsia="Times New Roman" w:hAnsi="Times New Roman" w:cs="Times New Roman"/>
          <w:sz w:val="28"/>
          <w:szCs w:val="28"/>
          <w:lang w:eastAsia="ru-RU"/>
        </w:rPr>
        <w:t xml:space="preserve">материальная помощь </w:t>
      </w:r>
      <w:r w:rsidR="00570A2A" w:rsidRPr="007B0CCA">
        <w:rPr>
          <w:rFonts w:ascii="Times New Roman" w:eastAsia="Times New Roman" w:hAnsi="Times New Roman" w:cs="Times New Roman"/>
          <w:sz w:val="28"/>
          <w:szCs w:val="28"/>
          <w:lang w:eastAsia="ru-RU"/>
        </w:rPr>
        <w:t xml:space="preserve">в размере </w:t>
      </w:r>
      <w:r>
        <w:rPr>
          <w:rFonts w:ascii="Times New Roman" w:eastAsia="Times New Roman" w:hAnsi="Times New Roman" w:cs="Times New Roman"/>
          <w:sz w:val="28"/>
          <w:szCs w:val="28"/>
          <w:lang w:eastAsia="ru-RU"/>
        </w:rPr>
        <w:t>1</w:t>
      </w:r>
      <w:r w:rsidR="007B0CCA" w:rsidRPr="007B0CCA">
        <w:rPr>
          <w:rFonts w:ascii="Times New Roman" w:eastAsia="Times New Roman" w:hAnsi="Times New Roman" w:cs="Times New Roman"/>
          <w:sz w:val="28"/>
          <w:szCs w:val="28"/>
          <w:lang w:eastAsia="ru-RU"/>
        </w:rPr>
        <w:t xml:space="preserve"> должностн</w:t>
      </w:r>
      <w:r>
        <w:rPr>
          <w:rFonts w:ascii="Times New Roman" w:eastAsia="Times New Roman" w:hAnsi="Times New Roman" w:cs="Times New Roman"/>
          <w:sz w:val="28"/>
          <w:szCs w:val="28"/>
          <w:lang w:eastAsia="ru-RU"/>
        </w:rPr>
        <w:t>ого</w:t>
      </w:r>
      <w:r w:rsidR="007B0CCA" w:rsidRPr="007B0CCA">
        <w:rPr>
          <w:rFonts w:ascii="Times New Roman" w:eastAsia="Times New Roman" w:hAnsi="Times New Roman" w:cs="Times New Roman"/>
          <w:sz w:val="28"/>
          <w:szCs w:val="28"/>
          <w:lang w:eastAsia="ru-RU"/>
        </w:rPr>
        <w:t xml:space="preserve"> оклад</w:t>
      </w:r>
      <w:r>
        <w:rPr>
          <w:rFonts w:ascii="Times New Roman" w:eastAsia="Times New Roman" w:hAnsi="Times New Roman" w:cs="Times New Roman"/>
          <w:sz w:val="28"/>
          <w:szCs w:val="28"/>
          <w:lang w:eastAsia="ru-RU"/>
        </w:rPr>
        <w:t>а, единовременная выплата к отпуску в размере 1 должностного оклада</w:t>
      </w:r>
      <w:r w:rsidR="007B0CCA" w:rsidRPr="007B0CCA">
        <w:rPr>
          <w:rFonts w:ascii="Times New Roman" w:eastAsia="Times New Roman" w:hAnsi="Times New Roman" w:cs="Times New Roman"/>
          <w:sz w:val="28"/>
          <w:szCs w:val="28"/>
          <w:lang w:eastAsia="ru-RU"/>
        </w:rPr>
        <w:t>.</w:t>
      </w:r>
    </w:p>
    <w:p w:rsidR="00DE7120" w:rsidRPr="007B0CCA" w:rsidRDefault="007B0CCA" w:rsidP="00570A2A">
      <w:pPr>
        <w:spacing w:after="0" w:line="240" w:lineRule="auto"/>
        <w:ind w:firstLine="567"/>
        <w:jc w:val="both"/>
        <w:rPr>
          <w:rFonts w:ascii="Times New Roman" w:eastAsia="Times New Roman" w:hAnsi="Times New Roman" w:cs="Times New Roman"/>
          <w:sz w:val="24"/>
          <w:szCs w:val="24"/>
          <w:lang w:eastAsia="ru-RU"/>
        </w:rPr>
      </w:pPr>
      <w:r w:rsidRPr="007B0CCA">
        <w:rPr>
          <w:rFonts w:ascii="Times New Roman" w:eastAsia="Times New Roman" w:hAnsi="Times New Roman" w:cs="Times New Roman"/>
          <w:sz w:val="28"/>
          <w:szCs w:val="28"/>
          <w:lang w:eastAsia="ru-RU"/>
        </w:rPr>
        <w:t>Материальная помощь</w:t>
      </w:r>
      <w:r w:rsidR="007813CF">
        <w:rPr>
          <w:rFonts w:ascii="Times New Roman" w:eastAsia="Times New Roman" w:hAnsi="Times New Roman" w:cs="Times New Roman"/>
          <w:sz w:val="28"/>
          <w:szCs w:val="28"/>
          <w:lang w:eastAsia="ru-RU"/>
        </w:rPr>
        <w:t xml:space="preserve"> </w:t>
      </w:r>
      <w:r w:rsidR="00570A2A" w:rsidRPr="007B0CCA">
        <w:rPr>
          <w:rFonts w:ascii="Times New Roman" w:eastAsia="Times New Roman" w:hAnsi="Times New Roman" w:cs="Times New Roman"/>
          <w:sz w:val="28"/>
          <w:szCs w:val="28"/>
          <w:lang w:eastAsia="ru-RU"/>
        </w:rPr>
        <w:t xml:space="preserve">выплачивается в размере </w:t>
      </w:r>
      <w:r w:rsidRPr="007B0CCA">
        <w:rPr>
          <w:rFonts w:ascii="Times New Roman" w:eastAsia="Times New Roman" w:hAnsi="Times New Roman" w:cs="Times New Roman"/>
          <w:sz w:val="28"/>
          <w:szCs w:val="28"/>
          <w:lang w:eastAsia="ru-RU"/>
        </w:rPr>
        <w:t xml:space="preserve"> </w:t>
      </w:r>
      <w:r w:rsidR="001A049F">
        <w:rPr>
          <w:rFonts w:ascii="Times New Roman" w:eastAsia="Times New Roman" w:hAnsi="Times New Roman" w:cs="Times New Roman"/>
          <w:sz w:val="28"/>
          <w:szCs w:val="28"/>
          <w:lang w:eastAsia="ru-RU"/>
        </w:rPr>
        <w:t>3</w:t>
      </w:r>
      <w:r w:rsidRPr="007B0CCA">
        <w:rPr>
          <w:rFonts w:ascii="Times New Roman" w:eastAsia="Times New Roman" w:hAnsi="Times New Roman" w:cs="Times New Roman"/>
          <w:sz w:val="28"/>
          <w:szCs w:val="28"/>
          <w:lang w:eastAsia="ru-RU"/>
        </w:rPr>
        <w:t xml:space="preserve">000 рублей работникам </w:t>
      </w:r>
      <w:r w:rsidR="00DE7120" w:rsidRPr="00920A10">
        <w:rPr>
          <w:rFonts w:ascii="Times New Roman" w:hAnsi="Times New Roman" w:cs="Times New Roman"/>
          <w:color w:val="000000"/>
          <w:sz w:val="28"/>
          <w:szCs w:val="28"/>
        </w:rPr>
        <w:t>методического кабинета</w:t>
      </w:r>
      <w:r w:rsidR="00DE7120" w:rsidRPr="00920A10">
        <w:rPr>
          <w:rFonts w:ascii="Times New Roman" w:eastAsia="Times New Roman" w:hAnsi="Times New Roman" w:cs="Times New Roman"/>
          <w:sz w:val="28"/>
          <w:szCs w:val="28"/>
          <w:lang w:eastAsia="ru-RU"/>
        </w:rPr>
        <w:t xml:space="preserve"> и </w:t>
      </w:r>
      <w:r w:rsidR="00570A2A">
        <w:rPr>
          <w:rFonts w:ascii="Times New Roman" w:eastAsia="Times New Roman" w:hAnsi="Times New Roman" w:cs="Times New Roman"/>
          <w:sz w:val="28"/>
          <w:szCs w:val="28"/>
          <w:lang w:eastAsia="ru-RU"/>
        </w:rPr>
        <w:t>х</w:t>
      </w:r>
      <w:r w:rsidR="00DE7120" w:rsidRPr="00920A10">
        <w:rPr>
          <w:rFonts w:ascii="Times New Roman" w:hAnsi="Times New Roman" w:cs="Times New Roman"/>
          <w:color w:val="000000"/>
          <w:sz w:val="28"/>
          <w:szCs w:val="28"/>
        </w:rPr>
        <w:t>озяйственно-эксплуатационной конторы</w:t>
      </w:r>
      <w:r w:rsidR="00570A2A">
        <w:rPr>
          <w:rFonts w:ascii="Times New Roman" w:hAnsi="Times New Roman" w:cs="Times New Roman"/>
          <w:color w:val="000000"/>
          <w:sz w:val="28"/>
          <w:szCs w:val="28"/>
        </w:rPr>
        <w:t>.</w:t>
      </w:r>
    </w:p>
    <w:p w:rsidR="007B0CCA" w:rsidRPr="007B0CCA" w:rsidRDefault="007B0CCA" w:rsidP="00570A2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B0CCA">
        <w:rPr>
          <w:rFonts w:ascii="Times New Roman" w:eastAsia="Times New Roman" w:hAnsi="Times New Roman" w:cs="Times New Roman"/>
          <w:sz w:val="28"/>
          <w:szCs w:val="28"/>
          <w:lang w:eastAsia="ru-RU"/>
        </w:rPr>
        <w:t>4.2 При наличии экономии фонда оплаты труда, работникам может выплачиваться дополнительная материальная помощь в особых случаях:</w:t>
      </w:r>
    </w:p>
    <w:p w:rsidR="007B0CCA" w:rsidRPr="007B0CCA" w:rsidRDefault="007B0CCA" w:rsidP="00570A2A">
      <w:pPr>
        <w:shd w:val="clear" w:color="auto" w:fill="FFFFFF"/>
        <w:spacing w:after="0" w:line="240" w:lineRule="auto"/>
        <w:jc w:val="both"/>
        <w:rPr>
          <w:rFonts w:ascii="Times New Roman" w:eastAsia="Times New Roman" w:hAnsi="Times New Roman" w:cs="Times New Roman"/>
          <w:sz w:val="24"/>
          <w:szCs w:val="24"/>
          <w:lang w:eastAsia="ru-RU"/>
        </w:rPr>
      </w:pPr>
      <w:r w:rsidRPr="007B0CCA">
        <w:rPr>
          <w:rFonts w:ascii="Times New Roman" w:eastAsia="Times New Roman" w:hAnsi="Times New Roman" w:cs="Times New Roman"/>
          <w:sz w:val="28"/>
          <w:szCs w:val="28"/>
          <w:lang w:eastAsia="ru-RU"/>
        </w:rPr>
        <w:t>Юбилейные даты (50,55,60,65 лет)                          3 000 рублей</w:t>
      </w:r>
    </w:p>
    <w:p w:rsidR="007B0CCA" w:rsidRPr="007B0CCA" w:rsidRDefault="007B0CCA" w:rsidP="00570A2A">
      <w:pPr>
        <w:shd w:val="clear" w:color="auto" w:fill="FFFFFF"/>
        <w:spacing w:after="0" w:line="240" w:lineRule="auto"/>
        <w:jc w:val="both"/>
        <w:rPr>
          <w:rFonts w:ascii="Times New Roman" w:eastAsia="Times New Roman" w:hAnsi="Times New Roman" w:cs="Times New Roman"/>
          <w:sz w:val="24"/>
          <w:szCs w:val="24"/>
          <w:lang w:eastAsia="ru-RU"/>
        </w:rPr>
      </w:pPr>
      <w:r w:rsidRPr="007B0CCA">
        <w:rPr>
          <w:rFonts w:ascii="Times New Roman" w:eastAsia="Times New Roman" w:hAnsi="Times New Roman" w:cs="Times New Roman"/>
          <w:sz w:val="28"/>
          <w:szCs w:val="28"/>
          <w:lang w:eastAsia="ru-RU"/>
        </w:rPr>
        <w:t>Свадьба у работника                   </w:t>
      </w:r>
      <w:r w:rsidR="00943843">
        <w:rPr>
          <w:rFonts w:ascii="Times New Roman" w:eastAsia="Times New Roman" w:hAnsi="Times New Roman" w:cs="Times New Roman"/>
          <w:sz w:val="28"/>
          <w:szCs w:val="28"/>
          <w:lang w:eastAsia="ru-RU"/>
        </w:rPr>
        <w:t>                             </w:t>
      </w:r>
      <w:r w:rsidRPr="007B0CCA">
        <w:rPr>
          <w:rFonts w:ascii="Times New Roman" w:eastAsia="Times New Roman" w:hAnsi="Times New Roman" w:cs="Times New Roman"/>
          <w:sz w:val="28"/>
          <w:szCs w:val="28"/>
          <w:lang w:eastAsia="ru-RU"/>
        </w:rPr>
        <w:t>4 000 рублей</w:t>
      </w:r>
    </w:p>
    <w:p w:rsidR="007B0CCA" w:rsidRPr="007B0CCA" w:rsidRDefault="007B0CCA" w:rsidP="00570A2A">
      <w:pPr>
        <w:shd w:val="clear" w:color="auto" w:fill="FFFFFF"/>
        <w:spacing w:after="0" w:line="240" w:lineRule="auto"/>
        <w:jc w:val="both"/>
        <w:rPr>
          <w:rFonts w:ascii="Times New Roman" w:eastAsia="Times New Roman" w:hAnsi="Times New Roman" w:cs="Times New Roman"/>
          <w:sz w:val="24"/>
          <w:szCs w:val="24"/>
          <w:lang w:eastAsia="ru-RU"/>
        </w:rPr>
      </w:pPr>
      <w:r w:rsidRPr="007B0CCA">
        <w:rPr>
          <w:rFonts w:ascii="Times New Roman" w:eastAsia="Times New Roman" w:hAnsi="Times New Roman" w:cs="Times New Roman"/>
          <w:sz w:val="28"/>
          <w:szCs w:val="28"/>
          <w:lang w:eastAsia="ru-RU"/>
        </w:rPr>
        <w:t>Рождение ребенка                       </w:t>
      </w:r>
      <w:r w:rsidR="00943843">
        <w:rPr>
          <w:rFonts w:ascii="Times New Roman" w:eastAsia="Times New Roman" w:hAnsi="Times New Roman" w:cs="Times New Roman"/>
          <w:sz w:val="28"/>
          <w:szCs w:val="28"/>
          <w:lang w:eastAsia="ru-RU"/>
        </w:rPr>
        <w:t xml:space="preserve">                               </w:t>
      </w:r>
      <w:r w:rsidRPr="007B0CCA">
        <w:rPr>
          <w:rFonts w:ascii="Times New Roman" w:eastAsia="Times New Roman" w:hAnsi="Times New Roman" w:cs="Times New Roman"/>
          <w:sz w:val="28"/>
          <w:szCs w:val="28"/>
          <w:lang w:eastAsia="ru-RU"/>
        </w:rPr>
        <w:t>4 000 рублей</w:t>
      </w:r>
    </w:p>
    <w:p w:rsidR="007B0CCA" w:rsidRPr="007B0CCA" w:rsidRDefault="007B0CCA" w:rsidP="00570A2A">
      <w:pPr>
        <w:shd w:val="clear" w:color="auto" w:fill="FFFFFF"/>
        <w:spacing w:after="0" w:line="240" w:lineRule="auto"/>
        <w:jc w:val="both"/>
        <w:rPr>
          <w:rFonts w:ascii="Times New Roman" w:eastAsia="Times New Roman" w:hAnsi="Times New Roman" w:cs="Times New Roman"/>
          <w:sz w:val="24"/>
          <w:szCs w:val="24"/>
          <w:lang w:eastAsia="ru-RU"/>
        </w:rPr>
      </w:pPr>
      <w:r w:rsidRPr="007B0CCA">
        <w:rPr>
          <w:rFonts w:ascii="Times New Roman" w:eastAsia="Times New Roman" w:hAnsi="Times New Roman" w:cs="Times New Roman"/>
          <w:sz w:val="28"/>
          <w:szCs w:val="28"/>
          <w:lang w:eastAsia="ru-RU"/>
        </w:rPr>
        <w:t>Смерть близких родственников</w:t>
      </w:r>
    </w:p>
    <w:p w:rsidR="007B0CCA" w:rsidRPr="007B0CCA" w:rsidRDefault="007B0CCA" w:rsidP="00570A2A">
      <w:pPr>
        <w:shd w:val="clear" w:color="auto" w:fill="FFFFFF"/>
        <w:spacing w:after="0" w:line="240" w:lineRule="auto"/>
        <w:jc w:val="both"/>
        <w:rPr>
          <w:rFonts w:ascii="Times New Roman" w:eastAsia="Times New Roman" w:hAnsi="Times New Roman" w:cs="Times New Roman"/>
          <w:sz w:val="24"/>
          <w:szCs w:val="24"/>
          <w:lang w:eastAsia="ru-RU"/>
        </w:rPr>
      </w:pPr>
      <w:r w:rsidRPr="007B0CCA">
        <w:rPr>
          <w:rFonts w:ascii="Times New Roman" w:eastAsia="Times New Roman" w:hAnsi="Times New Roman" w:cs="Times New Roman"/>
          <w:sz w:val="28"/>
          <w:szCs w:val="28"/>
          <w:lang w:eastAsia="ru-RU"/>
        </w:rPr>
        <w:t>(родители, супруг(а), дети)         </w:t>
      </w:r>
      <w:r w:rsidR="003E5AF3">
        <w:rPr>
          <w:rFonts w:ascii="Times New Roman" w:eastAsia="Times New Roman" w:hAnsi="Times New Roman" w:cs="Times New Roman"/>
          <w:sz w:val="28"/>
          <w:szCs w:val="28"/>
          <w:lang w:eastAsia="ru-RU"/>
        </w:rPr>
        <w:t>                               </w:t>
      </w:r>
      <w:r w:rsidRPr="007B0CCA">
        <w:rPr>
          <w:rFonts w:ascii="Times New Roman" w:eastAsia="Times New Roman" w:hAnsi="Times New Roman" w:cs="Times New Roman"/>
          <w:sz w:val="28"/>
          <w:szCs w:val="28"/>
          <w:lang w:eastAsia="ru-RU"/>
        </w:rPr>
        <w:t>4 000 рублей</w:t>
      </w:r>
    </w:p>
    <w:p w:rsidR="007B0CCA" w:rsidRPr="007B0CCA" w:rsidRDefault="007B0CCA" w:rsidP="00570A2A">
      <w:pPr>
        <w:shd w:val="clear" w:color="auto" w:fill="FFFFFF"/>
        <w:spacing w:after="0" w:line="240" w:lineRule="auto"/>
        <w:jc w:val="both"/>
        <w:rPr>
          <w:rFonts w:ascii="Times New Roman" w:eastAsia="Times New Roman" w:hAnsi="Times New Roman" w:cs="Times New Roman"/>
          <w:sz w:val="24"/>
          <w:szCs w:val="24"/>
          <w:lang w:eastAsia="ru-RU"/>
        </w:rPr>
      </w:pPr>
      <w:r w:rsidRPr="007B0CCA">
        <w:rPr>
          <w:rFonts w:ascii="Times New Roman" w:eastAsia="Times New Roman" w:hAnsi="Times New Roman" w:cs="Times New Roman"/>
          <w:sz w:val="28"/>
          <w:szCs w:val="28"/>
          <w:lang w:eastAsia="ru-RU"/>
        </w:rPr>
        <w:t xml:space="preserve">Приобретение дорогостоящих лекарственных </w:t>
      </w:r>
    </w:p>
    <w:p w:rsidR="007B0CCA" w:rsidRPr="007B0CCA" w:rsidRDefault="007B0CCA" w:rsidP="00570A2A">
      <w:pPr>
        <w:shd w:val="clear" w:color="auto" w:fill="FFFFFF"/>
        <w:spacing w:after="0" w:line="240" w:lineRule="auto"/>
        <w:jc w:val="both"/>
        <w:rPr>
          <w:rFonts w:ascii="Times New Roman" w:eastAsia="Times New Roman" w:hAnsi="Times New Roman" w:cs="Times New Roman"/>
          <w:sz w:val="24"/>
          <w:szCs w:val="24"/>
          <w:lang w:eastAsia="ru-RU"/>
        </w:rPr>
      </w:pPr>
      <w:r w:rsidRPr="007B0CCA">
        <w:rPr>
          <w:rFonts w:ascii="Times New Roman" w:eastAsia="Times New Roman" w:hAnsi="Times New Roman" w:cs="Times New Roman"/>
          <w:sz w:val="28"/>
          <w:szCs w:val="28"/>
          <w:lang w:eastAsia="ru-RU"/>
        </w:rPr>
        <w:t>препаратов при  нахождении длительное</w:t>
      </w:r>
    </w:p>
    <w:p w:rsidR="007B0CCA" w:rsidRPr="007B0CCA" w:rsidRDefault="007B0CCA" w:rsidP="00570A2A">
      <w:pPr>
        <w:shd w:val="clear" w:color="auto" w:fill="FFFFFF"/>
        <w:spacing w:after="0" w:line="240" w:lineRule="auto"/>
        <w:jc w:val="both"/>
        <w:rPr>
          <w:rFonts w:ascii="Times New Roman" w:eastAsia="Times New Roman" w:hAnsi="Times New Roman" w:cs="Times New Roman"/>
          <w:sz w:val="24"/>
          <w:szCs w:val="24"/>
          <w:lang w:eastAsia="ru-RU"/>
        </w:rPr>
      </w:pPr>
      <w:r w:rsidRPr="007B0CCA">
        <w:rPr>
          <w:rFonts w:ascii="Times New Roman" w:eastAsia="Times New Roman" w:hAnsi="Times New Roman" w:cs="Times New Roman"/>
          <w:sz w:val="28"/>
          <w:szCs w:val="28"/>
          <w:lang w:eastAsia="ru-RU"/>
        </w:rPr>
        <w:t>время на лечении                         </w:t>
      </w:r>
      <w:r w:rsidR="003E5AF3">
        <w:rPr>
          <w:rFonts w:ascii="Times New Roman" w:eastAsia="Times New Roman" w:hAnsi="Times New Roman" w:cs="Times New Roman"/>
          <w:sz w:val="28"/>
          <w:szCs w:val="28"/>
          <w:lang w:eastAsia="ru-RU"/>
        </w:rPr>
        <w:t>                               </w:t>
      </w:r>
      <w:r w:rsidRPr="007B0CCA">
        <w:rPr>
          <w:rFonts w:ascii="Times New Roman" w:eastAsia="Times New Roman" w:hAnsi="Times New Roman" w:cs="Times New Roman"/>
          <w:sz w:val="28"/>
          <w:szCs w:val="28"/>
          <w:lang w:eastAsia="ru-RU"/>
        </w:rPr>
        <w:t xml:space="preserve">4 000 рублей </w:t>
      </w:r>
    </w:p>
    <w:p w:rsidR="007B0CCA" w:rsidRPr="007B0CCA" w:rsidRDefault="007B0CCA" w:rsidP="00570A2A">
      <w:pPr>
        <w:shd w:val="clear" w:color="auto" w:fill="FFFFFF"/>
        <w:spacing w:after="0" w:line="240" w:lineRule="auto"/>
        <w:jc w:val="both"/>
        <w:rPr>
          <w:rFonts w:ascii="Times New Roman" w:eastAsia="Times New Roman" w:hAnsi="Times New Roman" w:cs="Times New Roman"/>
          <w:sz w:val="24"/>
          <w:szCs w:val="24"/>
          <w:lang w:eastAsia="ru-RU"/>
        </w:rPr>
      </w:pPr>
      <w:r w:rsidRPr="007B0CCA">
        <w:rPr>
          <w:rFonts w:ascii="Times New Roman" w:eastAsia="Times New Roman" w:hAnsi="Times New Roman" w:cs="Times New Roman"/>
          <w:sz w:val="28"/>
          <w:szCs w:val="28"/>
          <w:lang w:eastAsia="ru-RU"/>
        </w:rPr>
        <w:t>основанием для оказания материальной помощи является приказ начальника отдела, изданный на основании личного заявления работника или членов его семьи (в случае смерти работника), с указанием причины для оказания помощи, при условии предоставления соответствующих документов.</w:t>
      </w:r>
    </w:p>
    <w:p w:rsidR="007B0CCA" w:rsidRPr="007B0CCA" w:rsidRDefault="007B0CCA" w:rsidP="007813CF">
      <w:pPr>
        <w:shd w:val="clear" w:color="auto" w:fill="FFFFFF"/>
        <w:spacing w:before="100" w:beforeAutospacing="1" w:after="0" w:line="360" w:lineRule="auto"/>
        <w:jc w:val="both"/>
        <w:rPr>
          <w:rFonts w:ascii="Times New Roman" w:eastAsia="Times New Roman" w:hAnsi="Times New Roman" w:cs="Times New Roman"/>
          <w:sz w:val="24"/>
          <w:szCs w:val="24"/>
          <w:lang w:eastAsia="ru-RU"/>
        </w:rPr>
      </w:pPr>
      <w:r w:rsidRPr="007B0CCA">
        <w:rPr>
          <w:rFonts w:ascii="Times New Roman" w:eastAsia="Times New Roman" w:hAnsi="Times New Roman" w:cs="Times New Roman"/>
          <w:sz w:val="28"/>
          <w:szCs w:val="28"/>
          <w:lang w:eastAsia="ru-RU"/>
        </w:rPr>
        <w:t> </w:t>
      </w:r>
      <w:r w:rsidR="007813CF">
        <w:rPr>
          <w:rFonts w:ascii="Times New Roman" w:eastAsia="Times New Roman" w:hAnsi="Times New Roman" w:cs="Times New Roman"/>
          <w:sz w:val="24"/>
          <w:szCs w:val="24"/>
          <w:lang w:eastAsia="ru-RU"/>
        </w:rPr>
        <w:t xml:space="preserve">                                                  </w:t>
      </w:r>
      <w:r w:rsidRPr="007B0CCA">
        <w:rPr>
          <w:rFonts w:ascii="Times New Roman" w:eastAsia="Times New Roman" w:hAnsi="Times New Roman" w:cs="Times New Roman"/>
          <w:b/>
          <w:bCs/>
          <w:sz w:val="28"/>
          <w:szCs w:val="28"/>
          <w:lang w:eastAsia="ru-RU"/>
        </w:rPr>
        <w:t>5. Заключительные положения</w:t>
      </w:r>
    </w:p>
    <w:p w:rsidR="007B0CCA" w:rsidRDefault="007B0CCA" w:rsidP="00DE7120">
      <w:pPr>
        <w:spacing w:after="0" w:line="240" w:lineRule="auto"/>
        <w:ind w:firstLine="567"/>
        <w:jc w:val="both"/>
        <w:rPr>
          <w:rFonts w:ascii="Times New Roman" w:eastAsia="Times New Roman" w:hAnsi="Times New Roman" w:cs="Times New Roman"/>
          <w:sz w:val="28"/>
          <w:szCs w:val="28"/>
          <w:lang w:eastAsia="ru-RU"/>
        </w:rPr>
      </w:pPr>
      <w:r w:rsidRPr="007B0CCA">
        <w:rPr>
          <w:rFonts w:ascii="Times New Roman" w:eastAsia="Times New Roman" w:hAnsi="Times New Roman" w:cs="Times New Roman"/>
          <w:sz w:val="28"/>
          <w:szCs w:val="28"/>
          <w:lang w:eastAsia="ru-RU"/>
        </w:rPr>
        <w:t xml:space="preserve">5.1. Изменения и дополнения в настоящее Положение вносятся в установленном порядке. </w:t>
      </w:r>
    </w:p>
    <w:p w:rsidR="00DE7120" w:rsidRPr="00DE7120" w:rsidRDefault="00DE7120" w:rsidP="00DE7120">
      <w:pPr>
        <w:shd w:val="clear" w:color="auto" w:fill="FFFFFF"/>
        <w:spacing w:after="0" w:line="240" w:lineRule="auto"/>
        <w:ind w:firstLine="567"/>
        <w:jc w:val="both"/>
        <w:rPr>
          <w:rFonts w:ascii="Times New Roman" w:hAnsi="Times New Roman" w:cs="Times New Roman"/>
          <w:color w:val="000000"/>
          <w:sz w:val="28"/>
          <w:szCs w:val="28"/>
        </w:rPr>
      </w:pPr>
      <w:r w:rsidRPr="00DE7120">
        <w:rPr>
          <w:rFonts w:ascii="Times New Roman" w:hAnsi="Times New Roman" w:cs="Times New Roman"/>
          <w:color w:val="000000"/>
          <w:sz w:val="28"/>
          <w:szCs w:val="28"/>
        </w:rPr>
        <w:t>5.2. Штатные расписания работников отдела образования администрации Красногорского района формируются руководителем учреждения и представляются заместителю главы администрации, начальнику финансового отдела для его согласования.</w:t>
      </w:r>
    </w:p>
    <w:p w:rsidR="00DE7120" w:rsidRPr="00DE7120" w:rsidRDefault="007813CF" w:rsidP="007813CF">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5.3</w:t>
      </w:r>
      <w:r w:rsidR="00DE7120" w:rsidRPr="00DE7120">
        <w:rPr>
          <w:rFonts w:ascii="Times New Roman" w:hAnsi="Times New Roman" w:cs="Times New Roman"/>
          <w:color w:val="000000"/>
          <w:sz w:val="28"/>
          <w:szCs w:val="28"/>
        </w:rPr>
        <w:t>. Финансирование расходов на оплату труда работников отдела образования администрации Красногорского района осуществляется за счет средств бюджета Красногорского района.</w:t>
      </w:r>
    </w:p>
    <w:p w:rsidR="00DE7120" w:rsidRPr="00DE7120" w:rsidRDefault="00DE7120" w:rsidP="00DE7120">
      <w:pPr>
        <w:spacing w:after="0" w:line="240" w:lineRule="auto"/>
        <w:ind w:firstLine="567"/>
        <w:jc w:val="both"/>
        <w:rPr>
          <w:rFonts w:ascii="Times New Roman" w:hAnsi="Times New Roman" w:cs="Times New Roman"/>
          <w:color w:val="000000"/>
          <w:sz w:val="28"/>
          <w:szCs w:val="28"/>
        </w:rPr>
      </w:pPr>
      <w:r w:rsidRPr="00DE7120">
        <w:rPr>
          <w:rFonts w:ascii="Times New Roman" w:hAnsi="Times New Roman" w:cs="Times New Roman"/>
          <w:color w:val="000000"/>
          <w:sz w:val="28"/>
          <w:szCs w:val="28"/>
        </w:rPr>
        <w:t>8. Экономия средств, предусмотренных в бюджете Красногорского района на заработную плату и начисления на выплаты по оплате труда работников отдела образования администрации Красногорского района, может направляться на материальное стимулирование работников отдела.</w:t>
      </w:r>
    </w:p>
    <w:p w:rsidR="00DE7120" w:rsidRDefault="00DE7120" w:rsidP="007B0CCA">
      <w:pPr>
        <w:spacing w:after="0" w:line="360" w:lineRule="auto"/>
        <w:jc w:val="both"/>
        <w:rPr>
          <w:rFonts w:ascii="Times New Roman" w:eastAsia="Times New Roman" w:hAnsi="Times New Roman" w:cs="Times New Roman"/>
          <w:sz w:val="24"/>
          <w:szCs w:val="24"/>
          <w:lang w:eastAsia="ru-RU"/>
        </w:rPr>
      </w:pPr>
    </w:p>
    <w:p w:rsidR="003203A6" w:rsidRDefault="003203A6" w:rsidP="007B0CCA">
      <w:pPr>
        <w:spacing w:after="0" w:line="360" w:lineRule="auto"/>
        <w:jc w:val="both"/>
        <w:rPr>
          <w:rFonts w:ascii="Times New Roman" w:eastAsia="Times New Roman" w:hAnsi="Times New Roman" w:cs="Times New Roman"/>
          <w:sz w:val="24"/>
          <w:szCs w:val="24"/>
          <w:lang w:eastAsia="ru-RU"/>
        </w:rPr>
      </w:pPr>
    </w:p>
    <w:p w:rsidR="003203A6" w:rsidRDefault="003203A6" w:rsidP="007B0CCA">
      <w:pPr>
        <w:spacing w:after="0" w:line="360" w:lineRule="auto"/>
        <w:jc w:val="both"/>
        <w:rPr>
          <w:rFonts w:ascii="Times New Roman" w:eastAsia="Times New Roman" w:hAnsi="Times New Roman" w:cs="Times New Roman"/>
          <w:sz w:val="24"/>
          <w:szCs w:val="24"/>
          <w:lang w:eastAsia="ru-RU"/>
        </w:rPr>
      </w:pPr>
    </w:p>
    <w:p w:rsidR="003203A6" w:rsidRDefault="003203A6" w:rsidP="007B0CCA">
      <w:pPr>
        <w:spacing w:after="0" w:line="360" w:lineRule="auto"/>
        <w:jc w:val="both"/>
        <w:rPr>
          <w:rFonts w:ascii="Times New Roman" w:eastAsia="Times New Roman" w:hAnsi="Times New Roman" w:cs="Times New Roman"/>
          <w:sz w:val="24"/>
          <w:szCs w:val="24"/>
          <w:lang w:eastAsia="ru-RU"/>
        </w:rPr>
      </w:pPr>
    </w:p>
    <w:p w:rsidR="0005502B" w:rsidRPr="007B0CCA" w:rsidRDefault="0005502B" w:rsidP="007B0CCA">
      <w:pPr>
        <w:spacing w:after="0" w:line="360" w:lineRule="auto"/>
        <w:jc w:val="both"/>
        <w:rPr>
          <w:rFonts w:ascii="Times New Roman" w:eastAsia="Times New Roman" w:hAnsi="Times New Roman" w:cs="Times New Roman"/>
          <w:sz w:val="24"/>
          <w:szCs w:val="24"/>
          <w:lang w:eastAsia="ru-RU"/>
        </w:rPr>
      </w:pPr>
    </w:p>
    <w:p w:rsidR="00570A2A" w:rsidRDefault="00570A2A" w:rsidP="00570A2A">
      <w:pPr>
        <w:spacing w:after="0" w:line="240" w:lineRule="auto"/>
        <w:ind w:left="5103"/>
        <w:jc w:val="center"/>
        <w:rPr>
          <w:rFonts w:ascii="Times New Roman" w:hAnsi="Times New Roman" w:cs="Times New Roman"/>
          <w:color w:val="000000"/>
          <w:sz w:val="24"/>
          <w:szCs w:val="24"/>
        </w:rPr>
      </w:pPr>
      <w:r w:rsidRPr="00570A2A">
        <w:rPr>
          <w:rFonts w:ascii="Times New Roman" w:hAnsi="Times New Roman" w:cs="Times New Roman"/>
          <w:color w:val="000000"/>
          <w:sz w:val="24"/>
          <w:szCs w:val="24"/>
        </w:rPr>
        <w:lastRenderedPageBreak/>
        <w:t xml:space="preserve">Приложение   </w:t>
      </w:r>
      <w:r w:rsidR="00037404">
        <w:rPr>
          <w:rFonts w:ascii="Times New Roman" w:hAnsi="Times New Roman" w:cs="Times New Roman"/>
          <w:color w:val="000000"/>
          <w:sz w:val="24"/>
          <w:szCs w:val="24"/>
        </w:rPr>
        <w:t>1</w:t>
      </w:r>
      <w:r w:rsidRPr="00570A2A">
        <w:rPr>
          <w:rFonts w:ascii="Times New Roman" w:hAnsi="Times New Roman" w:cs="Times New Roman"/>
          <w:color w:val="000000"/>
          <w:sz w:val="24"/>
          <w:szCs w:val="24"/>
        </w:rPr>
        <w:t xml:space="preserve">                                                     к Положению  о системе оплаты  </w:t>
      </w:r>
      <w:r>
        <w:rPr>
          <w:rFonts w:ascii="Times New Roman" w:hAnsi="Times New Roman" w:cs="Times New Roman"/>
          <w:color w:val="000000"/>
          <w:sz w:val="24"/>
          <w:szCs w:val="24"/>
        </w:rPr>
        <w:t xml:space="preserve">труда </w:t>
      </w:r>
      <w:r w:rsidRPr="00570A2A">
        <w:rPr>
          <w:rFonts w:ascii="Times New Roman" w:hAnsi="Times New Roman" w:cs="Times New Roman"/>
          <w:color w:val="000000"/>
          <w:sz w:val="24"/>
          <w:szCs w:val="24"/>
        </w:rPr>
        <w:t>работниковотдела образования</w:t>
      </w:r>
    </w:p>
    <w:p w:rsidR="0005502B" w:rsidRDefault="00570A2A" w:rsidP="0005502B">
      <w:pPr>
        <w:spacing w:after="0" w:line="240" w:lineRule="auto"/>
        <w:ind w:left="5103"/>
        <w:rPr>
          <w:rFonts w:ascii="Times New Roman" w:hAnsi="Times New Roman" w:cs="Times New Roman"/>
          <w:color w:val="000000"/>
          <w:sz w:val="24"/>
          <w:szCs w:val="24"/>
        </w:rPr>
      </w:pPr>
      <w:r w:rsidRPr="00570A2A">
        <w:rPr>
          <w:rFonts w:ascii="Times New Roman" w:hAnsi="Times New Roman" w:cs="Times New Roman"/>
          <w:color w:val="000000"/>
          <w:sz w:val="24"/>
          <w:szCs w:val="24"/>
        </w:rPr>
        <w:t xml:space="preserve"> администрации  Красногорского района</w:t>
      </w:r>
    </w:p>
    <w:p w:rsidR="00037404" w:rsidRPr="00037404" w:rsidRDefault="00037404" w:rsidP="00037404">
      <w:pPr>
        <w:spacing w:after="0" w:line="240" w:lineRule="auto"/>
        <w:rPr>
          <w:rFonts w:ascii="Times New Roman" w:hAnsi="Times New Roman" w:cs="Times New Roman"/>
          <w:b/>
          <w:color w:val="000000"/>
          <w:sz w:val="24"/>
          <w:szCs w:val="24"/>
        </w:rPr>
      </w:pPr>
      <w:r w:rsidRPr="00037404">
        <w:rPr>
          <w:rFonts w:ascii="Times New Roman" w:hAnsi="Times New Roman" w:cs="Times New Roman"/>
          <w:b/>
          <w:color w:val="000000"/>
          <w:sz w:val="24"/>
          <w:szCs w:val="24"/>
        </w:rPr>
        <w:t xml:space="preserve">                                                                1.Аппарат</w:t>
      </w:r>
    </w:p>
    <w:p w:rsidR="00037404" w:rsidRDefault="00037404" w:rsidP="00570A2A">
      <w:pPr>
        <w:spacing w:after="0" w:line="240" w:lineRule="auto"/>
        <w:ind w:left="5103"/>
        <w:rPr>
          <w:rFonts w:ascii="Times New Roman" w:hAnsi="Times New Roman" w:cs="Times New Roman"/>
          <w:color w:val="000000"/>
          <w:sz w:val="24"/>
          <w:szCs w:val="24"/>
        </w:rPr>
      </w:pPr>
    </w:p>
    <w:tbl>
      <w:tblPr>
        <w:tblW w:w="0" w:type="auto"/>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53"/>
        <w:gridCol w:w="5245"/>
      </w:tblGrid>
      <w:tr w:rsidR="00037404" w:rsidRPr="00570A2A" w:rsidTr="00037404">
        <w:trPr>
          <w:trHeight w:val="720"/>
        </w:trPr>
        <w:tc>
          <w:tcPr>
            <w:tcW w:w="4253" w:type="dxa"/>
            <w:tcBorders>
              <w:top w:val="outset" w:sz="6" w:space="0" w:color="auto"/>
              <w:left w:val="outset" w:sz="6" w:space="0" w:color="auto"/>
              <w:bottom w:val="outset" w:sz="6" w:space="0" w:color="auto"/>
              <w:right w:val="outset" w:sz="6" w:space="0" w:color="auto"/>
            </w:tcBorders>
            <w:hideMark/>
          </w:tcPr>
          <w:p w:rsidR="00037404" w:rsidRPr="00570A2A" w:rsidRDefault="00037404" w:rsidP="00324B7E">
            <w:pPr>
              <w:spacing w:before="100" w:beforeAutospacing="1" w:after="100" w:afterAutospacing="1"/>
              <w:jc w:val="both"/>
              <w:rPr>
                <w:rFonts w:ascii="Times New Roman" w:hAnsi="Times New Roman" w:cs="Times New Roman"/>
                <w:color w:val="000000"/>
                <w:sz w:val="24"/>
                <w:szCs w:val="24"/>
              </w:rPr>
            </w:pPr>
            <w:r w:rsidRPr="00570A2A">
              <w:rPr>
                <w:rFonts w:ascii="Times New Roman" w:hAnsi="Times New Roman" w:cs="Times New Roman"/>
                <w:color w:val="000000"/>
                <w:sz w:val="24"/>
                <w:szCs w:val="24"/>
              </w:rPr>
              <w:t xml:space="preserve">                    Наименование должностей </w:t>
            </w:r>
          </w:p>
        </w:tc>
        <w:tc>
          <w:tcPr>
            <w:tcW w:w="5245" w:type="dxa"/>
            <w:tcBorders>
              <w:top w:val="outset" w:sz="6" w:space="0" w:color="auto"/>
              <w:left w:val="outset" w:sz="6" w:space="0" w:color="auto"/>
              <w:bottom w:val="outset" w:sz="6" w:space="0" w:color="auto"/>
              <w:right w:val="outset" w:sz="6" w:space="0" w:color="auto"/>
            </w:tcBorders>
            <w:hideMark/>
          </w:tcPr>
          <w:p w:rsidR="00037404" w:rsidRPr="00570A2A" w:rsidRDefault="00037404" w:rsidP="00324B7E">
            <w:pPr>
              <w:spacing w:before="100" w:beforeAutospacing="1" w:after="100" w:afterAutospacing="1"/>
              <w:jc w:val="both"/>
              <w:rPr>
                <w:rFonts w:ascii="Times New Roman" w:hAnsi="Times New Roman" w:cs="Times New Roman"/>
                <w:color w:val="000000"/>
                <w:sz w:val="24"/>
                <w:szCs w:val="24"/>
              </w:rPr>
            </w:pPr>
            <w:r w:rsidRPr="00570A2A">
              <w:rPr>
                <w:rFonts w:ascii="Times New Roman" w:hAnsi="Times New Roman" w:cs="Times New Roman"/>
                <w:color w:val="000000"/>
                <w:sz w:val="24"/>
                <w:szCs w:val="24"/>
              </w:rPr>
              <w:t xml:space="preserve">Размер оклада в рублях </w:t>
            </w:r>
          </w:p>
        </w:tc>
      </w:tr>
      <w:tr w:rsidR="00037404" w:rsidRPr="00570A2A" w:rsidTr="00037404">
        <w:trPr>
          <w:trHeight w:val="240"/>
        </w:trPr>
        <w:tc>
          <w:tcPr>
            <w:tcW w:w="4253" w:type="dxa"/>
            <w:tcBorders>
              <w:top w:val="outset" w:sz="6" w:space="0" w:color="auto"/>
              <w:left w:val="outset" w:sz="6" w:space="0" w:color="auto"/>
              <w:bottom w:val="outset" w:sz="6" w:space="0" w:color="auto"/>
              <w:right w:val="outset" w:sz="6" w:space="0" w:color="auto"/>
            </w:tcBorders>
          </w:tcPr>
          <w:p w:rsidR="00037404" w:rsidRPr="00570A2A" w:rsidRDefault="00037404" w:rsidP="00324B7E">
            <w:pPr>
              <w:spacing w:before="100" w:beforeAutospacing="1" w:after="100" w:afterAutospacing="1"/>
              <w:jc w:val="both"/>
              <w:rPr>
                <w:rFonts w:ascii="Times New Roman" w:hAnsi="Times New Roman" w:cs="Times New Roman"/>
                <w:color w:val="000000"/>
                <w:sz w:val="24"/>
                <w:szCs w:val="24"/>
              </w:rPr>
            </w:pPr>
            <w:r>
              <w:rPr>
                <w:rFonts w:ascii="Times New Roman" w:hAnsi="Times New Roman" w:cs="Times New Roman"/>
                <w:color w:val="000000"/>
                <w:sz w:val="24"/>
                <w:szCs w:val="24"/>
              </w:rPr>
              <w:t>Начальник отдела образования</w:t>
            </w:r>
            <w:r w:rsidR="00886B72">
              <w:rPr>
                <w:rFonts w:ascii="Times New Roman" w:hAnsi="Times New Roman" w:cs="Times New Roman"/>
                <w:color w:val="000000"/>
                <w:sz w:val="24"/>
                <w:szCs w:val="24"/>
              </w:rPr>
              <w:t xml:space="preserve"> (</w:t>
            </w:r>
            <w:proofErr w:type="spellStart"/>
            <w:r w:rsidR="00886B72">
              <w:rPr>
                <w:rFonts w:ascii="Times New Roman" w:hAnsi="Times New Roman" w:cs="Times New Roman"/>
                <w:color w:val="000000"/>
                <w:sz w:val="24"/>
                <w:szCs w:val="24"/>
              </w:rPr>
              <w:t>мун.долж</w:t>
            </w:r>
            <w:proofErr w:type="spellEnd"/>
            <w:r w:rsidR="00886B72">
              <w:rPr>
                <w:rFonts w:ascii="Times New Roman" w:hAnsi="Times New Roman" w:cs="Times New Roman"/>
                <w:color w:val="000000"/>
                <w:sz w:val="24"/>
                <w:szCs w:val="24"/>
              </w:rPr>
              <w:t>.)</w:t>
            </w:r>
          </w:p>
        </w:tc>
        <w:tc>
          <w:tcPr>
            <w:tcW w:w="5245" w:type="dxa"/>
            <w:tcBorders>
              <w:top w:val="outset" w:sz="6" w:space="0" w:color="auto"/>
              <w:left w:val="outset" w:sz="6" w:space="0" w:color="auto"/>
              <w:bottom w:val="outset" w:sz="6" w:space="0" w:color="auto"/>
              <w:right w:val="outset" w:sz="6" w:space="0" w:color="auto"/>
            </w:tcBorders>
          </w:tcPr>
          <w:p w:rsidR="00037404" w:rsidRPr="00570A2A" w:rsidRDefault="00454700" w:rsidP="00324B7E">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9038</w:t>
            </w:r>
          </w:p>
        </w:tc>
      </w:tr>
      <w:tr w:rsidR="00037404" w:rsidRPr="00570A2A" w:rsidTr="00037404">
        <w:trPr>
          <w:trHeight w:val="240"/>
        </w:trPr>
        <w:tc>
          <w:tcPr>
            <w:tcW w:w="4253" w:type="dxa"/>
            <w:tcBorders>
              <w:top w:val="outset" w:sz="6" w:space="0" w:color="auto"/>
              <w:left w:val="outset" w:sz="6" w:space="0" w:color="auto"/>
              <w:bottom w:val="outset" w:sz="6" w:space="0" w:color="auto"/>
              <w:right w:val="outset" w:sz="6" w:space="0" w:color="auto"/>
            </w:tcBorders>
            <w:hideMark/>
          </w:tcPr>
          <w:p w:rsidR="00037404" w:rsidRPr="00570A2A" w:rsidRDefault="00886B72" w:rsidP="00324B7E">
            <w:pPr>
              <w:spacing w:before="100" w:beforeAutospacing="1" w:after="100" w:afterAutospacing="1"/>
              <w:jc w:val="both"/>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начальника отдела образования (</w:t>
            </w:r>
            <w:proofErr w:type="spellStart"/>
            <w:r>
              <w:rPr>
                <w:rFonts w:ascii="Times New Roman" w:hAnsi="Times New Roman" w:cs="Times New Roman"/>
                <w:color w:val="000000"/>
                <w:sz w:val="24"/>
                <w:szCs w:val="24"/>
              </w:rPr>
              <w:t>мун.долж</w:t>
            </w:r>
            <w:proofErr w:type="spellEnd"/>
            <w:r>
              <w:rPr>
                <w:rFonts w:ascii="Times New Roman" w:hAnsi="Times New Roman" w:cs="Times New Roman"/>
                <w:color w:val="000000"/>
                <w:sz w:val="24"/>
                <w:szCs w:val="24"/>
              </w:rPr>
              <w:t>.)</w:t>
            </w:r>
          </w:p>
        </w:tc>
        <w:tc>
          <w:tcPr>
            <w:tcW w:w="5245" w:type="dxa"/>
            <w:tcBorders>
              <w:top w:val="outset" w:sz="6" w:space="0" w:color="auto"/>
              <w:left w:val="outset" w:sz="6" w:space="0" w:color="auto"/>
              <w:bottom w:val="outset" w:sz="6" w:space="0" w:color="auto"/>
              <w:right w:val="outset" w:sz="6" w:space="0" w:color="auto"/>
            </w:tcBorders>
            <w:hideMark/>
          </w:tcPr>
          <w:p w:rsidR="00037404" w:rsidRPr="00570A2A" w:rsidRDefault="00454700" w:rsidP="00037404">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8134</w:t>
            </w:r>
          </w:p>
        </w:tc>
      </w:tr>
    </w:tbl>
    <w:p w:rsidR="00037404" w:rsidRDefault="00037404" w:rsidP="00570A2A">
      <w:pPr>
        <w:spacing w:after="0" w:line="240" w:lineRule="auto"/>
        <w:ind w:left="5103"/>
        <w:rPr>
          <w:rFonts w:ascii="Times New Roman" w:hAnsi="Times New Roman" w:cs="Times New Roman"/>
          <w:color w:val="000000"/>
          <w:sz w:val="24"/>
          <w:szCs w:val="24"/>
        </w:rPr>
      </w:pPr>
    </w:p>
    <w:p w:rsidR="00037404" w:rsidRPr="00037404" w:rsidRDefault="00037404" w:rsidP="00037404">
      <w:pPr>
        <w:pStyle w:val="a4"/>
        <w:numPr>
          <w:ilvl w:val="0"/>
          <w:numId w:val="3"/>
        </w:numPr>
        <w:spacing w:after="0" w:line="240" w:lineRule="auto"/>
        <w:ind w:left="426"/>
        <w:jc w:val="center"/>
        <w:rPr>
          <w:rFonts w:ascii="Times New Roman" w:hAnsi="Times New Roman" w:cs="Times New Roman"/>
          <w:b/>
          <w:color w:val="000000"/>
          <w:sz w:val="24"/>
          <w:szCs w:val="24"/>
        </w:rPr>
      </w:pPr>
      <w:r w:rsidRPr="00037404">
        <w:rPr>
          <w:rFonts w:ascii="Times New Roman" w:hAnsi="Times New Roman" w:cs="Times New Roman"/>
          <w:b/>
          <w:color w:val="000000"/>
          <w:sz w:val="24"/>
          <w:szCs w:val="24"/>
        </w:rPr>
        <w:t>Отдел учета и отчетности</w:t>
      </w:r>
    </w:p>
    <w:p w:rsidR="00570A2A" w:rsidRPr="00570A2A" w:rsidRDefault="00570A2A" w:rsidP="00570A2A">
      <w:pPr>
        <w:spacing w:after="0" w:line="240" w:lineRule="auto"/>
        <w:ind w:left="5103"/>
        <w:rPr>
          <w:rFonts w:ascii="Times New Roman" w:hAnsi="Times New Roman" w:cs="Times New Roman"/>
          <w:color w:val="000000"/>
          <w:sz w:val="24"/>
          <w:szCs w:val="24"/>
        </w:rPr>
      </w:pPr>
    </w:p>
    <w:tbl>
      <w:tblPr>
        <w:tblW w:w="0" w:type="auto"/>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53"/>
        <w:gridCol w:w="1701"/>
        <w:gridCol w:w="3402"/>
      </w:tblGrid>
      <w:tr w:rsidR="00DE7120" w:rsidRPr="00570A2A" w:rsidTr="009571AB">
        <w:trPr>
          <w:trHeight w:val="720"/>
        </w:trPr>
        <w:tc>
          <w:tcPr>
            <w:tcW w:w="4253" w:type="dxa"/>
            <w:tcBorders>
              <w:top w:val="outset" w:sz="6" w:space="0" w:color="auto"/>
              <w:left w:val="outset" w:sz="6" w:space="0" w:color="auto"/>
              <w:bottom w:val="outset" w:sz="6" w:space="0" w:color="auto"/>
              <w:right w:val="outset" w:sz="6" w:space="0" w:color="auto"/>
            </w:tcBorders>
            <w:hideMark/>
          </w:tcPr>
          <w:p w:rsidR="00DE7120" w:rsidRPr="00570A2A" w:rsidRDefault="00DE7120" w:rsidP="000257F5">
            <w:pPr>
              <w:spacing w:before="100" w:beforeAutospacing="1" w:after="100" w:afterAutospacing="1"/>
              <w:jc w:val="both"/>
              <w:rPr>
                <w:rFonts w:ascii="Times New Roman" w:hAnsi="Times New Roman" w:cs="Times New Roman"/>
                <w:color w:val="000000"/>
                <w:sz w:val="24"/>
                <w:szCs w:val="24"/>
              </w:rPr>
            </w:pPr>
            <w:r w:rsidRPr="00570A2A">
              <w:rPr>
                <w:rFonts w:ascii="Times New Roman" w:hAnsi="Times New Roman" w:cs="Times New Roman"/>
                <w:color w:val="000000"/>
                <w:sz w:val="24"/>
                <w:szCs w:val="24"/>
              </w:rPr>
              <w:t xml:space="preserve">                    Наименование должностей </w:t>
            </w:r>
          </w:p>
        </w:tc>
        <w:tc>
          <w:tcPr>
            <w:tcW w:w="1701" w:type="dxa"/>
            <w:tcBorders>
              <w:top w:val="outset" w:sz="6" w:space="0" w:color="auto"/>
              <w:left w:val="outset" w:sz="6" w:space="0" w:color="auto"/>
              <w:bottom w:val="outset" w:sz="6" w:space="0" w:color="auto"/>
              <w:right w:val="outset" w:sz="6" w:space="0" w:color="auto"/>
            </w:tcBorders>
            <w:hideMark/>
          </w:tcPr>
          <w:p w:rsidR="00DE7120" w:rsidRPr="00570A2A" w:rsidRDefault="00DE7120" w:rsidP="000257F5">
            <w:pPr>
              <w:spacing w:before="100" w:beforeAutospacing="1" w:after="100" w:afterAutospacing="1"/>
              <w:jc w:val="both"/>
              <w:rPr>
                <w:rFonts w:ascii="Times New Roman" w:hAnsi="Times New Roman" w:cs="Times New Roman"/>
                <w:color w:val="000000"/>
                <w:sz w:val="24"/>
                <w:szCs w:val="24"/>
              </w:rPr>
            </w:pPr>
            <w:r w:rsidRPr="00570A2A">
              <w:rPr>
                <w:rFonts w:ascii="Times New Roman" w:hAnsi="Times New Roman" w:cs="Times New Roman"/>
                <w:color w:val="000000"/>
                <w:sz w:val="24"/>
                <w:szCs w:val="24"/>
              </w:rPr>
              <w:t xml:space="preserve">Размер оклада в рублях </w:t>
            </w:r>
          </w:p>
        </w:tc>
        <w:tc>
          <w:tcPr>
            <w:tcW w:w="3402" w:type="dxa"/>
            <w:tcBorders>
              <w:top w:val="outset" w:sz="6" w:space="0" w:color="auto"/>
              <w:left w:val="outset" w:sz="6" w:space="0" w:color="auto"/>
              <w:bottom w:val="outset" w:sz="6" w:space="0" w:color="auto"/>
              <w:right w:val="outset" w:sz="6" w:space="0" w:color="auto"/>
            </w:tcBorders>
            <w:hideMark/>
          </w:tcPr>
          <w:p w:rsidR="00DE7120" w:rsidRPr="00570A2A" w:rsidRDefault="00DE7120" w:rsidP="000257F5">
            <w:pPr>
              <w:spacing w:before="100" w:beforeAutospacing="1" w:after="100" w:afterAutospacing="1"/>
              <w:jc w:val="both"/>
              <w:rPr>
                <w:rFonts w:ascii="Times New Roman" w:hAnsi="Times New Roman" w:cs="Times New Roman"/>
                <w:color w:val="000000"/>
                <w:sz w:val="24"/>
                <w:szCs w:val="24"/>
              </w:rPr>
            </w:pPr>
            <w:r w:rsidRPr="00570A2A">
              <w:rPr>
                <w:rFonts w:ascii="Times New Roman" w:hAnsi="Times New Roman" w:cs="Times New Roman"/>
                <w:color w:val="000000"/>
                <w:sz w:val="24"/>
                <w:szCs w:val="24"/>
              </w:rPr>
              <w:t>Ежемесячная надбавка за сложность, напряженность в % от оклада</w:t>
            </w:r>
          </w:p>
        </w:tc>
      </w:tr>
      <w:tr w:rsidR="00602F9B" w:rsidRPr="00570A2A" w:rsidTr="009571AB">
        <w:trPr>
          <w:trHeight w:val="240"/>
        </w:trPr>
        <w:tc>
          <w:tcPr>
            <w:tcW w:w="4253" w:type="dxa"/>
            <w:tcBorders>
              <w:top w:val="outset" w:sz="6" w:space="0" w:color="auto"/>
              <w:left w:val="outset" w:sz="6" w:space="0" w:color="auto"/>
              <w:bottom w:val="outset" w:sz="6" w:space="0" w:color="auto"/>
              <w:right w:val="outset" w:sz="6" w:space="0" w:color="auto"/>
            </w:tcBorders>
          </w:tcPr>
          <w:p w:rsidR="00602F9B" w:rsidRPr="00570A2A" w:rsidRDefault="00602F9B" w:rsidP="000257F5">
            <w:pPr>
              <w:spacing w:before="100" w:beforeAutospacing="1" w:after="100" w:afterAutospacing="1"/>
              <w:jc w:val="both"/>
              <w:rPr>
                <w:rFonts w:ascii="Times New Roman" w:hAnsi="Times New Roman" w:cs="Times New Roman"/>
                <w:color w:val="000000"/>
                <w:sz w:val="24"/>
                <w:szCs w:val="24"/>
              </w:rPr>
            </w:pPr>
            <w:r>
              <w:rPr>
                <w:rFonts w:ascii="Times New Roman" w:hAnsi="Times New Roman" w:cs="Times New Roman"/>
                <w:color w:val="000000"/>
                <w:sz w:val="24"/>
                <w:szCs w:val="24"/>
              </w:rPr>
              <w:t>Главный бухгалтер</w:t>
            </w:r>
          </w:p>
        </w:tc>
        <w:tc>
          <w:tcPr>
            <w:tcW w:w="1701" w:type="dxa"/>
            <w:tcBorders>
              <w:top w:val="outset" w:sz="6" w:space="0" w:color="auto"/>
              <w:left w:val="outset" w:sz="6" w:space="0" w:color="auto"/>
              <w:bottom w:val="outset" w:sz="6" w:space="0" w:color="auto"/>
              <w:right w:val="outset" w:sz="6" w:space="0" w:color="auto"/>
            </w:tcBorders>
          </w:tcPr>
          <w:p w:rsidR="00602F9B" w:rsidRDefault="00602F9B" w:rsidP="007F105E">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9291</w:t>
            </w:r>
          </w:p>
        </w:tc>
        <w:tc>
          <w:tcPr>
            <w:tcW w:w="3402" w:type="dxa"/>
            <w:tcBorders>
              <w:top w:val="outset" w:sz="6" w:space="0" w:color="auto"/>
              <w:left w:val="outset" w:sz="6" w:space="0" w:color="auto"/>
              <w:bottom w:val="outset" w:sz="6" w:space="0" w:color="auto"/>
              <w:right w:val="outset" w:sz="6" w:space="0" w:color="auto"/>
            </w:tcBorders>
          </w:tcPr>
          <w:p w:rsidR="00602F9B" w:rsidRPr="00570A2A" w:rsidRDefault="00602F9B" w:rsidP="00602F9B">
            <w:pPr>
              <w:spacing w:before="100" w:beforeAutospacing="1" w:after="100" w:afterAutospacing="1"/>
              <w:jc w:val="center"/>
              <w:rPr>
                <w:rFonts w:ascii="Times New Roman" w:hAnsi="Times New Roman" w:cs="Times New Roman"/>
                <w:color w:val="000000"/>
                <w:sz w:val="24"/>
                <w:szCs w:val="24"/>
              </w:rPr>
            </w:pPr>
            <w:r w:rsidRPr="00570A2A">
              <w:rPr>
                <w:rFonts w:ascii="Times New Roman" w:hAnsi="Times New Roman" w:cs="Times New Roman"/>
                <w:color w:val="000000"/>
                <w:sz w:val="24"/>
                <w:szCs w:val="24"/>
              </w:rPr>
              <w:t>от 120 до 1</w:t>
            </w:r>
            <w:r>
              <w:rPr>
                <w:rFonts w:ascii="Times New Roman" w:hAnsi="Times New Roman" w:cs="Times New Roman"/>
                <w:color w:val="000000"/>
                <w:sz w:val="24"/>
                <w:szCs w:val="24"/>
              </w:rPr>
              <w:t>80</w:t>
            </w:r>
          </w:p>
        </w:tc>
      </w:tr>
      <w:tr w:rsidR="00DE7120" w:rsidRPr="00570A2A" w:rsidTr="009571AB">
        <w:trPr>
          <w:trHeight w:val="240"/>
        </w:trPr>
        <w:tc>
          <w:tcPr>
            <w:tcW w:w="4253" w:type="dxa"/>
            <w:tcBorders>
              <w:top w:val="outset" w:sz="6" w:space="0" w:color="auto"/>
              <w:left w:val="outset" w:sz="6" w:space="0" w:color="auto"/>
              <w:bottom w:val="outset" w:sz="6" w:space="0" w:color="auto"/>
              <w:right w:val="outset" w:sz="6" w:space="0" w:color="auto"/>
            </w:tcBorders>
          </w:tcPr>
          <w:p w:rsidR="00DE7120" w:rsidRPr="00570A2A" w:rsidRDefault="00DE7120" w:rsidP="000257F5">
            <w:pPr>
              <w:spacing w:before="100" w:beforeAutospacing="1" w:after="100" w:afterAutospacing="1"/>
              <w:jc w:val="both"/>
              <w:rPr>
                <w:rFonts w:ascii="Times New Roman" w:hAnsi="Times New Roman" w:cs="Times New Roman"/>
                <w:color w:val="000000"/>
                <w:sz w:val="24"/>
                <w:szCs w:val="24"/>
              </w:rPr>
            </w:pPr>
            <w:r w:rsidRPr="00570A2A">
              <w:rPr>
                <w:rFonts w:ascii="Times New Roman" w:hAnsi="Times New Roman" w:cs="Times New Roman"/>
                <w:color w:val="000000"/>
                <w:sz w:val="24"/>
                <w:szCs w:val="24"/>
              </w:rPr>
              <w:t>Зам. главного бухгалтера</w:t>
            </w:r>
          </w:p>
        </w:tc>
        <w:tc>
          <w:tcPr>
            <w:tcW w:w="1701" w:type="dxa"/>
            <w:tcBorders>
              <w:top w:val="outset" w:sz="6" w:space="0" w:color="auto"/>
              <w:left w:val="outset" w:sz="6" w:space="0" w:color="auto"/>
              <w:bottom w:val="outset" w:sz="6" w:space="0" w:color="auto"/>
              <w:right w:val="outset" w:sz="6" w:space="0" w:color="auto"/>
            </w:tcBorders>
          </w:tcPr>
          <w:p w:rsidR="00DE7120" w:rsidRPr="00570A2A" w:rsidRDefault="006500F2" w:rsidP="007F105E">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7142</w:t>
            </w:r>
          </w:p>
        </w:tc>
        <w:tc>
          <w:tcPr>
            <w:tcW w:w="3402" w:type="dxa"/>
            <w:tcBorders>
              <w:top w:val="outset" w:sz="6" w:space="0" w:color="auto"/>
              <w:left w:val="outset" w:sz="6" w:space="0" w:color="auto"/>
              <w:bottom w:val="outset" w:sz="6" w:space="0" w:color="auto"/>
              <w:right w:val="outset" w:sz="6" w:space="0" w:color="auto"/>
            </w:tcBorders>
          </w:tcPr>
          <w:p w:rsidR="00DE7120" w:rsidRPr="00570A2A" w:rsidRDefault="00DE7120" w:rsidP="000257F5">
            <w:pPr>
              <w:spacing w:before="100" w:beforeAutospacing="1" w:after="100" w:afterAutospacing="1"/>
              <w:jc w:val="center"/>
              <w:rPr>
                <w:rFonts w:ascii="Times New Roman" w:hAnsi="Times New Roman" w:cs="Times New Roman"/>
                <w:color w:val="000000"/>
                <w:sz w:val="24"/>
                <w:szCs w:val="24"/>
              </w:rPr>
            </w:pPr>
            <w:r w:rsidRPr="00570A2A">
              <w:rPr>
                <w:rFonts w:ascii="Times New Roman" w:hAnsi="Times New Roman" w:cs="Times New Roman"/>
                <w:color w:val="000000"/>
                <w:sz w:val="24"/>
                <w:szCs w:val="24"/>
              </w:rPr>
              <w:t>от 120 до 140</w:t>
            </w:r>
          </w:p>
        </w:tc>
      </w:tr>
      <w:tr w:rsidR="00DE7120" w:rsidRPr="00570A2A" w:rsidTr="009571AB">
        <w:trPr>
          <w:trHeight w:val="240"/>
        </w:trPr>
        <w:tc>
          <w:tcPr>
            <w:tcW w:w="4253" w:type="dxa"/>
            <w:tcBorders>
              <w:top w:val="outset" w:sz="6" w:space="0" w:color="auto"/>
              <w:left w:val="outset" w:sz="6" w:space="0" w:color="auto"/>
              <w:bottom w:val="outset" w:sz="6" w:space="0" w:color="auto"/>
              <w:right w:val="outset" w:sz="6" w:space="0" w:color="auto"/>
            </w:tcBorders>
            <w:hideMark/>
          </w:tcPr>
          <w:p w:rsidR="00DE7120" w:rsidRPr="00570A2A" w:rsidRDefault="00DE7120" w:rsidP="000257F5">
            <w:pPr>
              <w:spacing w:before="100" w:beforeAutospacing="1" w:after="100" w:afterAutospacing="1"/>
              <w:jc w:val="both"/>
              <w:rPr>
                <w:rFonts w:ascii="Times New Roman" w:hAnsi="Times New Roman" w:cs="Times New Roman"/>
                <w:color w:val="000000"/>
                <w:sz w:val="24"/>
                <w:szCs w:val="24"/>
              </w:rPr>
            </w:pPr>
            <w:r w:rsidRPr="00570A2A">
              <w:rPr>
                <w:rFonts w:ascii="Times New Roman" w:hAnsi="Times New Roman" w:cs="Times New Roman"/>
                <w:color w:val="000000"/>
                <w:sz w:val="24"/>
                <w:szCs w:val="24"/>
              </w:rPr>
              <w:t xml:space="preserve">Старший  экономист </w:t>
            </w:r>
          </w:p>
        </w:tc>
        <w:tc>
          <w:tcPr>
            <w:tcW w:w="1701" w:type="dxa"/>
            <w:tcBorders>
              <w:top w:val="outset" w:sz="6" w:space="0" w:color="auto"/>
              <w:left w:val="outset" w:sz="6" w:space="0" w:color="auto"/>
              <w:bottom w:val="outset" w:sz="6" w:space="0" w:color="auto"/>
              <w:right w:val="outset" w:sz="6" w:space="0" w:color="auto"/>
            </w:tcBorders>
            <w:hideMark/>
          </w:tcPr>
          <w:p w:rsidR="00DE7120" w:rsidRPr="00570A2A" w:rsidRDefault="006500F2" w:rsidP="007F105E">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7142</w:t>
            </w:r>
          </w:p>
        </w:tc>
        <w:tc>
          <w:tcPr>
            <w:tcW w:w="3402" w:type="dxa"/>
            <w:tcBorders>
              <w:top w:val="outset" w:sz="6" w:space="0" w:color="auto"/>
              <w:left w:val="outset" w:sz="6" w:space="0" w:color="auto"/>
              <w:bottom w:val="outset" w:sz="6" w:space="0" w:color="auto"/>
              <w:right w:val="outset" w:sz="6" w:space="0" w:color="auto"/>
            </w:tcBorders>
            <w:hideMark/>
          </w:tcPr>
          <w:p w:rsidR="00DE7120" w:rsidRPr="00570A2A" w:rsidRDefault="00DE7120" w:rsidP="000257F5">
            <w:pPr>
              <w:spacing w:before="100" w:beforeAutospacing="1" w:after="100" w:afterAutospacing="1"/>
              <w:jc w:val="center"/>
              <w:rPr>
                <w:rFonts w:ascii="Times New Roman" w:hAnsi="Times New Roman" w:cs="Times New Roman"/>
                <w:color w:val="000000"/>
                <w:sz w:val="24"/>
                <w:szCs w:val="24"/>
              </w:rPr>
            </w:pPr>
            <w:r w:rsidRPr="00570A2A">
              <w:rPr>
                <w:rFonts w:ascii="Times New Roman" w:hAnsi="Times New Roman" w:cs="Times New Roman"/>
                <w:color w:val="000000"/>
                <w:sz w:val="24"/>
                <w:szCs w:val="24"/>
              </w:rPr>
              <w:t>от 120 до 140</w:t>
            </w:r>
          </w:p>
        </w:tc>
      </w:tr>
      <w:tr w:rsidR="00DE7120" w:rsidRPr="00570A2A" w:rsidTr="009571AB">
        <w:trPr>
          <w:trHeight w:val="240"/>
        </w:trPr>
        <w:tc>
          <w:tcPr>
            <w:tcW w:w="4253" w:type="dxa"/>
            <w:tcBorders>
              <w:top w:val="outset" w:sz="6" w:space="0" w:color="auto"/>
              <w:left w:val="outset" w:sz="6" w:space="0" w:color="auto"/>
              <w:bottom w:val="outset" w:sz="6" w:space="0" w:color="auto"/>
              <w:right w:val="outset" w:sz="6" w:space="0" w:color="auto"/>
            </w:tcBorders>
            <w:hideMark/>
          </w:tcPr>
          <w:p w:rsidR="00DE7120" w:rsidRPr="00570A2A" w:rsidRDefault="00DE7120" w:rsidP="000257F5">
            <w:pPr>
              <w:spacing w:before="100" w:beforeAutospacing="1" w:after="100" w:afterAutospacing="1"/>
              <w:jc w:val="both"/>
              <w:rPr>
                <w:rFonts w:ascii="Times New Roman" w:hAnsi="Times New Roman" w:cs="Times New Roman"/>
                <w:color w:val="000000"/>
                <w:sz w:val="24"/>
                <w:szCs w:val="24"/>
              </w:rPr>
            </w:pPr>
            <w:r w:rsidRPr="00570A2A">
              <w:rPr>
                <w:rFonts w:ascii="Times New Roman" w:hAnsi="Times New Roman" w:cs="Times New Roman"/>
                <w:color w:val="000000"/>
                <w:sz w:val="24"/>
                <w:szCs w:val="24"/>
              </w:rPr>
              <w:t xml:space="preserve">Бухгалтер, экономист </w:t>
            </w:r>
          </w:p>
        </w:tc>
        <w:tc>
          <w:tcPr>
            <w:tcW w:w="1701" w:type="dxa"/>
            <w:tcBorders>
              <w:top w:val="outset" w:sz="6" w:space="0" w:color="auto"/>
              <w:left w:val="outset" w:sz="6" w:space="0" w:color="auto"/>
              <w:bottom w:val="outset" w:sz="6" w:space="0" w:color="auto"/>
              <w:right w:val="outset" w:sz="6" w:space="0" w:color="auto"/>
            </w:tcBorders>
            <w:hideMark/>
          </w:tcPr>
          <w:p w:rsidR="00DE7120" w:rsidRPr="00570A2A" w:rsidRDefault="006500F2" w:rsidP="007F105E">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5093</w:t>
            </w:r>
          </w:p>
        </w:tc>
        <w:tc>
          <w:tcPr>
            <w:tcW w:w="3402" w:type="dxa"/>
            <w:tcBorders>
              <w:top w:val="outset" w:sz="6" w:space="0" w:color="auto"/>
              <w:left w:val="outset" w:sz="6" w:space="0" w:color="auto"/>
              <w:bottom w:val="outset" w:sz="6" w:space="0" w:color="auto"/>
              <w:right w:val="outset" w:sz="6" w:space="0" w:color="auto"/>
            </w:tcBorders>
            <w:hideMark/>
          </w:tcPr>
          <w:p w:rsidR="00DE7120" w:rsidRPr="00570A2A" w:rsidRDefault="00DE7120" w:rsidP="000257F5">
            <w:pPr>
              <w:spacing w:before="100" w:beforeAutospacing="1" w:after="100" w:afterAutospacing="1"/>
              <w:jc w:val="center"/>
              <w:rPr>
                <w:rFonts w:ascii="Times New Roman" w:hAnsi="Times New Roman" w:cs="Times New Roman"/>
                <w:color w:val="000000"/>
                <w:sz w:val="24"/>
                <w:szCs w:val="24"/>
              </w:rPr>
            </w:pPr>
            <w:r w:rsidRPr="00570A2A">
              <w:rPr>
                <w:rFonts w:ascii="Times New Roman" w:hAnsi="Times New Roman" w:cs="Times New Roman"/>
                <w:color w:val="000000"/>
                <w:sz w:val="24"/>
                <w:szCs w:val="24"/>
              </w:rPr>
              <w:t>от 110 до 130</w:t>
            </w:r>
          </w:p>
        </w:tc>
      </w:tr>
      <w:tr w:rsidR="00DE7120" w:rsidRPr="00570A2A" w:rsidTr="009571AB">
        <w:trPr>
          <w:trHeight w:val="240"/>
        </w:trPr>
        <w:tc>
          <w:tcPr>
            <w:tcW w:w="4253" w:type="dxa"/>
            <w:tcBorders>
              <w:top w:val="outset" w:sz="6" w:space="0" w:color="auto"/>
              <w:left w:val="outset" w:sz="6" w:space="0" w:color="auto"/>
              <w:bottom w:val="outset" w:sz="6" w:space="0" w:color="auto"/>
              <w:right w:val="outset" w:sz="6" w:space="0" w:color="auto"/>
            </w:tcBorders>
            <w:hideMark/>
          </w:tcPr>
          <w:p w:rsidR="00DE7120" w:rsidRPr="00570A2A" w:rsidRDefault="00DE7120" w:rsidP="000257F5">
            <w:pPr>
              <w:spacing w:before="100" w:beforeAutospacing="1" w:after="100" w:afterAutospacing="1"/>
              <w:jc w:val="both"/>
              <w:rPr>
                <w:rFonts w:ascii="Times New Roman" w:hAnsi="Times New Roman" w:cs="Times New Roman"/>
                <w:color w:val="000000"/>
                <w:sz w:val="24"/>
                <w:szCs w:val="24"/>
              </w:rPr>
            </w:pPr>
            <w:r w:rsidRPr="00570A2A">
              <w:rPr>
                <w:rFonts w:ascii="Times New Roman" w:hAnsi="Times New Roman" w:cs="Times New Roman"/>
                <w:color w:val="000000"/>
                <w:sz w:val="24"/>
                <w:szCs w:val="24"/>
              </w:rPr>
              <w:t xml:space="preserve">Программист </w:t>
            </w:r>
          </w:p>
        </w:tc>
        <w:tc>
          <w:tcPr>
            <w:tcW w:w="1701" w:type="dxa"/>
            <w:tcBorders>
              <w:top w:val="outset" w:sz="6" w:space="0" w:color="auto"/>
              <w:left w:val="outset" w:sz="6" w:space="0" w:color="auto"/>
              <w:bottom w:val="outset" w:sz="6" w:space="0" w:color="auto"/>
              <w:right w:val="outset" w:sz="6" w:space="0" w:color="auto"/>
            </w:tcBorders>
            <w:hideMark/>
          </w:tcPr>
          <w:p w:rsidR="00DE7120" w:rsidRPr="00570A2A" w:rsidRDefault="006500F2" w:rsidP="007F105E">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6493</w:t>
            </w:r>
          </w:p>
        </w:tc>
        <w:tc>
          <w:tcPr>
            <w:tcW w:w="3402" w:type="dxa"/>
            <w:tcBorders>
              <w:top w:val="outset" w:sz="6" w:space="0" w:color="auto"/>
              <w:left w:val="outset" w:sz="6" w:space="0" w:color="auto"/>
              <w:bottom w:val="outset" w:sz="6" w:space="0" w:color="auto"/>
              <w:right w:val="outset" w:sz="6" w:space="0" w:color="auto"/>
            </w:tcBorders>
            <w:hideMark/>
          </w:tcPr>
          <w:p w:rsidR="00DE7120" w:rsidRPr="00570A2A" w:rsidRDefault="00DE7120" w:rsidP="000257F5">
            <w:pPr>
              <w:spacing w:before="100" w:beforeAutospacing="1" w:after="100" w:afterAutospacing="1"/>
              <w:jc w:val="center"/>
              <w:rPr>
                <w:rFonts w:ascii="Times New Roman" w:hAnsi="Times New Roman" w:cs="Times New Roman"/>
                <w:color w:val="000000"/>
                <w:sz w:val="24"/>
                <w:szCs w:val="24"/>
              </w:rPr>
            </w:pPr>
            <w:r w:rsidRPr="00570A2A">
              <w:rPr>
                <w:rFonts w:ascii="Times New Roman" w:hAnsi="Times New Roman" w:cs="Times New Roman"/>
                <w:color w:val="000000"/>
                <w:sz w:val="24"/>
                <w:szCs w:val="24"/>
              </w:rPr>
              <w:t>от 110 до 130</w:t>
            </w:r>
          </w:p>
        </w:tc>
      </w:tr>
      <w:tr w:rsidR="00DE7120" w:rsidRPr="00570A2A" w:rsidTr="009571AB">
        <w:trPr>
          <w:trHeight w:val="240"/>
        </w:trPr>
        <w:tc>
          <w:tcPr>
            <w:tcW w:w="4253" w:type="dxa"/>
            <w:tcBorders>
              <w:top w:val="outset" w:sz="6" w:space="0" w:color="auto"/>
              <w:left w:val="outset" w:sz="6" w:space="0" w:color="auto"/>
              <w:bottom w:val="outset" w:sz="6" w:space="0" w:color="auto"/>
              <w:right w:val="outset" w:sz="6" w:space="0" w:color="auto"/>
            </w:tcBorders>
          </w:tcPr>
          <w:p w:rsidR="00DE7120" w:rsidRPr="00570A2A" w:rsidRDefault="00DE7120" w:rsidP="000257F5">
            <w:pPr>
              <w:spacing w:before="100" w:beforeAutospacing="1" w:after="100" w:afterAutospacing="1"/>
              <w:jc w:val="both"/>
              <w:rPr>
                <w:rFonts w:ascii="Times New Roman" w:hAnsi="Times New Roman" w:cs="Times New Roman"/>
                <w:color w:val="000000"/>
                <w:sz w:val="24"/>
                <w:szCs w:val="24"/>
              </w:rPr>
            </w:pPr>
            <w:r w:rsidRPr="00570A2A">
              <w:rPr>
                <w:rFonts w:ascii="Times New Roman" w:hAnsi="Times New Roman" w:cs="Times New Roman"/>
                <w:color w:val="000000"/>
                <w:sz w:val="24"/>
                <w:szCs w:val="24"/>
              </w:rPr>
              <w:t>Инспектор</w:t>
            </w:r>
          </w:p>
        </w:tc>
        <w:tc>
          <w:tcPr>
            <w:tcW w:w="1701" w:type="dxa"/>
            <w:tcBorders>
              <w:top w:val="outset" w:sz="6" w:space="0" w:color="auto"/>
              <w:left w:val="outset" w:sz="6" w:space="0" w:color="auto"/>
              <w:bottom w:val="outset" w:sz="6" w:space="0" w:color="auto"/>
              <w:right w:val="outset" w:sz="6" w:space="0" w:color="auto"/>
            </w:tcBorders>
          </w:tcPr>
          <w:p w:rsidR="00DE7120" w:rsidRPr="00570A2A" w:rsidRDefault="006500F2" w:rsidP="007F105E">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4632</w:t>
            </w:r>
          </w:p>
        </w:tc>
        <w:tc>
          <w:tcPr>
            <w:tcW w:w="3402" w:type="dxa"/>
            <w:tcBorders>
              <w:top w:val="outset" w:sz="6" w:space="0" w:color="auto"/>
              <w:left w:val="outset" w:sz="6" w:space="0" w:color="auto"/>
              <w:bottom w:val="outset" w:sz="6" w:space="0" w:color="auto"/>
              <w:right w:val="outset" w:sz="6" w:space="0" w:color="auto"/>
            </w:tcBorders>
          </w:tcPr>
          <w:p w:rsidR="00DE7120" w:rsidRPr="00570A2A" w:rsidRDefault="00DE7120" w:rsidP="000257F5">
            <w:pPr>
              <w:spacing w:before="100" w:beforeAutospacing="1" w:after="100" w:afterAutospacing="1"/>
              <w:jc w:val="center"/>
              <w:rPr>
                <w:rFonts w:ascii="Times New Roman" w:hAnsi="Times New Roman" w:cs="Times New Roman"/>
                <w:color w:val="000000"/>
                <w:sz w:val="24"/>
                <w:szCs w:val="24"/>
              </w:rPr>
            </w:pPr>
            <w:r w:rsidRPr="00570A2A">
              <w:rPr>
                <w:rFonts w:ascii="Times New Roman" w:hAnsi="Times New Roman" w:cs="Times New Roman"/>
                <w:color w:val="000000"/>
                <w:sz w:val="24"/>
                <w:szCs w:val="24"/>
              </w:rPr>
              <w:t xml:space="preserve">от 70 до </w:t>
            </w:r>
            <w:r w:rsidR="00A94D3A">
              <w:rPr>
                <w:rFonts w:ascii="Times New Roman" w:hAnsi="Times New Roman" w:cs="Times New Roman"/>
                <w:color w:val="000000"/>
                <w:sz w:val="24"/>
                <w:szCs w:val="24"/>
              </w:rPr>
              <w:t>110</w:t>
            </w:r>
          </w:p>
        </w:tc>
      </w:tr>
    </w:tbl>
    <w:p w:rsidR="0005502B" w:rsidRPr="0005502B" w:rsidRDefault="0005502B" w:rsidP="0005502B">
      <w:pPr>
        <w:shd w:val="clear" w:color="auto" w:fill="FFFFFF"/>
        <w:spacing w:after="0" w:line="20" w:lineRule="atLeast"/>
        <w:jc w:val="center"/>
        <w:rPr>
          <w:rFonts w:ascii="Times New Roman" w:hAnsi="Times New Roman" w:cs="Times New Roman"/>
          <w:b/>
          <w:color w:val="000000"/>
          <w:spacing w:val="-20"/>
          <w:sz w:val="24"/>
          <w:szCs w:val="24"/>
        </w:rPr>
      </w:pPr>
    </w:p>
    <w:p w:rsidR="00A650D1" w:rsidRDefault="00037404" w:rsidP="0005502B">
      <w:pPr>
        <w:shd w:val="clear" w:color="auto" w:fill="FFFFFF"/>
        <w:spacing w:after="0" w:line="20" w:lineRule="atLeast"/>
        <w:jc w:val="center"/>
        <w:rPr>
          <w:rFonts w:ascii="Times New Roman" w:hAnsi="Times New Roman" w:cs="Times New Roman"/>
          <w:b/>
          <w:color w:val="000000"/>
          <w:sz w:val="24"/>
          <w:szCs w:val="24"/>
        </w:rPr>
      </w:pPr>
      <w:r w:rsidRPr="00037404">
        <w:rPr>
          <w:rFonts w:ascii="Times New Roman" w:hAnsi="Times New Roman" w:cs="Times New Roman"/>
          <w:b/>
          <w:color w:val="000000"/>
          <w:sz w:val="24"/>
          <w:szCs w:val="24"/>
        </w:rPr>
        <w:t>3.  ХЭК (ИТР)</w:t>
      </w:r>
    </w:p>
    <w:p w:rsidR="0005502B" w:rsidRPr="00037404" w:rsidRDefault="0005502B" w:rsidP="0005502B">
      <w:pPr>
        <w:shd w:val="clear" w:color="auto" w:fill="FFFFFF"/>
        <w:spacing w:after="0" w:line="20" w:lineRule="atLeast"/>
        <w:jc w:val="center"/>
        <w:rPr>
          <w:rFonts w:ascii="Times New Roman" w:hAnsi="Times New Roman" w:cs="Times New Roman"/>
          <w:b/>
          <w:color w:val="000000"/>
          <w:sz w:val="24"/>
          <w:szCs w:val="24"/>
        </w:rPr>
      </w:pPr>
    </w:p>
    <w:tbl>
      <w:tblPr>
        <w:tblW w:w="9356"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94"/>
        <w:gridCol w:w="1559"/>
        <w:gridCol w:w="2551"/>
        <w:gridCol w:w="2552"/>
      </w:tblGrid>
      <w:tr w:rsidR="00A650D1" w:rsidRPr="009571AB" w:rsidTr="000257F5">
        <w:trPr>
          <w:trHeight w:val="1240"/>
        </w:trPr>
        <w:tc>
          <w:tcPr>
            <w:tcW w:w="2694" w:type="dxa"/>
            <w:tcBorders>
              <w:top w:val="outset" w:sz="6" w:space="0" w:color="auto"/>
              <w:left w:val="outset" w:sz="6" w:space="0" w:color="auto"/>
              <w:bottom w:val="outset" w:sz="6" w:space="0" w:color="auto"/>
              <w:right w:val="outset" w:sz="6" w:space="0" w:color="auto"/>
            </w:tcBorders>
            <w:hideMark/>
          </w:tcPr>
          <w:p w:rsidR="00A650D1" w:rsidRPr="009571AB" w:rsidRDefault="00A650D1" w:rsidP="000257F5">
            <w:pPr>
              <w:spacing w:before="100" w:beforeAutospacing="1" w:after="100" w:afterAutospacing="1"/>
              <w:jc w:val="both"/>
              <w:rPr>
                <w:rFonts w:ascii="Times New Roman" w:hAnsi="Times New Roman" w:cs="Times New Roman"/>
                <w:color w:val="000000"/>
                <w:sz w:val="24"/>
                <w:szCs w:val="24"/>
              </w:rPr>
            </w:pPr>
            <w:r w:rsidRPr="009571AB">
              <w:rPr>
                <w:rFonts w:ascii="Times New Roman" w:hAnsi="Times New Roman" w:cs="Times New Roman"/>
                <w:color w:val="000000"/>
                <w:sz w:val="24"/>
                <w:szCs w:val="24"/>
              </w:rPr>
              <w:t xml:space="preserve">Наименование должностей </w:t>
            </w:r>
          </w:p>
        </w:tc>
        <w:tc>
          <w:tcPr>
            <w:tcW w:w="1559" w:type="dxa"/>
            <w:tcBorders>
              <w:top w:val="outset" w:sz="6" w:space="0" w:color="auto"/>
              <w:left w:val="outset" w:sz="6" w:space="0" w:color="auto"/>
              <w:bottom w:val="outset" w:sz="6" w:space="0" w:color="auto"/>
              <w:right w:val="outset" w:sz="6" w:space="0" w:color="auto"/>
            </w:tcBorders>
            <w:hideMark/>
          </w:tcPr>
          <w:p w:rsidR="00A650D1" w:rsidRPr="009571AB" w:rsidRDefault="00A650D1" w:rsidP="000257F5">
            <w:pPr>
              <w:spacing w:before="100" w:beforeAutospacing="1" w:after="100" w:afterAutospacing="1"/>
              <w:jc w:val="both"/>
              <w:rPr>
                <w:rFonts w:ascii="Times New Roman" w:hAnsi="Times New Roman" w:cs="Times New Roman"/>
                <w:color w:val="000000"/>
                <w:sz w:val="24"/>
                <w:szCs w:val="24"/>
              </w:rPr>
            </w:pPr>
            <w:r w:rsidRPr="009571AB">
              <w:rPr>
                <w:rFonts w:ascii="Times New Roman" w:hAnsi="Times New Roman" w:cs="Times New Roman"/>
                <w:color w:val="000000"/>
                <w:sz w:val="24"/>
                <w:szCs w:val="24"/>
              </w:rPr>
              <w:t xml:space="preserve">Размер оклада в рублях </w:t>
            </w:r>
          </w:p>
        </w:tc>
        <w:tc>
          <w:tcPr>
            <w:tcW w:w="2551" w:type="dxa"/>
            <w:tcBorders>
              <w:top w:val="outset" w:sz="6" w:space="0" w:color="auto"/>
              <w:left w:val="outset" w:sz="6" w:space="0" w:color="auto"/>
              <w:bottom w:val="outset" w:sz="6" w:space="0" w:color="auto"/>
              <w:right w:val="outset" w:sz="6" w:space="0" w:color="auto"/>
            </w:tcBorders>
            <w:hideMark/>
          </w:tcPr>
          <w:p w:rsidR="00A650D1" w:rsidRPr="009571AB" w:rsidRDefault="00A650D1" w:rsidP="000257F5">
            <w:pPr>
              <w:spacing w:before="100" w:beforeAutospacing="1" w:after="100" w:afterAutospacing="1"/>
              <w:jc w:val="both"/>
              <w:rPr>
                <w:rFonts w:ascii="Times New Roman" w:hAnsi="Times New Roman" w:cs="Times New Roman"/>
                <w:color w:val="000000"/>
                <w:sz w:val="24"/>
                <w:szCs w:val="24"/>
              </w:rPr>
            </w:pPr>
            <w:r w:rsidRPr="009571AB">
              <w:rPr>
                <w:rFonts w:ascii="Times New Roman" w:hAnsi="Times New Roman" w:cs="Times New Roman"/>
                <w:color w:val="000000"/>
                <w:sz w:val="24"/>
                <w:szCs w:val="24"/>
              </w:rPr>
              <w:t xml:space="preserve">Ежемесячная надбавка за сложность, напряженность </w:t>
            </w:r>
            <w:proofErr w:type="gramStart"/>
            <w:r w:rsidRPr="009571AB">
              <w:rPr>
                <w:rFonts w:ascii="Times New Roman" w:hAnsi="Times New Roman" w:cs="Times New Roman"/>
                <w:color w:val="000000"/>
                <w:sz w:val="24"/>
                <w:szCs w:val="24"/>
              </w:rPr>
              <w:t>в</w:t>
            </w:r>
            <w:proofErr w:type="gramEnd"/>
            <w:r w:rsidRPr="009571AB">
              <w:rPr>
                <w:rFonts w:ascii="Times New Roman" w:hAnsi="Times New Roman" w:cs="Times New Roman"/>
                <w:color w:val="000000"/>
                <w:sz w:val="24"/>
                <w:szCs w:val="24"/>
              </w:rPr>
              <w:t xml:space="preserve"> % от оклада</w:t>
            </w:r>
          </w:p>
        </w:tc>
        <w:tc>
          <w:tcPr>
            <w:tcW w:w="2552" w:type="dxa"/>
            <w:tcBorders>
              <w:top w:val="outset" w:sz="6" w:space="0" w:color="auto"/>
              <w:left w:val="outset" w:sz="6" w:space="0" w:color="auto"/>
              <w:bottom w:val="outset" w:sz="6" w:space="0" w:color="auto"/>
              <w:right w:val="outset" w:sz="6" w:space="0" w:color="auto"/>
            </w:tcBorders>
          </w:tcPr>
          <w:p w:rsidR="00A650D1" w:rsidRPr="009571AB" w:rsidRDefault="00F41E3F" w:rsidP="000257F5">
            <w:pPr>
              <w:spacing w:before="100" w:beforeAutospacing="1" w:after="100" w:afterAutospacing="1"/>
              <w:jc w:val="both"/>
              <w:rPr>
                <w:rFonts w:ascii="Times New Roman" w:hAnsi="Times New Roman" w:cs="Times New Roman"/>
                <w:color w:val="000000"/>
                <w:sz w:val="24"/>
                <w:szCs w:val="24"/>
              </w:rPr>
            </w:pPr>
            <w:r>
              <w:rPr>
                <w:rFonts w:ascii="Times New Roman" w:hAnsi="Times New Roman" w:cs="Times New Roman"/>
                <w:sz w:val="24"/>
                <w:szCs w:val="24"/>
              </w:rPr>
              <w:t>Е</w:t>
            </w:r>
            <w:r w:rsidR="00A650D1" w:rsidRPr="009571AB">
              <w:rPr>
                <w:rFonts w:ascii="Times New Roman" w:hAnsi="Times New Roman" w:cs="Times New Roman"/>
                <w:sz w:val="24"/>
                <w:szCs w:val="24"/>
              </w:rPr>
              <w:t>жемесячные компенсационные выплаты</w:t>
            </w:r>
            <w:r w:rsidR="00A650D1" w:rsidRPr="009571AB">
              <w:rPr>
                <w:rFonts w:ascii="Times New Roman" w:hAnsi="Times New Roman" w:cs="Times New Roman"/>
                <w:color w:val="000000"/>
                <w:sz w:val="24"/>
                <w:szCs w:val="24"/>
              </w:rPr>
              <w:t xml:space="preserve"> % от оклада</w:t>
            </w:r>
          </w:p>
        </w:tc>
      </w:tr>
      <w:tr w:rsidR="00A650D1" w:rsidRPr="00570A2A" w:rsidTr="000257F5">
        <w:trPr>
          <w:trHeight w:val="240"/>
        </w:trPr>
        <w:tc>
          <w:tcPr>
            <w:tcW w:w="2694" w:type="dxa"/>
            <w:tcBorders>
              <w:top w:val="outset" w:sz="6" w:space="0" w:color="auto"/>
              <w:left w:val="outset" w:sz="6" w:space="0" w:color="auto"/>
              <w:bottom w:val="outset" w:sz="6" w:space="0" w:color="auto"/>
              <w:right w:val="outset" w:sz="6" w:space="0" w:color="auto"/>
            </w:tcBorders>
          </w:tcPr>
          <w:p w:rsidR="00A650D1" w:rsidRPr="00570A2A" w:rsidRDefault="00A650D1" w:rsidP="000257F5">
            <w:pPr>
              <w:spacing w:before="100" w:beforeAutospacing="1" w:after="100" w:afterAutospacing="1"/>
              <w:jc w:val="both"/>
              <w:rPr>
                <w:rFonts w:ascii="Times New Roman" w:hAnsi="Times New Roman" w:cs="Times New Roman"/>
                <w:color w:val="000000"/>
                <w:sz w:val="24"/>
                <w:szCs w:val="24"/>
              </w:rPr>
            </w:pPr>
            <w:r w:rsidRPr="00570A2A">
              <w:rPr>
                <w:rFonts w:ascii="Times New Roman" w:hAnsi="Times New Roman" w:cs="Times New Roman"/>
                <w:color w:val="000000"/>
                <w:sz w:val="24"/>
                <w:szCs w:val="24"/>
              </w:rPr>
              <w:t>Начальник ХЭК</w:t>
            </w:r>
          </w:p>
        </w:tc>
        <w:tc>
          <w:tcPr>
            <w:tcW w:w="1559" w:type="dxa"/>
            <w:tcBorders>
              <w:top w:val="outset" w:sz="6" w:space="0" w:color="auto"/>
              <w:left w:val="outset" w:sz="6" w:space="0" w:color="auto"/>
              <w:bottom w:val="outset" w:sz="6" w:space="0" w:color="auto"/>
              <w:right w:val="outset" w:sz="6" w:space="0" w:color="auto"/>
            </w:tcBorders>
          </w:tcPr>
          <w:p w:rsidR="00A650D1" w:rsidRPr="00570A2A" w:rsidRDefault="009A4D92" w:rsidP="000257F5">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7639</w:t>
            </w:r>
          </w:p>
        </w:tc>
        <w:tc>
          <w:tcPr>
            <w:tcW w:w="2551" w:type="dxa"/>
            <w:tcBorders>
              <w:top w:val="outset" w:sz="6" w:space="0" w:color="auto"/>
              <w:left w:val="outset" w:sz="6" w:space="0" w:color="auto"/>
              <w:bottom w:val="outset" w:sz="6" w:space="0" w:color="auto"/>
              <w:right w:val="outset" w:sz="6" w:space="0" w:color="auto"/>
            </w:tcBorders>
          </w:tcPr>
          <w:p w:rsidR="00A650D1" w:rsidRPr="00570A2A" w:rsidRDefault="00A650D1" w:rsidP="000257F5">
            <w:pPr>
              <w:spacing w:before="100" w:beforeAutospacing="1" w:after="100" w:afterAutospacing="1"/>
              <w:jc w:val="center"/>
              <w:rPr>
                <w:rFonts w:ascii="Times New Roman" w:hAnsi="Times New Roman" w:cs="Times New Roman"/>
                <w:color w:val="000000"/>
                <w:sz w:val="24"/>
                <w:szCs w:val="24"/>
              </w:rPr>
            </w:pPr>
            <w:r w:rsidRPr="00570A2A">
              <w:rPr>
                <w:rFonts w:ascii="Times New Roman" w:hAnsi="Times New Roman" w:cs="Times New Roman"/>
                <w:color w:val="000000"/>
                <w:sz w:val="24"/>
                <w:szCs w:val="24"/>
              </w:rPr>
              <w:t>от 80 до 100</w:t>
            </w:r>
          </w:p>
        </w:tc>
        <w:tc>
          <w:tcPr>
            <w:tcW w:w="2552" w:type="dxa"/>
            <w:tcBorders>
              <w:top w:val="outset" w:sz="6" w:space="0" w:color="auto"/>
              <w:left w:val="outset" w:sz="6" w:space="0" w:color="auto"/>
              <w:bottom w:val="outset" w:sz="6" w:space="0" w:color="auto"/>
              <w:right w:val="outset" w:sz="6" w:space="0" w:color="auto"/>
            </w:tcBorders>
          </w:tcPr>
          <w:p w:rsidR="00A650D1" w:rsidRPr="00570A2A" w:rsidRDefault="00A650D1" w:rsidP="000257F5">
            <w:pPr>
              <w:spacing w:before="100" w:beforeAutospacing="1" w:after="100" w:afterAutospacing="1"/>
              <w:jc w:val="center"/>
              <w:rPr>
                <w:rFonts w:ascii="Times New Roman" w:hAnsi="Times New Roman" w:cs="Times New Roman"/>
                <w:color w:val="000000"/>
                <w:sz w:val="24"/>
                <w:szCs w:val="24"/>
              </w:rPr>
            </w:pPr>
            <w:r w:rsidRPr="00570A2A">
              <w:rPr>
                <w:rFonts w:ascii="Times New Roman" w:hAnsi="Times New Roman" w:cs="Times New Roman"/>
                <w:color w:val="000000"/>
                <w:sz w:val="24"/>
                <w:szCs w:val="24"/>
              </w:rPr>
              <w:t>от 20 до 50</w:t>
            </w:r>
          </w:p>
        </w:tc>
      </w:tr>
    </w:tbl>
    <w:p w:rsidR="00A650D1" w:rsidRDefault="00A650D1" w:rsidP="00570A2A">
      <w:pPr>
        <w:autoSpaceDE w:val="0"/>
        <w:autoSpaceDN w:val="0"/>
        <w:adjustRightInd w:val="0"/>
        <w:spacing w:after="0" w:line="240" w:lineRule="auto"/>
        <w:rPr>
          <w:rFonts w:ascii="Times New Roman" w:hAnsi="Times New Roman" w:cs="Times New Roman"/>
          <w:b/>
          <w:sz w:val="24"/>
          <w:szCs w:val="24"/>
        </w:rPr>
      </w:pPr>
    </w:p>
    <w:p w:rsidR="00037404" w:rsidRPr="00037404" w:rsidRDefault="00037404" w:rsidP="00037404">
      <w:pPr>
        <w:pStyle w:val="a4"/>
        <w:autoSpaceDE w:val="0"/>
        <w:autoSpaceDN w:val="0"/>
        <w:adjustRightInd w:val="0"/>
        <w:spacing w:after="0" w:line="240" w:lineRule="auto"/>
        <w:ind w:left="3621"/>
        <w:rPr>
          <w:rFonts w:ascii="Times New Roman" w:hAnsi="Times New Roman" w:cs="Times New Roman"/>
          <w:b/>
          <w:sz w:val="24"/>
          <w:szCs w:val="24"/>
        </w:rPr>
      </w:pPr>
      <w:r>
        <w:rPr>
          <w:rFonts w:ascii="Times New Roman" w:hAnsi="Times New Roman" w:cs="Times New Roman"/>
          <w:b/>
          <w:sz w:val="24"/>
          <w:szCs w:val="24"/>
        </w:rPr>
        <w:t xml:space="preserve">      4.  </w:t>
      </w:r>
      <w:r w:rsidRPr="00037404">
        <w:rPr>
          <w:rFonts w:ascii="Times New Roman" w:hAnsi="Times New Roman" w:cs="Times New Roman"/>
          <w:b/>
          <w:sz w:val="24"/>
          <w:szCs w:val="24"/>
        </w:rPr>
        <w:t>ХЭК (</w:t>
      </w:r>
      <w:proofErr w:type="gramStart"/>
      <w:r w:rsidRPr="00037404">
        <w:rPr>
          <w:rFonts w:ascii="Times New Roman" w:hAnsi="Times New Roman" w:cs="Times New Roman"/>
          <w:b/>
          <w:sz w:val="24"/>
          <w:szCs w:val="24"/>
        </w:rPr>
        <w:t>ТР</w:t>
      </w:r>
      <w:proofErr w:type="gramEnd"/>
      <w:r w:rsidRPr="00037404">
        <w:rPr>
          <w:rFonts w:ascii="Times New Roman" w:hAnsi="Times New Roman" w:cs="Times New Roman"/>
          <w:b/>
          <w:sz w:val="24"/>
          <w:szCs w:val="24"/>
        </w:rPr>
        <w:t>)</w:t>
      </w:r>
    </w:p>
    <w:p w:rsidR="00037404" w:rsidRPr="00570A2A" w:rsidRDefault="00037404" w:rsidP="00037404">
      <w:pPr>
        <w:autoSpaceDE w:val="0"/>
        <w:autoSpaceDN w:val="0"/>
        <w:adjustRightInd w:val="0"/>
        <w:spacing w:after="0" w:line="240" w:lineRule="auto"/>
        <w:jc w:val="center"/>
        <w:rPr>
          <w:rFonts w:ascii="Times New Roman" w:hAnsi="Times New Roman" w:cs="Times New Roman"/>
          <w:b/>
          <w:sz w:val="24"/>
          <w:szCs w:val="24"/>
        </w:rPr>
      </w:pPr>
    </w:p>
    <w:tbl>
      <w:tblPr>
        <w:tblW w:w="9356"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94"/>
        <w:gridCol w:w="1559"/>
        <w:gridCol w:w="2551"/>
        <w:gridCol w:w="2552"/>
      </w:tblGrid>
      <w:tr w:rsidR="00A650D1" w:rsidRPr="00570A2A" w:rsidTr="000257F5">
        <w:trPr>
          <w:trHeight w:val="1240"/>
        </w:trPr>
        <w:tc>
          <w:tcPr>
            <w:tcW w:w="2694" w:type="dxa"/>
            <w:tcBorders>
              <w:top w:val="outset" w:sz="6" w:space="0" w:color="auto"/>
              <w:left w:val="outset" w:sz="6" w:space="0" w:color="auto"/>
              <w:bottom w:val="outset" w:sz="6" w:space="0" w:color="auto"/>
              <w:right w:val="outset" w:sz="6" w:space="0" w:color="auto"/>
            </w:tcBorders>
            <w:hideMark/>
          </w:tcPr>
          <w:p w:rsidR="00A650D1" w:rsidRPr="00570A2A" w:rsidRDefault="00A650D1" w:rsidP="000257F5">
            <w:pPr>
              <w:spacing w:before="100" w:beforeAutospacing="1" w:after="100" w:afterAutospacing="1"/>
              <w:jc w:val="both"/>
              <w:rPr>
                <w:rFonts w:ascii="Times New Roman" w:hAnsi="Times New Roman" w:cs="Times New Roman"/>
                <w:color w:val="000000"/>
                <w:sz w:val="24"/>
                <w:szCs w:val="24"/>
              </w:rPr>
            </w:pPr>
            <w:r w:rsidRPr="00570A2A">
              <w:rPr>
                <w:rFonts w:ascii="Times New Roman" w:hAnsi="Times New Roman" w:cs="Times New Roman"/>
                <w:color w:val="000000"/>
                <w:sz w:val="24"/>
                <w:szCs w:val="24"/>
              </w:rPr>
              <w:t xml:space="preserve">Наименование должностей </w:t>
            </w:r>
          </w:p>
        </w:tc>
        <w:tc>
          <w:tcPr>
            <w:tcW w:w="1559" w:type="dxa"/>
            <w:tcBorders>
              <w:top w:val="outset" w:sz="6" w:space="0" w:color="auto"/>
              <w:left w:val="outset" w:sz="6" w:space="0" w:color="auto"/>
              <w:bottom w:val="outset" w:sz="6" w:space="0" w:color="auto"/>
              <w:right w:val="outset" w:sz="6" w:space="0" w:color="auto"/>
            </w:tcBorders>
            <w:hideMark/>
          </w:tcPr>
          <w:p w:rsidR="00A650D1" w:rsidRPr="00570A2A" w:rsidRDefault="00A650D1" w:rsidP="000257F5">
            <w:pPr>
              <w:spacing w:before="100" w:beforeAutospacing="1" w:after="100" w:afterAutospacing="1"/>
              <w:jc w:val="both"/>
              <w:rPr>
                <w:rFonts w:ascii="Times New Roman" w:hAnsi="Times New Roman" w:cs="Times New Roman"/>
                <w:color w:val="000000"/>
                <w:sz w:val="24"/>
                <w:szCs w:val="24"/>
              </w:rPr>
            </w:pPr>
            <w:r w:rsidRPr="00570A2A">
              <w:rPr>
                <w:rFonts w:ascii="Times New Roman" w:hAnsi="Times New Roman" w:cs="Times New Roman"/>
                <w:color w:val="000000"/>
                <w:sz w:val="24"/>
                <w:szCs w:val="24"/>
              </w:rPr>
              <w:t xml:space="preserve">Размер оклада в рублях </w:t>
            </w:r>
          </w:p>
        </w:tc>
        <w:tc>
          <w:tcPr>
            <w:tcW w:w="2551" w:type="dxa"/>
            <w:tcBorders>
              <w:top w:val="outset" w:sz="6" w:space="0" w:color="auto"/>
              <w:left w:val="outset" w:sz="6" w:space="0" w:color="auto"/>
              <w:bottom w:val="outset" w:sz="6" w:space="0" w:color="auto"/>
              <w:right w:val="outset" w:sz="6" w:space="0" w:color="auto"/>
            </w:tcBorders>
            <w:hideMark/>
          </w:tcPr>
          <w:p w:rsidR="00A650D1" w:rsidRPr="00570A2A" w:rsidRDefault="00A650D1" w:rsidP="000257F5">
            <w:pPr>
              <w:spacing w:before="100" w:beforeAutospacing="1" w:after="100" w:afterAutospacing="1"/>
              <w:jc w:val="both"/>
              <w:rPr>
                <w:rFonts w:ascii="Times New Roman" w:hAnsi="Times New Roman" w:cs="Times New Roman"/>
                <w:color w:val="000000"/>
                <w:sz w:val="24"/>
                <w:szCs w:val="24"/>
              </w:rPr>
            </w:pPr>
            <w:r w:rsidRPr="00570A2A">
              <w:rPr>
                <w:rFonts w:ascii="Times New Roman" w:hAnsi="Times New Roman" w:cs="Times New Roman"/>
                <w:color w:val="000000"/>
                <w:sz w:val="24"/>
                <w:szCs w:val="24"/>
              </w:rPr>
              <w:t xml:space="preserve">Ежемесячная надбавка за сложность, напряженность </w:t>
            </w:r>
            <w:proofErr w:type="gramStart"/>
            <w:r w:rsidRPr="00570A2A">
              <w:rPr>
                <w:rFonts w:ascii="Times New Roman" w:hAnsi="Times New Roman" w:cs="Times New Roman"/>
                <w:color w:val="000000"/>
                <w:sz w:val="24"/>
                <w:szCs w:val="24"/>
              </w:rPr>
              <w:t>в</w:t>
            </w:r>
            <w:proofErr w:type="gramEnd"/>
            <w:r w:rsidRPr="00570A2A">
              <w:rPr>
                <w:rFonts w:ascii="Times New Roman" w:hAnsi="Times New Roman" w:cs="Times New Roman"/>
                <w:color w:val="000000"/>
                <w:sz w:val="24"/>
                <w:szCs w:val="24"/>
              </w:rPr>
              <w:t xml:space="preserve"> % от оклада</w:t>
            </w:r>
          </w:p>
        </w:tc>
        <w:tc>
          <w:tcPr>
            <w:tcW w:w="2552" w:type="dxa"/>
            <w:tcBorders>
              <w:top w:val="outset" w:sz="6" w:space="0" w:color="auto"/>
              <w:left w:val="outset" w:sz="6" w:space="0" w:color="auto"/>
              <w:bottom w:val="outset" w:sz="6" w:space="0" w:color="auto"/>
              <w:right w:val="outset" w:sz="6" w:space="0" w:color="auto"/>
            </w:tcBorders>
          </w:tcPr>
          <w:p w:rsidR="00A650D1" w:rsidRPr="00570A2A" w:rsidRDefault="00A650D1" w:rsidP="000257F5">
            <w:pPr>
              <w:spacing w:before="100" w:beforeAutospacing="1" w:after="100" w:afterAutospacing="1"/>
              <w:jc w:val="both"/>
              <w:rPr>
                <w:rFonts w:ascii="Times New Roman" w:hAnsi="Times New Roman" w:cs="Times New Roman"/>
                <w:color w:val="000000"/>
                <w:sz w:val="24"/>
                <w:szCs w:val="24"/>
              </w:rPr>
            </w:pPr>
            <w:r w:rsidRPr="00570A2A">
              <w:rPr>
                <w:rFonts w:ascii="Times New Roman" w:hAnsi="Times New Roman" w:cs="Times New Roman"/>
                <w:sz w:val="24"/>
                <w:szCs w:val="24"/>
              </w:rPr>
              <w:t>ежемесячные компенсационные выплаты</w:t>
            </w:r>
            <w:r w:rsidRPr="00570A2A">
              <w:rPr>
                <w:rFonts w:ascii="Times New Roman" w:hAnsi="Times New Roman" w:cs="Times New Roman"/>
                <w:color w:val="000000"/>
                <w:sz w:val="24"/>
                <w:szCs w:val="24"/>
              </w:rPr>
              <w:t xml:space="preserve"> % от оклада</w:t>
            </w:r>
          </w:p>
        </w:tc>
      </w:tr>
      <w:tr w:rsidR="00A650D1" w:rsidRPr="00570A2A" w:rsidTr="000257F5">
        <w:trPr>
          <w:trHeight w:val="543"/>
        </w:trPr>
        <w:tc>
          <w:tcPr>
            <w:tcW w:w="2694" w:type="dxa"/>
            <w:tcBorders>
              <w:top w:val="outset" w:sz="6" w:space="0" w:color="auto"/>
              <w:left w:val="outset" w:sz="6" w:space="0" w:color="auto"/>
              <w:bottom w:val="outset" w:sz="6" w:space="0" w:color="auto"/>
              <w:right w:val="outset" w:sz="6" w:space="0" w:color="auto"/>
            </w:tcBorders>
          </w:tcPr>
          <w:p w:rsidR="00A650D1" w:rsidRPr="00570A2A" w:rsidRDefault="00A650D1" w:rsidP="000257F5">
            <w:pPr>
              <w:pStyle w:val="ConsPlusTitle"/>
              <w:widowControl/>
              <w:rPr>
                <w:b w:val="0"/>
                <w:color w:val="000000"/>
              </w:rPr>
            </w:pPr>
            <w:r w:rsidRPr="00570A2A">
              <w:rPr>
                <w:b w:val="0"/>
              </w:rPr>
              <w:t>Водитель  легкового автомобиля всех типов</w:t>
            </w:r>
          </w:p>
        </w:tc>
        <w:tc>
          <w:tcPr>
            <w:tcW w:w="1559" w:type="dxa"/>
            <w:tcBorders>
              <w:top w:val="outset" w:sz="6" w:space="0" w:color="auto"/>
              <w:left w:val="outset" w:sz="6" w:space="0" w:color="auto"/>
              <w:bottom w:val="outset" w:sz="6" w:space="0" w:color="auto"/>
              <w:right w:val="outset" w:sz="6" w:space="0" w:color="auto"/>
            </w:tcBorders>
          </w:tcPr>
          <w:p w:rsidR="00A650D1" w:rsidRPr="00570A2A" w:rsidRDefault="00AF67A3" w:rsidP="000257F5">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3521</w:t>
            </w:r>
          </w:p>
        </w:tc>
        <w:tc>
          <w:tcPr>
            <w:tcW w:w="2551" w:type="dxa"/>
            <w:tcBorders>
              <w:top w:val="outset" w:sz="6" w:space="0" w:color="auto"/>
              <w:left w:val="outset" w:sz="6" w:space="0" w:color="auto"/>
              <w:bottom w:val="outset" w:sz="6" w:space="0" w:color="auto"/>
              <w:right w:val="outset" w:sz="6" w:space="0" w:color="auto"/>
            </w:tcBorders>
          </w:tcPr>
          <w:p w:rsidR="00A650D1" w:rsidRPr="00570A2A" w:rsidRDefault="00A650D1" w:rsidP="000257F5">
            <w:pPr>
              <w:spacing w:before="100" w:beforeAutospacing="1" w:after="100" w:afterAutospacing="1"/>
              <w:jc w:val="center"/>
              <w:rPr>
                <w:rFonts w:ascii="Times New Roman" w:hAnsi="Times New Roman" w:cs="Times New Roman"/>
                <w:color w:val="000000"/>
                <w:sz w:val="24"/>
                <w:szCs w:val="24"/>
              </w:rPr>
            </w:pPr>
            <w:r w:rsidRPr="00570A2A">
              <w:rPr>
                <w:rFonts w:ascii="Times New Roman" w:hAnsi="Times New Roman" w:cs="Times New Roman"/>
                <w:color w:val="000000"/>
                <w:sz w:val="24"/>
                <w:szCs w:val="24"/>
              </w:rPr>
              <w:t>от 80 до 120</w:t>
            </w:r>
          </w:p>
        </w:tc>
        <w:tc>
          <w:tcPr>
            <w:tcW w:w="2552" w:type="dxa"/>
            <w:tcBorders>
              <w:top w:val="outset" w:sz="6" w:space="0" w:color="auto"/>
              <w:left w:val="outset" w:sz="6" w:space="0" w:color="auto"/>
              <w:bottom w:val="outset" w:sz="6" w:space="0" w:color="auto"/>
              <w:right w:val="outset" w:sz="6" w:space="0" w:color="auto"/>
            </w:tcBorders>
          </w:tcPr>
          <w:p w:rsidR="00A650D1" w:rsidRPr="00570A2A" w:rsidRDefault="00A650D1" w:rsidP="000257F5">
            <w:pPr>
              <w:spacing w:before="100" w:beforeAutospacing="1" w:after="100" w:afterAutospacing="1"/>
              <w:jc w:val="center"/>
              <w:rPr>
                <w:rFonts w:ascii="Times New Roman" w:hAnsi="Times New Roman" w:cs="Times New Roman"/>
                <w:color w:val="000000"/>
                <w:sz w:val="24"/>
                <w:szCs w:val="24"/>
              </w:rPr>
            </w:pPr>
            <w:r w:rsidRPr="00570A2A">
              <w:rPr>
                <w:rFonts w:ascii="Times New Roman" w:hAnsi="Times New Roman" w:cs="Times New Roman"/>
                <w:color w:val="000000"/>
                <w:sz w:val="24"/>
                <w:szCs w:val="24"/>
              </w:rPr>
              <w:t>от 50 до 140</w:t>
            </w:r>
          </w:p>
        </w:tc>
      </w:tr>
      <w:tr w:rsidR="00BC6B03" w:rsidRPr="00570A2A" w:rsidTr="000257F5">
        <w:trPr>
          <w:trHeight w:val="543"/>
        </w:trPr>
        <w:tc>
          <w:tcPr>
            <w:tcW w:w="2694" w:type="dxa"/>
            <w:tcBorders>
              <w:top w:val="outset" w:sz="6" w:space="0" w:color="auto"/>
              <w:left w:val="outset" w:sz="6" w:space="0" w:color="auto"/>
              <w:bottom w:val="outset" w:sz="6" w:space="0" w:color="auto"/>
              <w:right w:val="outset" w:sz="6" w:space="0" w:color="auto"/>
            </w:tcBorders>
          </w:tcPr>
          <w:p w:rsidR="00BC6B03" w:rsidRPr="00570A2A" w:rsidRDefault="00BC6B03" w:rsidP="000257F5">
            <w:pPr>
              <w:pStyle w:val="ConsPlusTitle"/>
              <w:widowControl/>
              <w:rPr>
                <w:b w:val="0"/>
              </w:rPr>
            </w:pPr>
            <w:r w:rsidRPr="00570A2A">
              <w:rPr>
                <w:b w:val="0"/>
              </w:rPr>
              <w:t>Водитель</w:t>
            </w:r>
            <w:r>
              <w:rPr>
                <w:b w:val="0"/>
              </w:rPr>
              <w:t xml:space="preserve"> автобуса</w:t>
            </w:r>
          </w:p>
        </w:tc>
        <w:tc>
          <w:tcPr>
            <w:tcW w:w="1559" w:type="dxa"/>
            <w:tcBorders>
              <w:top w:val="outset" w:sz="6" w:space="0" w:color="auto"/>
              <w:left w:val="outset" w:sz="6" w:space="0" w:color="auto"/>
              <w:bottom w:val="outset" w:sz="6" w:space="0" w:color="auto"/>
              <w:right w:val="outset" w:sz="6" w:space="0" w:color="auto"/>
            </w:tcBorders>
          </w:tcPr>
          <w:p w:rsidR="00BC6B03" w:rsidRPr="00570A2A" w:rsidRDefault="00AF67A3" w:rsidP="009E6339">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3521</w:t>
            </w:r>
          </w:p>
        </w:tc>
        <w:tc>
          <w:tcPr>
            <w:tcW w:w="2551" w:type="dxa"/>
            <w:tcBorders>
              <w:top w:val="outset" w:sz="6" w:space="0" w:color="auto"/>
              <w:left w:val="outset" w:sz="6" w:space="0" w:color="auto"/>
              <w:bottom w:val="outset" w:sz="6" w:space="0" w:color="auto"/>
              <w:right w:val="outset" w:sz="6" w:space="0" w:color="auto"/>
            </w:tcBorders>
          </w:tcPr>
          <w:p w:rsidR="00BC6B03" w:rsidRPr="00570A2A" w:rsidRDefault="00BC6B03" w:rsidP="009E6339">
            <w:pPr>
              <w:spacing w:before="100" w:beforeAutospacing="1" w:after="100" w:afterAutospacing="1"/>
              <w:jc w:val="center"/>
              <w:rPr>
                <w:rFonts w:ascii="Times New Roman" w:hAnsi="Times New Roman" w:cs="Times New Roman"/>
                <w:color w:val="000000"/>
                <w:sz w:val="24"/>
                <w:szCs w:val="24"/>
              </w:rPr>
            </w:pPr>
            <w:r w:rsidRPr="00570A2A">
              <w:rPr>
                <w:rFonts w:ascii="Times New Roman" w:hAnsi="Times New Roman" w:cs="Times New Roman"/>
                <w:color w:val="000000"/>
                <w:sz w:val="24"/>
                <w:szCs w:val="24"/>
              </w:rPr>
              <w:t>от 80 до 120</w:t>
            </w:r>
          </w:p>
        </w:tc>
        <w:tc>
          <w:tcPr>
            <w:tcW w:w="2552" w:type="dxa"/>
            <w:tcBorders>
              <w:top w:val="outset" w:sz="6" w:space="0" w:color="auto"/>
              <w:left w:val="outset" w:sz="6" w:space="0" w:color="auto"/>
              <w:bottom w:val="outset" w:sz="6" w:space="0" w:color="auto"/>
              <w:right w:val="outset" w:sz="6" w:space="0" w:color="auto"/>
            </w:tcBorders>
          </w:tcPr>
          <w:p w:rsidR="00BC6B03" w:rsidRPr="00570A2A" w:rsidRDefault="00BC6B03" w:rsidP="009E6339">
            <w:pPr>
              <w:spacing w:before="100" w:beforeAutospacing="1" w:after="100" w:afterAutospacing="1"/>
              <w:jc w:val="center"/>
              <w:rPr>
                <w:rFonts w:ascii="Times New Roman" w:hAnsi="Times New Roman" w:cs="Times New Roman"/>
                <w:color w:val="000000"/>
                <w:sz w:val="24"/>
                <w:szCs w:val="24"/>
              </w:rPr>
            </w:pPr>
            <w:r w:rsidRPr="00570A2A">
              <w:rPr>
                <w:rFonts w:ascii="Times New Roman" w:hAnsi="Times New Roman" w:cs="Times New Roman"/>
                <w:color w:val="000000"/>
                <w:sz w:val="24"/>
                <w:szCs w:val="24"/>
              </w:rPr>
              <w:t>от 50 до 140</w:t>
            </w:r>
          </w:p>
        </w:tc>
      </w:tr>
      <w:tr w:rsidR="00BC6B03" w:rsidRPr="00570A2A" w:rsidTr="000257F5">
        <w:trPr>
          <w:trHeight w:val="240"/>
        </w:trPr>
        <w:tc>
          <w:tcPr>
            <w:tcW w:w="2694" w:type="dxa"/>
            <w:tcBorders>
              <w:top w:val="outset" w:sz="6" w:space="0" w:color="auto"/>
              <w:left w:val="outset" w:sz="6" w:space="0" w:color="auto"/>
              <w:bottom w:val="outset" w:sz="6" w:space="0" w:color="auto"/>
              <w:right w:val="outset" w:sz="6" w:space="0" w:color="auto"/>
            </w:tcBorders>
          </w:tcPr>
          <w:p w:rsidR="00BC6B03" w:rsidRPr="00570A2A" w:rsidRDefault="00BC6B03" w:rsidP="000257F5">
            <w:pPr>
              <w:spacing w:before="100" w:beforeAutospacing="1" w:after="100" w:afterAutospacing="1"/>
              <w:jc w:val="both"/>
              <w:rPr>
                <w:rFonts w:ascii="Times New Roman" w:hAnsi="Times New Roman" w:cs="Times New Roman"/>
                <w:color w:val="000000"/>
                <w:sz w:val="24"/>
                <w:szCs w:val="24"/>
              </w:rPr>
            </w:pPr>
            <w:r w:rsidRPr="00570A2A">
              <w:rPr>
                <w:rFonts w:ascii="Times New Roman" w:hAnsi="Times New Roman" w:cs="Times New Roman"/>
                <w:color w:val="000000"/>
                <w:sz w:val="24"/>
                <w:szCs w:val="24"/>
              </w:rPr>
              <w:t>Заведующий складом</w:t>
            </w:r>
          </w:p>
        </w:tc>
        <w:tc>
          <w:tcPr>
            <w:tcW w:w="1559" w:type="dxa"/>
            <w:tcBorders>
              <w:top w:val="outset" w:sz="6" w:space="0" w:color="auto"/>
              <w:left w:val="outset" w:sz="6" w:space="0" w:color="auto"/>
              <w:bottom w:val="outset" w:sz="6" w:space="0" w:color="auto"/>
              <w:right w:val="outset" w:sz="6" w:space="0" w:color="auto"/>
            </w:tcBorders>
          </w:tcPr>
          <w:p w:rsidR="00BC6B03" w:rsidRPr="00570A2A" w:rsidRDefault="00AF67A3" w:rsidP="000257F5">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3113</w:t>
            </w:r>
          </w:p>
        </w:tc>
        <w:tc>
          <w:tcPr>
            <w:tcW w:w="2551" w:type="dxa"/>
            <w:tcBorders>
              <w:top w:val="outset" w:sz="6" w:space="0" w:color="auto"/>
              <w:left w:val="outset" w:sz="6" w:space="0" w:color="auto"/>
              <w:bottom w:val="outset" w:sz="6" w:space="0" w:color="auto"/>
              <w:right w:val="outset" w:sz="6" w:space="0" w:color="auto"/>
            </w:tcBorders>
          </w:tcPr>
          <w:p w:rsidR="00BC6B03" w:rsidRPr="00570A2A" w:rsidRDefault="00BC6B03" w:rsidP="000257F5">
            <w:pPr>
              <w:spacing w:before="100" w:beforeAutospacing="1" w:after="100" w:afterAutospacing="1"/>
              <w:jc w:val="center"/>
              <w:rPr>
                <w:rFonts w:ascii="Times New Roman" w:hAnsi="Times New Roman" w:cs="Times New Roman"/>
                <w:color w:val="000000"/>
                <w:sz w:val="24"/>
                <w:szCs w:val="24"/>
              </w:rPr>
            </w:pPr>
            <w:r w:rsidRPr="00570A2A">
              <w:rPr>
                <w:rFonts w:ascii="Times New Roman" w:hAnsi="Times New Roman" w:cs="Times New Roman"/>
                <w:color w:val="000000"/>
                <w:sz w:val="24"/>
                <w:szCs w:val="24"/>
              </w:rPr>
              <w:t>от 80 до 100</w:t>
            </w:r>
          </w:p>
        </w:tc>
        <w:tc>
          <w:tcPr>
            <w:tcW w:w="2552" w:type="dxa"/>
            <w:tcBorders>
              <w:top w:val="outset" w:sz="6" w:space="0" w:color="auto"/>
              <w:left w:val="outset" w:sz="6" w:space="0" w:color="auto"/>
              <w:bottom w:val="outset" w:sz="6" w:space="0" w:color="auto"/>
              <w:right w:val="outset" w:sz="6" w:space="0" w:color="auto"/>
            </w:tcBorders>
          </w:tcPr>
          <w:p w:rsidR="00BC6B03" w:rsidRPr="00570A2A" w:rsidRDefault="00141C24" w:rsidP="000257F5">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о</w:t>
            </w:r>
            <w:r w:rsidR="00BC6B03" w:rsidRPr="00570A2A">
              <w:rPr>
                <w:rFonts w:ascii="Times New Roman" w:hAnsi="Times New Roman" w:cs="Times New Roman"/>
                <w:color w:val="000000"/>
                <w:sz w:val="24"/>
                <w:szCs w:val="24"/>
              </w:rPr>
              <w:t>т 100 до 120</w:t>
            </w:r>
          </w:p>
        </w:tc>
      </w:tr>
      <w:tr w:rsidR="00BC6B03" w:rsidRPr="00570A2A" w:rsidTr="000257F5">
        <w:trPr>
          <w:trHeight w:val="240"/>
        </w:trPr>
        <w:tc>
          <w:tcPr>
            <w:tcW w:w="2694" w:type="dxa"/>
            <w:tcBorders>
              <w:top w:val="outset" w:sz="6" w:space="0" w:color="auto"/>
              <w:left w:val="outset" w:sz="6" w:space="0" w:color="auto"/>
              <w:bottom w:val="outset" w:sz="6" w:space="0" w:color="auto"/>
              <w:right w:val="outset" w:sz="6" w:space="0" w:color="auto"/>
            </w:tcBorders>
          </w:tcPr>
          <w:p w:rsidR="00BC6B03" w:rsidRPr="00570A2A" w:rsidRDefault="00BC6B03" w:rsidP="000257F5">
            <w:pPr>
              <w:spacing w:before="100" w:beforeAutospacing="1" w:after="100" w:afterAutospacing="1"/>
              <w:jc w:val="both"/>
              <w:rPr>
                <w:rFonts w:ascii="Times New Roman" w:hAnsi="Times New Roman" w:cs="Times New Roman"/>
                <w:color w:val="000000"/>
                <w:sz w:val="24"/>
                <w:szCs w:val="24"/>
              </w:rPr>
            </w:pPr>
            <w:r w:rsidRPr="00570A2A">
              <w:rPr>
                <w:rFonts w:ascii="Times New Roman" w:hAnsi="Times New Roman" w:cs="Times New Roman"/>
                <w:color w:val="000000"/>
                <w:sz w:val="24"/>
                <w:szCs w:val="24"/>
              </w:rPr>
              <w:t>Газо-электросварщик</w:t>
            </w:r>
          </w:p>
        </w:tc>
        <w:tc>
          <w:tcPr>
            <w:tcW w:w="1559" w:type="dxa"/>
            <w:tcBorders>
              <w:top w:val="outset" w:sz="6" w:space="0" w:color="auto"/>
              <w:left w:val="outset" w:sz="6" w:space="0" w:color="auto"/>
              <w:bottom w:val="outset" w:sz="6" w:space="0" w:color="auto"/>
              <w:right w:val="outset" w:sz="6" w:space="0" w:color="auto"/>
            </w:tcBorders>
          </w:tcPr>
          <w:p w:rsidR="00BC6B03" w:rsidRPr="00570A2A" w:rsidRDefault="00AF67A3" w:rsidP="000257F5">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3131</w:t>
            </w:r>
          </w:p>
        </w:tc>
        <w:tc>
          <w:tcPr>
            <w:tcW w:w="2551" w:type="dxa"/>
            <w:tcBorders>
              <w:top w:val="outset" w:sz="6" w:space="0" w:color="auto"/>
              <w:left w:val="outset" w:sz="6" w:space="0" w:color="auto"/>
              <w:bottom w:val="outset" w:sz="6" w:space="0" w:color="auto"/>
              <w:right w:val="outset" w:sz="6" w:space="0" w:color="auto"/>
            </w:tcBorders>
          </w:tcPr>
          <w:p w:rsidR="00BC6B03" w:rsidRPr="00570A2A" w:rsidRDefault="00BC6B03" w:rsidP="000257F5">
            <w:pPr>
              <w:spacing w:before="100" w:beforeAutospacing="1" w:after="100" w:afterAutospacing="1"/>
              <w:jc w:val="center"/>
              <w:rPr>
                <w:rFonts w:ascii="Times New Roman" w:hAnsi="Times New Roman" w:cs="Times New Roman"/>
                <w:color w:val="000000"/>
                <w:sz w:val="24"/>
                <w:szCs w:val="24"/>
              </w:rPr>
            </w:pPr>
            <w:r w:rsidRPr="00570A2A">
              <w:rPr>
                <w:rFonts w:ascii="Times New Roman" w:hAnsi="Times New Roman" w:cs="Times New Roman"/>
                <w:color w:val="000000"/>
                <w:sz w:val="24"/>
                <w:szCs w:val="24"/>
              </w:rPr>
              <w:t>от 80 до 100</w:t>
            </w:r>
          </w:p>
        </w:tc>
        <w:tc>
          <w:tcPr>
            <w:tcW w:w="2552" w:type="dxa"/>
            <w:tcBorders>
              <w:top w:val="outset" w:sz="6" w:space="0" w:color="auto"/>
              <w:left w:val="outset" w:sz="6" w:space="0" w:color="auto"/>
              <w:bottom w:val="outset" w:sz="6" w:space="0" w:color="auto"/>
              <w:right w:val="outset" w:sz="6" w:space="0" w:color="auto"/>
            </w:tcBorders>
          </w:tcPr>
          <w:p w:rsidR="00BC6B03" w:rsidRPr="00570A2A" w:rsidRDefault="00BC6B03" w:rsidP="000257F5">
            <w:pPr>
              <w:spacing w:before="100" w:beforeAutospacing="1" w:after="100" w:afterAutospacing="1"/>
              <w:jc w:val="center"/>
              <w:rPr>
                <w:rFonts w:ascii="Times New Roman" w:hAnsi="Times New Roman" w:cs="Times New Roman"/>
                <w:color w:val="000000"/>
                <w:sz w:val="24"/>
                <w:szCs w:val="24"/>
              </w:rPr>
            </w:pPr>
            <w:r w:rsidRPr="00570A2A">
              <w:rPr>
                <w:rFonts w:ascii="Times New Roman" w:hAnsi="Times New Roman" w:cs="Times New Roman"/>
                <w:color w:val="000000"/>
                <w:sz w:val="24"/>
                <w:szCs w:val="24"/>
              </w:rPr>
              <w:t>от 100 до 140</w:t>
            </w:r>
          </w:p>
        </w:tc>
      </w:tr>
      <w:tr w:rsidR="00BC6B03" w:rsidRPr="00570A2A" w:rsidTr="000257F5">
        <w:trPr>
          <w:trHeight w:val="240"/>
        </w:trPr>
        <w:tc>
          <w:tcPr>
            <w:tcW w:w="2694" w:type="dxa"/>
            <w:tcBorders>
              <w:top w:val="outset" w:sz="6" w:space="0" w:color="auto"/>
              <w:left w:val="outset" w:sz="6" w:space="0" w:color="auto"/>
              <w:bottom w:val="outset" w:sz="6" w:space="0" w:color="auto"/>
              <w:right w:val="outset" w:sz="6" w:space="0" w:color="auto"/>
            </w:tcBorders>
          </w:tcPr>
          <w:p w:rsidR="00BC6B03" w:rsidRPr="00570A2A" w:rsidRDefault="00BC6B03" w:rsidP="000257F5">
            <w:pPr>
              <w:spacing w:before="100" w:beforeAutospacing="1" w:after="100" w:afterAutospacing="1"/>
              <w:jc w:val="both"/>
              <w:rPr>
                <w:rFonts w:ascii="Times New Roman" w:hAnsi="Times New Roman" w:cs="Times New Roman"/>
                <w:color w:val="000000"/>
                <w:sz w:val="24"/>
                <w:szCs w:val="24"/>
              </w:rPr>
            </w:pPr>
            <w:r w:rsidRPr="00570A2A">
              <w:rPr>
                <w:rFonts w:ascii="Times New Roman" w:hAnsi="Times New Roman" w:cs="Times New Roman"/>
                <w:color w:val="000000"/>
                <w:sz w:val="24"/>
                <w:szCs w:val="24"/>
              </w:rPr>
              <w:t>Электромонтер</w:t>
            </w:r>
          </w:p>
        </w:tc>
        <w:tc>
          <w:tcPr>
            <w:tcW w:w="1559" w:type="dxa"/>
            <w:tcBorders>
              <w:top w:val="outset" w:sz="6" w:space="0" w:color="auto"/>
              <w:left w:val="outset" w:sz="6" w:space="0" w:color="auto"/>
              <w:bottom w:val="outset" w:sz="6" w:space="0" w:color="auto"/>
              <w:right w:val="outset" w:sz="6" w:space="0" w:color="auto"/>
            </w:tcBorders>
          </w:tcPr>
          <w:p w:rsidR="00BC6B03" w:rsidRPr="00570A2A" w:rsidRDefault="00AF67A3" w:rsidP="00BD35F8">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3131</w:t>
            </w:r>
          </w:p>
        </w:tc>
        <w:tc>
          <w:tcPr>
            <w:tcW w:w="2551" w:type="dxa"/>
            <w:tcBorders>
              <w:top w:val="outset" w:sz="6" w:space="0" w:color="auto"/>
              <w:left w:val="outset" w:sz="6" w:space="0" w:color="auto"/>
              <w:bottom w:val="outset" w:sz="6" w:space="0" w:color="auto"/>
              <w:right w:val="outset" w:sz="6" w:space="0" w:color="auto"/>
            </w:tcBorders>
          </w:tcPr>
          <w:p w:rsidR="00BC6B03" w:rsidRPr="00570A2A" w:rsidRDefault="00BC6B03" w:rsidP="000257F5">
            <w:pPr>
              <w:spacing w:before="100" w:beforeAutospacing="1" w:after="100" w:afterAutospacing="1"/>
              <w:jc w:val="center"/>
              <w:rPr>
                <w:rFonts w:ascii="Times New Roman" w:hAnsi="Times New Roman" w:cs="Times New Roman"/>
                <w:color w:val="000000"/>
                <w:sz w:val="24"/>
                <w:szCs w:val="24"/>
              </w:rPr>
            </w:pPr>
            <w:r w:rsidRPr="00570A2A">
              <w:rPr>
                <w:rFonts w:ascii="Times New Roman" w:hAnsi="Times New Roman" w:cs="Times New Roman"/>
                <w:color w:val="000000"/>
                <w:sz w:val="24"/>
                <w:szCs w:val="24"/>
              </w:rPr>
              <w:t>от 80 до 100</w:t>
            </w:r>
          </w:p>
        </w:tc>
        <w:tc>
          <w:tcPr>
            <w:tcW w:w="2552" w:type="dxa"/>
            <w:tcBorders>
              <w:top w:val="outset" w:sz="6" w:space="0" w:color="auto"/>
              <w:left w:val="outset" w:sz="6" w:space="0" w:color="auto"/>
              <w:bottom w:val="outset" w:sz="6" w:space="0" w:color="auto"/>
              <w:right w:val="outset" w:sz="6" w:space="0" w:color="auto"/>
            </w:tcBorders>
          </w:tcPr>
          <w:p w:rsidR="00BC6B03" w:rsidRPr="00570A2A" w:rsidRDefault="00BC6B03" w:rsidP="000257F5">
            <w:pPr>
              <w:spacing w:before="100" w:beforeAutospacing="1" w:after="100" w:afterAutospacing="1"/>
              <w:jc w:val="center"/>
              <w:rPr>
                <w:rFonts w:ascii="Times New Roman" w:hAnsi="Times New Roman" w:cs="Times New Roman"/>
                <w:color w:val="000000"/>
                <w:sz w:val="24"/>
                <w:szCs w:val="24"/>
              </w:rPr>
            </w:pPr>
            <w:r w:rsidRPr="00570A2A">
              <w:rPr>
                <w:rFonts w:ascii="Times New Roman" w:hAnsi="Times New Roman" w:cs="Times New Roman"/>
                <w:color w:val="000000"/>
                <w:sz w:val="24"/>
                <w:szCs w:val="24"/>
              </w:rPr>
              <w:t>от 100 до 140</w:t>
            </w:r>
          </w:p>
        </w:tc>
      </w:tr>
      <w:tr w:rsidR="00941C95" w:rsidRPr="00570A2A" w:rsidTr="000257F5">
        <w:trPr>
          <w:trHeight w:val="240"/>
        </w:trPr>
        <w:tc>
          <w:tcPr>
            <w:tcW w:w="2694" w:type="dxa"/>
            <w:tcBorders>
              <w:top w:val="outset" w:sz="6" w:space="0" w:color="auto"/>
              <w:left w:val="outset" w:sz="6" w:space="0" w:color="auto"/>
              <w:bottom w:val="outset" w:sz="6" w:space="0" w:color="auto"/>
              <w:right w:val="outset" w:sz="6" w:space="0" w:color="auto"/>
            </w:tcBorders>
          </w:tcPr>
          <w:p w:rsidR="00941C95" w:rsidRPr="00570A2A" w:rsidRDefault="00941C95" w:rsidP="000257F5">
            <w:pPr>
              <w:pStyle w:val="ConsPlusTitle"/>
              <w:widowControl/>
              <w:rPr>
                <w:b w:val="0"/>
              </w:rPr>
            </w:pPr>
            <w:r w:rsidRPr="00570A2A">
              <w:rPr>
                <w:b w:val="0"/>
              </w:rPr>
              <w:t>Уборщик</w:t>
            </w:r>
            <w:r w:rsidR="002075A1">
              <w:rPr>
                <w:b w:val="0"/>
              </w:rPr>
              <w:t xml:space="preserve"> служебных помещений</w:t>
            </w:r>
          </w:p>
        </w:tc>
        <w:tc>
          <w:tcPr>
            <w:tcW w:w="1559" w:type="dxa"/>
            <w:tcBorders>
              <w:top w:val="outset" w:sz="6" w:space="0" w:color="auto"/>
              <w:left w:val="outset" w:sz="6" w:space="0" w:color="auto"/>
              <w:bottom w:val="outset" w:sz="6" w:space="0" w:color="auto"/>
              <w:right w:val="outset" w:sz="6" w:space="0" w:color="auto"/>
            </w:tcBorders>
          </w:tcPr>
          <w:p w:rsidR="00941C95" w:rsidRPr="00570A2A" w:rsidRDefault="00AF67A3" w:rsidP="000C0A5D">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3113</w:t>
            </w:r>
          </w:p>
        </w:tc>
        <w:tc>
          <w:tcPr>
            <w:tcW w:w="2551" w:type="dxa"/>
            <w:tcBorders>
              <w:top w:val="outset" w:sz="6" w:space="0" w:color="auto"/>
              <w:left w:val="outset" w:sz="6" w:space="0" w:color="auto"/>
              <w:bottom w:val="outset" w:sz="6" w:space="0" w:color="auto"/>
              <w:right w:val="outset" w:sz="6" w:space="0" w:color="auto"/>
            </w:tcBorders>
          </w:tcPr>
          <w:p w:rsidR="00941C95" w:rsidRPr="00570A2A" w:rsidRDefault="00941C95" w:rsidP="000257F5">
            <w:pPr>
              <w:spacing w:before="100" w:beforeAutospacing="1" w:after="100" w:afterAutospacing="1"/>
              <w:jc w:val="center"/>
              <w:rPr>
                <w:rFonts w:ascii="Times New Roman" w:hAnsi="Times New Roman" w:cs="Times New Roman"/>
                <w:color w:val="000000"/>
                <w:sz w:val="24"/>
                <w:szCs w:val="24"/>
              </w:rPr>
            </w:pPr>
            <w:r w:rsidRPr="00570A2A">
              <w:rPr>
                <w:rFonts w:ascii="Times New Roman" w:hAnsi="Times New Roman" w:cs="Times New Roman"/>
                <w:color w:val="000000"/>
                <w:sz w:val="24"/>
                <w:szCs w:val="24"/>
              </w:rPr>
              <w:t>от 100 до 120</w:t>
            </w:r>
          </w:p>
        </w:tc>
        <w:tc>
          <w:tcPr>
            <w:tcW w:w="2552" w:type="dxa"/>
            <w:tcBorders>
              <w:top w:val="outset" w:sz="6" w:space="0" w:color="auto"/>
              <w:left w:val="outset" w:sz="6" w:space="0" w:color="auto"/>
              <w:bottom w:val="outset" w:sz="6" w:space="0" w:color="auto"/>
              <w:right w:val="outset" w:sz="6" w:space="0" w:color="auto"/>
            </w:tcBorders>
          </w:tcPr>
          <w:p w:rsidR="00941C95" w:rsidRPr="00570A2A" w:rsidRDefault="00941C95" w:rsidP="000257F5">
            <w:pPr>
              <w:spacing w:before="100" w:beforeAutospacing="1" w:after="100" w:afterAutospacing="1"/>
              <w:jc w:val="center"/>
              <w:rPr>
                <w:rFonts w:ascii="Times New Roman" w:hAnsi="Times New Roman" w:cs="Times New Roman"/>
                <w:color w:val="000000"/>
                <w:sz w:val="24"/>
                <w:szCs w:val="24"/>
              </w:rPr>
            </w:pPr>
            <w:r w:rsidRPr="00570A2A">
              <w:rPr>
                <w:rFonts w:ascii="Times New Roman" w:hAnsi="Times New Roman" w:cs="Times New Roman"/>
                <w:color w:val="000000"/>
                <w:sz w:val="24"/>
                <w:szCs w:val="24"/>
              </w:rPr>
              <w:t>от 100 до 140</w:t>
            </w:r>
          </w:p>
        </w:tc>
      </w:tr>
      <w:tr w:rsidR="00941C95" w:rsidRPr="00570A2A" w:rsidTr="000257F5">
        <w:trPr>
          <w:trHeight w:val="240"/>
        </w:trPr>
        <w:tc>
          <w:tcPr>
            <w:tcW w:w="2694" w:type="dxa"/>
            <w:tcBorders>
              <w:top w:val="outset" w:sz="6" w:space="0" w:color="auto"/>
              <w:left w:val="outset" w:sz="6" w:space="0" w:color="auto"/>
              <w:bottom w:val="outset" w:sz="6" w:space="0" w:color="auto"/>
              <w:right w:val="outset" w:sz="6" w:space="0" w:color="auto"/>
            </w:tcBorders>
          </w:tcPr>
          <w:p w:rsidR="00941C95" w:rsidRPr="00570A2A" w:rsidRDefault="00941C95" w:rsidP="000257F5">
            <w:pPr>
              <w:pStyle w:val="ConsPlusTitle"/>
              <w:widowControl/>
              <w:rPr>
                <w:b w:val="0"/>
              </w:rPr>
            </w:pPr>
            <w:r w:rsidRPr="00570A2A">
              <w:rPr>
                <w:b w:val="0"/>
              </w:rPr>
              <w:t>Рабочий</w:t>
            </w:r>
          </w:p>
        </w:tc>
        <w:tc>
          <w:tcPr>
            <w:tcW w:w="1559" w:type="dxa"/>
            <w:tcBorders>
              <w:top w:val="outset" w:sz="6" w:space="0" w:color="auto"/>
              <w:left w:val="outset" w:sz="6" w:space="0" w:color="auto"/>
              <w:bottom w:val="outset" w:sz="6" w:space="0" w:color="auto"/>
              <w:right w:val="outset" w:sz="6" w:space="0" w:color="auto"/>
            </w:tcBorders>
          </w:tcPr>
          <w:p w:rsidR="00941C95" w:rsidRPr="00570A2A" w:rsidRDefault="00AF67A3" w:rsidP="00DC7142">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3131</w:t>
            </w:r>
          </w:p>
        </w:tc>
        <w:tc>
          <w:tcPr>
            <w:tcW w:w="2551" w:type="dxa"/>
            <w:tcBorders>
              <w:top w:val="outset" w:sz="6" w:space="0" w:color="auto"/>
              <w:left w:val="outset" w:sz="6" w:space="0" w:color="auto"/>
              <w:bottom w:val="outset" w:sz="6" w:space="0" w:color="auto"/>
              <w:right w:val="outset" w:sz="6" w:space="0" w:color="auto"/>
            </w:tcBorders>
          </w:tcPr>
          <w:p w:rsidR="00941C95" w:rsidRPr="00570A2A" w:rsidRDefault="00941C95" w:rsidP="000257F5">
            <w:pPr>
              <w:spacing w:before="100" w:beforeAutospacing="1" w:after="100" w:afterAutospacing="1"/>
              <w:jc w:val="center"/>
              <w:rPr>
                <w:rFonts w:ascii="Times New Roman" w:hAnsi="Times New Roman" w:cs="Times New Roman"/>
                <w:color w:val="000000"/>
                <w:sz w:val="24"/>
                <w:szCs w:val="24"/>
              </w:rPr>
            </w:pPr>
            <w:r w:rsidRPr="00570A2A">
              <w:rPr>
                <w:rFonts w:ascii="Times New Roman" w:hAnsi="Times New Roman" w:cs="Times New Roman"/>
                <w:color w:val="000000"/>
                <w:sz w:val="24"/>
                <w:szCs w:val="24"/>
              </w:rPr>
              <w:t>от 80 до 100</w:t>
            </w:r>
          </w:p>
        </w:tc>
        <w:tc>
          <w:tcPr>
            <w:tcW w:w="2552" w:type="dxa"/>
            <w:tcBorders>
              <w:top w:val="outset" w:sz="6" w:space="0" w:color="auto"/>
              <w:left w:val="outset" w:sz="6" w:space="0" w:color="auto"/>
              <w:bottom w:val="outset" w:sz="6" w:space="0" w:color="auto"/>
              <w:right w:val="outset" w:sz="6" w:space="0" w:color="auto"/>
            </w:tcBorders>
          </w:tcPr>
          <w:p w:rsidR="00941C95" w:rsidRPr="00570A2A" w:rsidRDefault="00941C95" w:rsidP="000257F5">
            <w:pPr>
              <w:spacing w:before="100" w:beforeAutospacing="1" w:after="100" w:afterAutospacing="1"/>
              <w:jc w:val="center"/>
              <w:rPr>
                <w:rFonts w:ascii="Times New Roman" w:hAnsi="Times New Roman" w:cs="Times New Roman"/>
                <w:color w:val="000000"/>
                <w:sz w:val="24"/>
                <w:szCs w:val="24"/>
              </w:rPr>
            </w:pPr>
            <w:r w:rsidRPr="00570A2A">
              <w:rPr>
                <w:rFonts w:ascii="Times New Roman" w:hAnsi="Times New Roman" w:cs="Times New Roman"/>
                <w:color w:val="000000"/>
                <w:sz w:val="24"/>
                <w:szCs w:val="24"/>
              </w:rPr>
              <w:t>от 80 до 100</w:t>
            </w:r>
          </w:p>
        </w:tc>
      </w:tr>
      <w:tr w:rsidR="00141C24" w:rsidRPr="00570A2A" w:rsidTr="000257F5">
        <w:trPr>
          <w:trHeight w:val="240"/>
        </w:trPr>
        <w:tc>
          <w:tcPr>
            <w:tcW w:w="2694" w:type="dxa"/>
            <w:tcBorders>
              <w:top w:val="outset" w:sz="6" w:space="0" w:color="auto"/>
              <w:left w:val="outset" w:sz="6" w:space="0" w:color="auto"/>
              <w:bottom w:val="outset" w:sz="6" w:space="0" w:color="auto"/>
              <w:right w:val="outset" w:sz="6" w:space="0" w:color="auto"/>
            </w:tcBorders>
          </w:tcPr>
          <w:p w:rsidR="00141C24" w:rsidRPr="00570A2A" w:rsidRDefault="00141C24" w:rsidP="000257F5">
            <w:pPr>
              <w:pStyle w:val="ConsPlusTitle"/>
              <w:widowControl/>
              <w:rPr>
                <w:b w:val="0"/>
              </w:rPr>
            </w:pPr>
            <w:r>
              <w:rPr>
                <w:b w:val="0"/>
              </w:rPr>
              <w:t>Заведующий хозяйством</w:t>
            </w:r>
          </w:p>
        </w:tc>
        <w:tc>
          <w:tcPr>
            <w:tcW w:w="1559" w:type="dxa"/>
            <w:tcBorders>
              <w:top w:val="outset" w:sz="6" w:space="0" w:color="auto"/>
              <w:left w:val="outset" w:sz="6" w:space="0" w:color="auto"/>
              <w:bottom w:val="outset" w:sz="6" w:space="0" w:color="auto"/>
              <w:right w:val="outset" w:sz="6" w:space="0" w:color="auto"/>
            </w:tcBorders>
          </w:tcPr>
          <w:p w:rsidR="00141C24" w:rsidRDefault="00AF67A3" w:rsidP="000257F5">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3131</w:t>
            </w:r>
          </w:p>
        </w:tc>
        <w:tc>
          <w:tcPr>
            <w:tcW w:w="2551" w:type="dxa"/>
            <w:tcBorders>
              <w:top w:val="outset" w:sz="6" w:space="0" w:color="auto"/>
              <w:left w:val="outset" w:sz="6" w:space="0" w:color="auto"/>
              <w:bottom w:val="outset" w:sz="6" w:space="0" w:color="auto"/>
              <w:right w:val="outset" w:sz="6" w:space="0" w:color="auto"/>
            </w:tcBorders>
          </w:tcPr>
          <w:p w:rsidR="00141C24" w:rsidRPr="00570A2A" w:rsidRDefault="00141C24" w:rsidP="000257F5">
            <w:pPr>
              <w:spacing w:before="100" w:beforeAutospacing="1" w:after="100" w:afterAutospacing="1"/>
              <w:jc w:val="center"/>
              <w:rPr>
                <w:rFonts w:ascii="Times New Roman" w:hAnsi="Times New Roman" w:cs="Times New Roman"/>
                <w:color w:val="000000"/>
                <w:sz w:val="24"/>
                <w:szCs w:val="24"/>
              </w:rPr>
            </w:pPr>
            <w:r w:rsidRPr="00570A2A">
              <w:rPr>
                <w:rFonts w:ascii="Times New Roman" w:hAnsi="Times New Roman" w:cs="Times New Roman"/>
                <w:color w:val="000000"/>
                <w:sz w:val="24"/>
                <w:szCs w:val="24"/>
              </w:rPr>
              <w:t>от 80 до 100</w:t>
            </w:r>
          </w:p>
        </w:tc>
        <w:tc>
          <w:tcPr>
            <w:tcW w:w="2552" w:type="dxa"/>
            <w:tcBorders>
              <w:top w:val="outset" w:sz="6" w:space="0" w:color="auto"/>
              <w:left w:val="outset" w:sz="6" w:space="0" w:color="auto"/>
              <w:bottom w:val="outset" w:sz="6" w:space="0" w:color="auto"/>
              <w:right w:val="outset" w:sz="6" w:space="0" w:color="auto"/>
            </w:tcBorders>
          </w:tcPr>
          <w:p w:rsidR="00141C24" w:rsidRPr="00570A2A" w:rsidRDefault="00141C24" w:rsidP="000257F5">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о</w:t>
            </w:r>
            <w:r w:rsidRPr="00570A2A">
              <w:rPr>
                <w:rFonts w:ascii="Times New Roman" w:hAnsi="Times New Roman" w:cs="Times New Roman"/>
                <w:color w:val="000000"/>
                <w:sz w:val="24"/>
                <w:szCs w:val="24"/>
              </w:rPr>
              <w:t>т 100 до 120</w:t>
            </w:r>
          </w:p>
        </w:tc>
      </w:tr>
    </w:tbl>
    <w:p w:rsidR="003203A6" w:rsidRDefault="003203A6" w:rsidP="007813CF">
      <w:pPr>
        <w:shd w:val="clear" w:color="auto" w:fill="FFFFFF"/>
        <w:rPr>
          <w:rFonts w:ascii="Times New Roman" w:hAnsi="Times New Roman" w:cs="Times New Roman"/>
          <w:b/>
          <w:color w:val="000000"/>
          <w:sz w:val="24"/>
          <w:szCs w:val="24"/>
        </w:rPr>
      </w:pPr>
    </w:p>
    <w:p w:rsidR="00420C51" w:rsidRPr="00420C51" w:rsidRDefault="00420C51" w:rsidP="00420C51">
      <w:pPr>
        <w:shd w:val="clear" w:color="auto" w:fill="FFFFFF"/>
        <w:jc w:val="center"/>
        <w:rPr>
          <w:rFonts w:ascii="Times New Roman" w:hAnsi="Times New Roman" w:cs="Times New Roman"/>
          <w:b/>
          <w:color w:val="000000"/>
          <w:sz w:val="24"/>
          <w:szCs w:val="24"/>
        </w:rPr>
      </w:pPr>
      <w:r w:rsidRPr="00420C51">
        <w:rPr>
          <w:rFonts w:ascii="Times New Roman" w:hAnsi="Times New Roman" w:cs="Times New Roman"/>
          <w:b/>
          <w:color w:val="000000"/>
          <w:sz w:val="24"/>
          <w:szCs w:val="24"/>
        </w:rPr>
        <w:lastRenderedPageBreak/>
        <w:t>5. РМК</w:t>
      </w:r>
    </w:p>
    <w:tbl>
      <w:tblPr>
        <w:tblW w:w="0" w:type="auto"/>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53"/>
        <w:gridCol w:w="1701"/>
        <w:gridCol w:w="3402"/>
      </w:tblGrid>
      <w:tr w:rsidR="00DE7120" w:rsidRPr="00570A2A" w:rsidTr="007E0BAB">
        <w:trPr>
          <w:trHeight w:val="596"/>
        </w:trPr>
        <w:tc>
          <w:tcPr>
            <w:tcW w:w="4253" w:type="dxa"/>
            <w:tcBorders>
              <w:top w:val="outset" w:sz="6" w:space="0" w:color="auto"/>
              <w:left w:val="outset" w:sz="6" w:space="0" w:color="auto"/>
              <w:bottom w:val="outset" w:sz="6" w:space="0" w:color="auto"/>
              <w:right w:val="outset" w:sz="6" w:space="0" w:color="auto"/>
            </w:tcBorders>
            <w:hideMark/>
          </w:tcPr>
          <w:p w:rsidR="00DE7120" w:rsidRPr="00570A2A" w:rsidRDefault="00DE7120" w:rsidP="000257F5">
            <w:pPr>
              <w:spacing w:before="100" w:beforeAutospacing="1" w:after="100" w:afterAutospacing="1"/>
              <w:jc w:val="both"/>
              <w:rPr>
                <w:rFonts w:ascii="Times New Roman" w:hAnsi="Times New Roman" w:cs="Times New Roman"/>
                <w:color w:val="000000"/>
                <w:sz w:val="24"/>
                <w:szCs w:val="24"/>
              </w:rPr>
            </w:pPr>
            <w:r w:rsidRPr="00570A2A">
              <w:rPr>
                <w:rFonts w:ascii="Times New Roman" w:hAnsi="Times New Roman" w:cs="Times New Roman"/>
                <w:color w:val="000000"/>
                <w:sz w:val="24"/>
                <w:szCs w:val="24"/>
              </w:rPr>
              <w:t xml:space="preserve">Наименование должностей </w:t>
            </w:r>
          </w:p>
        </w:tc>
        <w:tc>
          <w:tcPr>
            <w:tcW w:w="1701" w:type="dxa"/>
            <w:tcBorders>
              <w:top w:val="outset" w:sz="6" w:space="0" w:color="auto"/>
              <w:left w:val="outset" w:sz="6" w:space="0" w:color="auto"/>
              <w:bottom w:val="outset" w:sz="6" w:space="0" w:color="auto"/>
              <w:right w:val="outset" w:sz="6" w:space="0" w:color="auto"/>
            </w:tcBorders>
            <w:hideMark/>
          </w:tcPr>
          <w:p w:rsidR="00DE7120" w:rsidRPr="00570A2A" w:rsidRDefault="00DE7120" w:rsidP="000257F5">
            <w:pPr>
              <w:spacing w:before="100" w:beforeAutospacing="1" w:after="100" w:afterAutospacing="1"/>
              <w:jc w:val="both"/>
              <w:rPr>
                <w:rFonts w:ascii="Times New Roman" w:hAnsi="Times New Roman" w:cs="Times New Roman"/>
                <w:color w:val="000000"/>
                <w:sz w:val="24"/>
                <w:szCs w:val="24"/>
              </w:rPr>
            </w:pPr>
            <w:r w:rsidRPr="00570A2A">
              <w:rPr>
                <w:rFonts w:ascii="Times New Roman" w:hAnsi="Times New Roman" w:cs="Times New Roman"/>
                <w:color w:val="000000"/>
                <w:sz w:val="24"/>
                <w:szCs w:val="24"/>
              </w:rPr>
              <w:t xml:space="preserve">Размер оклада в рублях </w:t>
            </w:r>
          </w:p>
        </w:tc>
        <w:tc>
          <w:tcPr>
            <w:tcW w:w="3402" w:type="dxa"/>
            <w:tcBorders>
              <w:top w:val="outset" w:sz="6" w:space="0" w:color="auto"/>
              <w:left w:val="outset" w:sz="6" w:space="0" w:color="auto"/>
              <w:bottom w:val="outset" w:sz="6" w:space="0" w:color="auto"/>
              <w:right w:val="outset" w:sz="6" w:space="0" w:color="auto"/>
            </w:tcBorders>
            <w:hideMark/>
          </w:tcPr>
          <w:p w:rsidR="00DE7120" w:rsidRPr="00570A2A" w:rsidRDefault="00DE7120" w:rsidP="000257F5">
            <w:pPr>
              <w:spacing w:before="100" w:beforeAutospacing="1" w:after="100" w:afterAutospacing="1"/>
              <w:jc w:val="both"/>
              <w:rPr>
                <w:rFonts w:ascii="Times New Roman" w:hAnsi="Times New Roman" w:cs="Times New Roman"/>
                <w:color w:val="000000"/>
                <w:sz w:val="24"/>
                <w:szCs w:val="24"/>
              </w:rPr>
            </w:pPr>
            <w:r w:rsidRPr="00570A2A">
              <w:rPr>
                <w:rFonts w:ascii="Times New Roman" w:hAnsi="Times New Roman" w:cs="Times New Roman"/>
                <w:color w:val="000000"/>
                <w:sz w:val="24"/>
                <w:szCs w:val="24"/>
              </w:rPr>
              <w:t xml:space="preserve">Ежемесячная надбавка за сложность, напряженность </w:t>
            </w:r>
            <w:proofErr w:type="gramStart"/>
            <w:r w:rsidRPr="00570A2A">
              <w:rPr>
                <w:rFonts w:ascii="Times New Roman" w:hAnsi="Times New Roman" w:cs="Times New Roman"/>
                <w:color w:val="000000"/>
                <w:sz w:val="24"/>
                <w:szCs w:val="24"/>
              </w:rPr>
              <w:t>в</w:t>
            </w:r>
            <w:proofErr w:type="gramEnd"/>
            <w:r w:rsidRPr="00570A2A">
              <w:rPr>
                <w:rFonts w:ascii="Times New Roman" w:hAnsi="Times New Roman" w:cs="Times New Roman"/>
                <w:color w:val="000000"/>
                <w:sz w:val="24"/>
                <w:szCs w:val="24"/>
              </w:rPr>
              <w:t xml:space="preserve"> % от оклада</w:t>
            </w:r>
          </w:p>
        </w:tc>
      </w:tr>
      <w:tr w:rsidR="00DE7120" w:rsidRPr="00570A2A" w:rsidTr="009571AB">
        <w:trPr>
          <w:trHeight w:val="240"/>
        </w:trPr>
        <w:tc>
          <w:tcPr>
            <w:tcW w:w="4253" w:type="dxa"/>
            <w:tcBorders>
              <w:top w:val="outset" w:sz="6" w:space="0" w:color="auto"/>
              <w:left w:val="outset" w:sz="6" w:space="0" w:color="auto"/>
              <w:bottom w:val="outset" w:sz="6" w:space="0" w:color="auto"/>
              <w:right w:val="outset" w:sz="6" w:space="0" w:color="auto"/>
            </w:tcBorders>
          </w:tcPr>
          <w:p w:rsidR="00DE7120" w:rsidRPr="00570A2A" w:rsidRDefault="00DE7120" w:rsidP="000257F5">
            <w:pPr>
              <w:spacing w:before="100" w:beforeAutospacing="1" w:after="100" w:afterAutospacing="1"/>
              <w:jc w:val="both"/>
              <w:rPr>
                <w:rFonts w:ascii="Times New Roman" w:hAnsi="Times New Roman" w:cs="Times New Roman"/>
                <w:color w:val="000000"/>
                <w:sz w:val="24"/>
                <w:szCs w:val="24"/>
              </w:rPr>
            </w:pPr>
            <w:r w:rsidRPr="00570A2A">
              <w:rPr>
                <w:rFonts w:ascii="Times New Roman" w:hAnsi="Times New Roman" w:cs="Times New Roman"/>
                <w:color w:val="000000"/>
                <w:sz w:val="24"/>
                <w:szCs w:val="24"/>
              </w:rPr>
              <w:t xml:space="preserve"> Заведующий методическим кабинетом</w:t>
            </w:r>
          </w:p>
        </w:tc>
        <w:tc>
          <w:tcPr>
            <w:tcW w:w="1701" w:type="dxa"/>
            <w:tcBorders>
              <w:top w:val="outset" w:sz="6" w:space="0" w:color="auto"/>
              <w:left w:val="outset" w:sz="6" w:space="0" w:color="auto"/>
              <w:bottom w:val="outset" w:sz="6" w:space="0" w:color="auto"/>
              <w:right w:val="outset" w:sz="6" w:space="0" w:color="auto"/>
            </w:tcBorders>
          </w:tcPr>
          <w:p w:rsidR="00DE7120" w:rsidRPr="00570A2A" w:rsidRDefault="007470DA" w:rsidP="000257F5">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7639</w:t>
            </w:r>
          </w:p>
        </w:tc>
        <w:tc>
          <w:tcPr>
            <w:tcW w:w="3402" w:type="dxa"/>
            <w:tcBorders>
              <w:top w:val="outset" w:sz="6" w:space="0" w:color="auto"/>
              <w:left w:val="outset" w:sz="6" w:space="0" w:color="auto"/>
              <w:bottom w:val="outset" w:sz="6" w:space="0" w:color="auto"/>
              <w:right w:val="outset" w:sz="6" w:space="0" w:color="auto"/>
            </w:tcBorders>
          </w:tcPr>
          <w:p w:rsidR="00DE7120" w:rsidRPr="00570A2A" w:rsidRDefault="00DE7120" w:rsidP="000257F5">
            <w:pPr>
              <w:spacing w:before="100" w:beforeAutospacing="1" w:after="100" w:afterAutospacing="1"/>
              <w:jc w:val="center"/>
              <w:rPr>
                <w:rFonts w:ascii="Times New Roman" w:hAnsi="Times New Roman" w:cs="Times New Roman"/>
                <w:color w:val="000000"/>
                <w:sz w:val="24"/>
                <w:szCs w:val="24"/>
              </w:rPr>
            </w:pPr>
            <w:r w:rsidRPr="00570A2A">
              <w:rPr>
                <w:rFonts w:ascii="Times New Roman" w:hAnsi="Times New Roman" w:cs="Times New Roman"/>
                <w:color w:val="000000"/>
                <w:sz w:val="24"/>
                <w:szCs w:val="24"/>
              </w:rPr>
              <w:t>от 80 до 100</w:t>
            </w:r>
          </w:p>
        </w:tc>
      </w:tr>
      <w:tr w:rsidR="00DE7120" w:rsidRPr="00570A2A" w:rsidTr="009571AB">
        <w:trPr>
          <w:trHeight w:val="240"/>
        </w:trPr>
        <w:tc>
          <w:tcPr>
            <w:tcW w:w="4253" w:type="dxa"/>
            <w:tcBorders>
              <w:top w:val="outset" w:sz="6" w:space="0" w:color="auto"/>
              <w:left w:val="outset" w:sz="6" w:space="0" w:color="auto"/>
              <w:bottom w:val="outset" w:sz="6" w:space="0" w:color="auto"/>
              <w:right w:val="outset" w:sz="6" w:space="0" w:color="auto"/>
            </w:tcBorders>
            <w:hideMark/>
          </w:tcPr>
          <w:p w:rsidR="00DE7120" w:rsidRPr="00570A2A" w:rsidRDefault="00DE7120" w:rsidP="000257F5">
            <w:pPr>
              <w:spacing w:before="100" w:beforeAutospacing="1" w:after="100" w:afterAutospacing="1"/>
              <w:jc w:val="both"/>
              <w:rPr>
                <w:rFonts w:ascii="Times New Roman" w:hAnsi="Times New Roman" w:cs="Times New Roman"/>
                <w:color w:val="000000"/>
                <w:sz w:val="24"/>
                <w:szCs w:val="24"/>
              </w:rPr>
            </w:pPr>
            <w:r w:rsidRPr="00570A2A">
              <w:rPr>
                <w:rFonts w:ascii="Times New Roman" w:hAnsi="Times New Roman" w:cs="Times New Roman"/>
                <w:color w:val="000000"/>
                <w:sz w:val="24"/>
                <w:szCs w:val="24"/>
              </w:rPr>
              <w:t>Методист</w:t>
            </w:r>
          </w:p>
        </w:tc>
        <w:tc>
          <w:tcPr>
            <w:tcW w:w="1701" w:type="dxa"/>
            <w:tcBorders>
              <w:top w:val="outset" w:sz="6" w:space="0" w:color="auto"/>
              <w:left w:val="outset" w:sz="6" w:space="0" w:color="auto"/>
              <w:bottom w:val="outset" w:sz="6" w:space="0" w:color="auto"/>
              <w:right w:val="outset" w:sz="6" w:space="0" w:color="auto"/>
            </w:tcBorders>
            <w:hideMark/>
          </w:tcPr>
          <w:p w:rsidR="00DE7120" w:rsidRPr="00570A2A" w:rsidRDefault="007470DA" w:rsidP="000257F5">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7218</w:t>
            </w:r>
          </w:p>
        </w:tc>
        <w:tc>
          <w:tcPr>
            <w:tcW w:w="3402" w:type="dxa"/>
            <w:tcBorders>
              <w:top w:val="outset" w:sz="6" w:space="0" w:color="auto"/>
              <w:left w:val="outset" w:sz="6" w:space="0" w:color="auto"/>
              <w:bottom w:val="outset" w:sz="6" w:space="0" w:color="auto"/>
              <w:right w:val="outset" w:sz="6" w:space="0" w:color="auto"/>
            </w:tcBorders>
            <w:hideMark/>
          </w:tcPr>
          <w:p w:rsidR="00DE7120" w:rsidRPr="00570A2A" w:rsidRDefault="00DE7120" w:rsidP="000257F5">
            <w:pPr>
              <w:spacing w:before="100" w:beforeAutospacing="1" w:after="100" w:afterAutospacing="1"/>
              <w:jc w:val="center"/>
              <w:rPr>
                <w:rFonts w:ascii="Times New Roman" w:hAnsi="Times New Roman" w:cs="Times New Roman"/>
                <w:color w:val="000000"/>
                <w:sz w:val="24"/>
                <w:szCs w:val="24"/>
              </w:rPr>
            </w:pPr>
            <w:r w:rsidRPr="00570A2A">
              <w:rPr>
                <w:rFonts w:ascii="Times New Roman" w:hAnsi="Times New Roman" w:cs="Times New Roman"/>
                <w:color w:val="000000"/>
                <w:sz w:val="24"/>
                <w:szCs w:val="24"/>
              </w:rPr>
              <w:t>от 60 до 80</w:t>
            </w:r>
          </w:p>
        </w:tc>
      </w:tr>
    </w:tbl>
    <w:p w:rsidR="00DE7120" w:rsidRDefault="00DE7120" w:rsidP="00420C51">
      <w:pPr>
        <w:autoSpaceDE w:val="0"/>
        <w:autoSpaceDN w:val="0"/>
        <w:adjustRightInd w:val="0"/>
        <w:jc w:val="both"/>
        <w:rPr>
          <w:rFonts w:ascii="Times New Roman" w:hAnsi="Times New Roman" w:cs="Times New Roman"/>
          <w:sz w:val="24"/>
          <w:szCs w:val="24"/>
        </w:rPr>
      </w:pPr>
    </w:p>
    <w:p w:rsidR="00D824CF" w:rsidRDefault="00D824CF" w:rsidP="00420C51">
      <w:pPr>
        <w:autoSpaceDE w:val="0"/>
        <w:autoSpaceDN w:val="0"/>
        <w:adjustRightInd w:val="0"/>
        <w:jc w:val="both"/>
        <w:rPr>
          <w:rFonts w:ascii="Times New Roman" w:hAnsi="Times New Roman" w:cs="Times New Roman"/>
          <w:sz w:val="24"/>
          <w:szCs w:val="24"/>
        </w:rPr>
      </w:pPr>
    </w:p>
    <w:p w:rsidR="00D824CF" w:rsidRDefault="00D824CF" w:rsidP="00420C51">
      <w:pPr>
        <w:autoSpaceDE w:val="0"/>
        <w:autoSpaceDN w:val="0"/>
        <w:adjustRightInd w:val="0"/>
        <w:jc w:val="both"/>
        <w:rPr>
          <w:rFonts w:ascii="Times New Roman" w:hAnsi="Times New Roman" w:cs="Times New Roman"/>
          <w:sz w:val="24"/>
          <w:szCs w:val="24"/>
        </w:rPr>
      </w:pPr>
    </w:p>
    <w:p w:rsidR="00D824CF" w:rsidRDefault="00D824CF" w:rsidP="00420C51">
      <w:pPr>
        <w:autoSpaceDE w:val="0"/>
        <w:autoSpaceDN w:val="0"/>
        <w:adjustRightInd w:val="0"/>
        <w:jc w:val="both"/>
        <w:rPr>
          <w:rFonts w:ascii="Times New Roman" w:hAnsi="Times New Roman" w:cs="Times New Roman"/>
          <w:sz w:val="24"/>
          <w:szCs w:val="24"/>
        </w:rPr>
      </w:pPr>
    </w:p>
    <w:p w:rsidR="00D824CF" w:rsidRDefault="00D824CF" w:rsidP="00420C51">
      <w:pPr>
        <w:autoSpaceDE w:val="0"/>
        <w:autoSpaceDN w:val="0"/>
        <w:adjustRightInd w:val="0"/>
        <w:jc w:val="both"/>
        <w:rPr>
          <w:rFonts w:ascii="Times New Roman" w:hAnsi="Times New Roman" w:cs="Times New Roman"/>
          <w:sz w:val="24"/>
          <w:szCs w:val="24"/>
        </w:rPr>
      </w:pPr>
    </w:p>
    <w:p w:rsidR="00D824CF" w:rsidRDefault="00D824CF" w:rsidP="00420C51">
      <w:pPr>
        <w:autoSpaceDE w:val="0"/>
        <w:autoSpaceDN w:val="0"/>
        <w:adjustRightInd w:val="0"/>
        <w:jc w:val="both"/>
        <w:rPr>
          <w:rFonts w:ascii="Times New Roman" w:hAnsi="Times New Roman" w:cs="Times New Roman"/>
          <w:sz w:val="24"/>
          <w:szCs w:val="24"/>
        </w:rPr>
      </w:pPr>
    </w:p>
    <w:p w:rsidR="00D824CF" w:rsidRDefault="00D824CF" w:rsidP="00420C51">
      <w:pPr>
        <w:autoSpaceDE w:val="0"/>
        <w:autoSpaceDN w:val="0"/>
        <w:adjustRightInd w:val="0"/>
        <w:jc w:val="both"/>
        <w:rPr>
          <w:rFonts w:ascii="Times New Roman" w:hAnsi="Times New Roman" w:cs="Times New Roman"/>
          <w:sz w:val="24"/>
          <w:szCs w:val="24"/>
        </w:rPr>
      </w:pPr>
    </w:p>
    <w:p w:rsidR="00D824CF" w:rsidRDefault="00D824CF" w:rsidP="00420C51">
      <w:pPr>
        <w:autoSpaceDE w:val="0"/>
        <w:autoSpaceDN w:val="0"/>
        <w:adjustRightInd w:val="0"/>
        <w:jc w:val="both"/>
        <w:rPr>
          <w:rFonts w:ascii="Times New Roman" w:hAnsi="Times New Roman" w:cs="Times New Roman"/>
          <w:sz w:val="24"/>
          <w:szCs w:val="24"/>
        </w:rPr>
      </w:pPr>
    </w:p>
    <w:p w:rsidR="00D824CF" w:rsidRDefault="00D824CF" w:rsidP="00420C51">
      <w:pPr>
        <w:autoSpaceDE w:val="0"/>
        <w:autoSpaceDN w:val="0"/>
        <w:adjustRightInd w:val="0"/>
        <w:jc w:val="both"/>
        <w:rPr>
          <w:rFonts w:ascii="Times New Roman" w:hAnsi="Times New Roman" w:cs="Times New Roman"/>
          <w:sz w:val="24"/>
          <w:szCs w:val="24"/>
        </w:rPr>
      </w:pPr>
    </w:p>
    <w:p w:rsidR="00D824CF" w:rsidRDefault="00D824CF" w:rsidP="00420C51">
      <w:pPr>
        <w:autoSpaceDE w:val="0"/>
        <w:autoSpaceDN w:val="0"/>
        <w:adjustRightInd w:val="0"/>
        <w:jc w:val="both"/>
        <w:rPr>
          <w:rFonts w:ascii="Times New Roman" w:hAnsi="Times New Roman" w:cs="Times New Roman"/>
          <w:sz w:val="24"/>
          <w:szCs w:val="24"/>
        </w:rPr>
      </w:pPr>
    </w:p>
    <w:p w:rsidR="00D824CF" w:rsidRDefault="00D824CF" w:rsidP="00420C51">
      <w:pPr>
        <w:autoSpaceDE w:val="0"/>
        <w:autoSpaceDN w:val="0"/>
        <w:adjustRightInd w:val="0"/>
        <w:jc w:val="both"/>
        <w:rPr>
          <w:rFonts w:ascii="Times New Roman" w:hAnsi="Times New Roman" w:cs="Times New Roman"/>
          <w:sz w:val="24"/>
          <w:szCs w:val="24"/>
        </w:rPr>
      </w:pPr>
    </w:p>
    <w:p w:rsidR="00D824CF" w:rsidRDefault="00D824CF" w:rsidP="00420C51">
      <w:pPr>
        <w:autoSpaceDE w:val="0"/>
        <w:autoSpaceDN w:val="0"/>
        <w:adjustRightInd w:val="0"/>
        <w:jc w:val="both"/>
        <w:rPr>
          <w:rFonts w:ascii="Times New Roman" w:hAnsi="Times New Roman" w:cs="Times New Roman"/>
          <w:sz w:val="24"/>
          <w:szCs w:val="24"/>
        </w:rPr>
      </w:pPr>
    </w:p>
    <w:p w:rsidR="00D824CF" w:rsidRDefault="00D824CF" w:rsidP="00420C51">
      <w:pPr>
        <w:autoSpaceDE w:val="0"/>
        <w:autoSpaceDN w:val="0"/>
        <w:adjustRightInd w:val="0"/>
        <w:jc w:val="both"/>
        <w:rPr>
          <w:rFonts w:ascii="Times New Roman" w:hAnsi="Times New Roman" w:cs="Times New Roman"/>
          <w:sz w:val="24"/>
          <w:szCs w:val="24"/>
        </w:rPr>
      </w:pPr>
    </w:p>
    <w:p w:rsidR="00D824CF" w:rsidRDefault="00D824CF" w:rsidP="00420C51">
      <w:pPr>
        <w:autoSpaceDE w:val="0"/>
        <w:autoSpaceDN w:val="0"/>
        <w:adjustRightInd w:val="0"/>
        <w:jc w:val="both"/>
        <w:rPr>
          <w:rFonts w:ascii="Times New Roman" w:hAnsi="Times New Roman" w:cs="Times New Roman"/>
          <w:sz w:val="24"/>
          <w:szCs w:val="24"/>
        </w:rPr>
      </w:pPr>
    </w:p>
    <w:p w:rsidR="00D824CF" w:rsidRDefault="00D824CF" w:rsidP="00420C51">
      <w:pPr>
        <w:autoSpaceDE w:val="0"/>
        <w:autoSpaceDN w:val="0"/>
        <w:adjustRightInd w:val="0"/>
        <w:jc w:val="both"/>
        <w:rPr>
          <w:rFonts w:ascii="Times New Roman" w:hAnsi="Times New Roman" w:cs="Times New Roman"/>
          <w:sz w:val="24"/>
          <w:szCs w:val="24"/>
        </w:rPr>
      </w:pPr>
    </w:p>
    <w:p w:rsidR="00D824CF" w:rsidRDefault="00D824CF" w:rsidP="00420C51">
      <w:pPr>
        <w:autoSpaceDE w:val="0"/>
        <w:autoSpaceDN w:val="0"/>
        <w:adjustRightInd w:val="0"/>
        <w:jc w:val="both"/>
        <w:rPr>
          <w:rFonts w:ascii="Times New Roman" w:hAnsi="Times New Roman" w:cs="Times New Roman"/>
          <w:sz w:val="24"/>
          <w:szCs w:val="24"/>
        </w:rPr>
      </w:pPr>
    </w:p>
    <w:p w:rsidR="00D824CF" w:rsidRDefault="00D824CF" w:rsidP="00420C51">
      <w:pPr>
        <w:autoSpaceDE w:val="0"/>
        <w:autoSpaceDN w:val="0"/>
        <w:adjustRightInd w:val="0"/>
        <w:jc w:val="both"/>
        <w:rPr>
          <w:rFonts w:ascii="Times New Roman" w:hAnsi="Times New Roman" w:cs="Times New Roman"/>
          <w:sz w:val="24"/>
          <w:szCs w:val="24"/>
        </w:rPr>
      </w:pPr>
    </w:p>
    <w:p w:rsidR="00D824CF" w:rsidRDefault="00D824CF" w:rsidP="00420C51">
      <w:pPr>
        <w:autoSpaceDE w:val="0"/>
        <w:autoSpaceDN w:val="0"/>
        <w:adjustRightInd w:val="0"/>
        <w:jc w:val="both"/>
        <w:rPr>
          <w:rFonts w:ascii="Times New Roman" w:hAnsi="Times New Roman" w:cs="Times New Roman"/>
          <w:sz w:val="24"/>
          <w:szCs w:val="24"/>
        </w:rPr>
      </w:pPr>
    </w:p>
    <w:p w:rsidR="00D824CF" w:rsidRDefault="00D824CF" w:rsidP="00420C51">
      <w:pPr>
        <w:autoSpaceDE w:val="0"/>
        <w:autoSpaceDN w:val="0"/>
        <w:adjustRightInd w:val="0"/>
        <w:jc w:val="both"/>
        <w:rPr>
          <w:rFonts w:ascii="Times New Roman" w:hAnsi="Times New Roman" w:cs="Times New Roman"/>
          <w:sz w:val="24"/>
          <w:szCs w:val="24"/>
        </w:rPr>
      </w:pPr>
    </w:p>
    <w:p w:rsidR="00D824CF" w:rsidRDefault="00D824CF" w:rsidP="00420C51">
      <w:pPr>
        <w:autoSpaceDE w:val="0"/>
        <w:autoSpaceDN w:val="0"/>
        <w:adjustRightInd w:val="0"/>
        <w:jc w:val="both"/>
        <w:rPr>
          <w:rFonts w:ascii="Times New Roman" w:hAnsi="Times New Roman" w:cs="Times New Roman"/>
          <w:sz w:val="24"/>
          <w:szCs w:val="24"/>
        </w:rPr>
      </w:pPr>
    </w:p>
    <w:p w:rsidR="00D824CF" w:rsidRDefault="00D824CF" w:rsidP="00420C51">
      <w:pPr>
        <w:autoSpaceDE w:val="0"/>
        <w:autoSpaceDN w:val="0"/>
        <w:adjustRightInd w:val="0"/>
        <w:jc w:val="both"/>
        <w:rPr>
          <w:rFonts w:ascii="Times New Roman" w:hAnsi="Times New Roman" w:cs="Times New Roman"/>
          <w:sz w:val="24"/>
          <w:szCs w:val="24"/>
        </w:rPr>
      </w:pPr>
    </w:p>
    <w:p w:rsidR="00D824CF" w:rsidRDefault="00D824CF" w:rsidP="00420C51">
      <w:pPr>
        <w:autoSpaceDE w:val="0"/>
        <w:autoSpaceDN w:val="0"/>
        <w:adjustRightInd w:val="0"/>
        <w:jc w:val="both"/>
        <w:rPr>
          <w:rFonts w:ascii="Times New Roman" w:hAnsi="Times New Roman" w:cs="Times New Roman"/>
          <w:sz w:val="24"/>
          <w:szCs w:val="24"/>
        </w:rPr>
      </w:pPr>
    </w:p>
    <w:p w:rsidR="00D824CF" w:rsidRDefault="00D824CF" w:rsidP="00420C51">
      <w:pPr>
        <w:autoSpaceDE w:val="0"/>
        <w:autoSpaceDN w:val="0"/>
        <w:adjustRightInd w:val="0"/>
        <w:jc w:val="both"/>
        <w:rPr>
          <w:rFonts w:ascii="Times New Roman" w:hAnsi="Times New Roman" w:cs="Times New Roman"/>
          <w:sz w:val="24"/>
          <w:szCs w:val="24"/>
        </w:rPr>
      </w:pPr>
    </w:p>
    <w:p w:rsidR="00AD2F25" w:rsidRDefault="00AD2F25" w:rsidP="00420C51">
      <w:pPr>
        <w:autoSpaceDE w:val="0"/>
        <w:autoSpaceDN w:val="0"/>
        <w:adjustRightInd w:val="0"/>
        <w:jc w:val="both"/>
        <w:rPr>
          <w:rFonts w:ascii="Times New Roman" w:hAnsi="Times New Roman" w:cs="Times New Roman"/>
          <w:sz w:val="24"/>
          <w:szCs w:val="24"/>
        </w:rPr>
      </w:pPr>
    </w:p>
    <w:p w:rsidR="007E0BAB" w:rsidRDefault="007E0BAB" w:rsidP="00420C51">
      <w:pPr>
        <w:autoSpaceDE w:val="0"/>
        <w:autoSpaceDN w:val="0"/>
        <w:adjustRightInd w:val="0"/>
        <w:jc w:val="both"/>
        <w:rPr>
          <w:rFonts w:ascii="Times New Roman" w:hAnsi="Times New Roman" w:cs="Times New Roman"/>
          <w:sz w:val="24"/>
          <w:szCs w:val="24"/>
        </w:rPr>
      </w:pPr>
    </w:p>
    <w:p w:rsidR="007E0BAB" w:rsidRDefault="007E0BAB" w:rsidP="00420C51">
      <w:pPr>
        <w:autoSpaceDE w:val="0"/>
        <w:autoSpaceDN w:val="0"/>
        <w:adjustRightInd w:val="0"/>
        <w:jc w:val="both"/>
        <w:rPr>
          <w:rFonts w:ascii="Times New Roman" w:hAnsi="Times New Roman" w:cs="Times New Roman"/>
          <w:sz w:val="24"/>
          <w:szCs w:val="24"/>
        </w:rPr>
      </w:pPr>
    </w:p>
    <w:p w:rsidR="007E0BAB" w:rsidRPr="00570A2A" w:rsidRDefault="007E0BAB" w:rsidP="00420C51">
      <w:pPr>
        <w:autoSpaceDE w:val="0"/>
        <w:autoSpaceDN w:val="0"/>
        <w:adjustRightInd w:val="0"/>
        <w:jc w:val="both"/>
        <w:rPr>
          <w:rFonts w:ascii="Times New Roman" w:hAnsi="Times New Roman" w:cs="Times New Roman"/>
          <w:sz w:val="24"/>
          <w:szCs w:val="24"/>
        </w:rPr>
      </w:pPr>
    </w:p>
    <w:sectPr w:rsidR="007E0BAB" w:rsidRPr="00570A2A" w:rsidSect="0005502B">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57FFB"/>
    <w:multiLevelType w:val="hybridMultilevel"/>
    <w:tmpl w:val="CD3E4DE6"/>
    <w:lvl w:ilvl="0" w:tplc="D1FC2FA8">
      <w:start w:val="2"/>
      <w:numFmt w:val="decimal"/>
      <w:lvlText w:val="%1."/>
      <w:lvlJc w:val="left"/>
      <w:pPr>
        <w:ind w:left="3621" w:hanging="360"/>
      </w:pPr>
      <w:rPr>
        <w:rFonts w:hint="default"/>
        <w:b/>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1">
    <w:nsid w:val="56694E90"/>
    <w:multiLevelType w:val="hybridMultilevel"/>
    <w:tmpl w:val="62585A2E"/>
    <w:lvl w:ilvl="0" w:tplc="90186C78">
      <w:start w:val="1"/>
      <w:numFmt w:val="decimal"/>
      <w:lvlText w:val="%1."/>
      <w:lvlJc w:val="left"/>
      <w:pPr>
        <w:ind w:left="1751"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6AF8081E"/>
    <w:multiLevelType w:val="hybridMultilevel"/>
    <w:tmpl w:val="58E6D62C"/>
    <w:lvl w:ilvl="0" w:tplc="9BDA9436">
      <w:start w:val="4"/>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3">
    <w:nsid w:val="6F474031"/>
    <w:multiLevelType w:val="hybridMultilevel"/>
    <w:tmpl w:val="F7228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5015BB"/>
    <w:multiLevelType w:val="hybridMultilevel"/>
    <w:tmpl w:val="2B2ECF36"/>
    <w:lvl w:ilvl="0" w:tplc="931E7A5A">
      <w:start w:val="1"/>
      <w:numFmt w:val="decimal"/>
      <w:lvlText w:val="%1."/>
      <w:lvlJc w:val="left"/>
      <w:pPr>
        <w:ind w:left="370" w:hanging="360"/>
      </w:pPr>
      <w:rPr>
        <w:rFonts w:hint="default"/>
        <w:color w:val="000000"/>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0CCA"/>
    <w:rsid w:val="00006D42"/>
    <w:rsid w:val="00007900"/>
    <w:rsid w:val="000153D9"/>
    <w:rsid w:val="00027FF5"/>
    <w:rsid w:val="00037404"/>
    <w:rsid w:val="00042CBB"/>
    <w:rsid w:val="0005502B"/>
    <w:rsid w:val="00065C6C"/>
    <w:rsid w:val="000911DE"/>
    <w:rsid w:val="00096F60"/>
    <w:rsid w:val="000A5FDA"/>
    <w:rsid w:val="000C0A5D"/>
    <w:rsid w:val="000D776F"/>
    <w:rsid w:val="000E002E"/>
    <w:rsid w:val="00141C24"/>
    <w:rsid w:val="00164FE8"/>
    <w:rsid w:val="001A049F"/>
    <w:rsid w:val="001D05EA"/>
    <w:rsid w:val="001E461C"/>
    <w:rsid w:val="002075A1"/>
    <w:rsid w:val="00214667"/>
    <w:rsid w:val="002337B6"/>
    <w:rsid w:val="00256A6C"/>
    <w:rsid w:val="00265CFC"/>
    <w:rsid w:val="00291C50"/>
    <w:rsid w:val="00293947"/>
    <w:rsid w:val="002A2A04"/>
    <w:rsid w:val="002B214F"/>
    <w:rsid w:val="002C2C5B"/>
    <w:rsid w:val="002C3344"/>
    <w:rsid w:val="002D488C"/>
    <w:rsid w:val="0030605F"/>
    <w:rsid w:val="003203A6"/>
    <w:rsid w:val="003230E9"/>
    <w:rsid w:val="00332B39"/>
    <w:rsid w:val="00347D0A"/>
    <w:rsid w:val="00390B6C"/>
    <w:rsid w:val="003D1FA7"/>
    <w:rsid w:val="003E1AFD"/>
    <w:rsid w:val="003E52BE"/>
    <w:rsid w:val="003E5AF3"/>
    <w:rsid w:val="00404F04"/>
    <w:rsid w:val="00420C51"/>
    <w:rsid w:val="00440A54"/>
    <w:rsid w:val="0045102D"/>
    <w:rsid w:val="00454700"/>
    <w:rsid w:val="00463E92"/>
    <w:rsid w:val="004A7CD4"/>
    <w:rsid w:val="004B2E27"/>
    <w:rsid w:val="004E042D"/>
    <w:rsid w:val="004E10BA"/>
    <w:rsid w:val="00500BFB"/>
    <w:rsid w:val="00524113"/>
    <w:rsid w:val="00544331"/>
    <w:rsid w:val="00547A99"/>
    <w:rsid w:val="00570A2A"/>
    <w:rsid w:val="0057524F"/>
    <w:rsid w:val="00596950"/>
    <w:rsid w:val="005A20C8"/>
    <w:rsid w:val="005B0ECE"/>
    <w:rsid w:val="005C0A8E"/>
    <w:rsid w:val="005D5B1D"/>
    <w:rsid w:val="00602F9B"/>
    <w:rsid w:val="00636C6D"/>
    <w:rsid w:val="006500F2"/>
    <w:rsid w:val="006562CF"/>
    <w:rsid w:val="00681EBE"/>
    <w:rsid w:val="006841FD"/>
    <w:rsid w:val="006A788F"/>
    <w:rsid w:val="006B06D9"/>
    <w:rsid w:val="006B1339"/>
    <w:rsid w:val="006B3E7B"/>
    <w:rsid w:val="006D59CB"/>
    <w:rsid w:val="00704648"/>
    <w:rsid w:val="00713557"/>
    <w:rsid w:val="00722962"/>
    <w:rsid w:val="007233D5"/>
    <w:rsid w:val="00724E5A"/>
    <w:rsid w:val="007470DA"/>
    <w:rsid w:val="00767982"/>
    <w:rsid w:val="00772597"/>
    <w:rsid w:val="007813CF"/>
    <w:rsid w:val="00785DD3"/>
    <w:rsid w:val="007A4693"/>
    <w:rsid w:val="007B0CCA"/>
    <w:rsid w:val="007D72DA"/>
    <w:rsid w:val="007E0BAB"/>
    <w:rsid w:val="007F105E"/>
    <w:rsid w:val="00821E60"/>
    <w:rsid w:val="00825287"/>
    <w:rsid w:val="008420B4"/>
    <w:rsid w:val="008459C0"/>
    <w:rsid w:val="008504F7"/>
    <w:rsid w:val="00855826"/>
    <w:rsid w:val="008654B7"/>
    <w:rsid w:val="00886B72"/>
    <w:rsid w:val="00897B1F"/>
    <w:rsid w:val="008D15EB"/>
    <w:rsid w:val="00905D2E"/>
    <w:rsid w:val="00920A10"/>
    <w:rsid w:val="009332FC"/>
    <w:rsid w:val="00941C95"/>
    <w:rsid w:val="00943843"/>
    <w:rsid w:val="009512F5"/>
    <w:rsid w:val="0095189C"/>
    <w:rsid w:val="009571AB"/>
    <w:rsid w:val="00991FEF"/>
    <w:rsid w:val="009A4D92"/>
    <w:rsid w:val="009A623E"/>
    <w:rsid w:val="009B2511"/>
    <w:rsid w:val="009D39F0"/>
    <w:rsid w:val="009D4B1C"/>
    <w:rsid w:val="009E30DC"/>
    <w:rsid w:val="00A0050E"/>
    <w:rsid w:val="00A454F5"/>
    <w:rsid w:val="00A458C2"/>
    <w:rsid w:val="00A548EC"/>
    <w:rsid w:val="00A650D1"/>
    <w:rsid w:val="00A94D3A"/>
    <w:rsid w:val="00AA268F"/>
    <w:rsid w:val="00AB7672"/>
    <w:rsid w:val="00AD2F25"/>
    <w:rsid w:val="00AF3716"/>
    <w:rsid w:val="00AF67A3"/>
    <w:rsid w:val="00B322C3"/>
    <w:rsid w:val="00B73B1E"/>
    <w:rsid w:val="00BC6B03"/>
    <w:rsid w:val="00BD2705"/>
    <w:rsid w:val="00BD35F8"/>
    <w:rsid w:val="00C22650"/>
    <w:rsid w:val="00C716B7"/>
    <w:rsid w:val="00C859D1"/>
    <w:rsid w:val="00C92466"/>
    <w:rsid w:val="00CE4140"/>
    <w:rsid w:val="00CF0C60"/>
    <w:rsid w:val="00D164B7"/>
    <w:rsid w:val="00D26685"/>
    <w:rsid w:val="00D528AB"/>
    <w:rsid w:val="00D6155C"/>
    <w:rsid w:val="00D665D3"/>
    <w:rsid w:val="00D824CF"/>
    <w:rsid w:val="00D861AE"/>
    <w:rsid w:val="00DB1B08"/>
    <w:rsid w:val="00DC7142"/>
    <w:rsid w:val="00DD5CE7"/>
    <w:rsid w:val="00DE22A4"/>
    <w:rsid w:val="00DE7120"/>
    <w:rsid w:val="00E04EA3"/>
    <w:rsid w:val="00E23B10"/>
    <w:rsid w:val="00E4060E"/>
    <w:rsid w:val="00E50EF9"/>
    <w:rsid w:val="00E6182B"/>
    <w:rsid w:val="00E6294F"/>
    <w:rsid w:val="00E75080"/>
    <w:rsid w:val="00E936C5"/>
    <w:rsid w:val="00F243C8"/>
    <w:rsid w:val="00F41E3F"/>
    <w:rsid w:val="00F54588"/>
    <w:rsid w:val="00F761B5"/>
    <w:rsid w:val="00F961BF"/>
    <w:rsid w:val="00FD60A8"/>
    <w:rsid w:val="00FF18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8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paragraph"/>
    <w:basedOn w:val="a"/>
    <w:rsid w:val="007B0C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
    <w:name w:val="Знак Знак Знак Знак"/>
    <w:basedOn w:val="a"/>
    <w:rsid w:val="00D665D3"/>
    <w:pPr>
      <w:spacing w:after="0" w:line="240" w:lineRule="auto"/>
    </w:pPr>
    <w:rPr>
      <w:rFonts w:ascii="Verdana" w:eastAsia="Times New Roman" w:hAnsi="Verdana" w:cs="Verdana"/>
      <w:sz w:val="20"/>
      <w:szCs w:val="20"/>
      <w:lang w:val="en-US"/>
    </w:rPr>
  </w:style>
  <w:style w:type="paragraph" w:customStyle="1" w:styleId="ConsPlusCell">
    <w:name w:val="ConsPlusCell"/>
    <w:rsid w:val="00920A1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List Paragraph"/>
    <w:basedOn w:val="a"/>
    <w:uiPriority w:val="34"/>
    <w:qFormat/>
    <w:rsid w:val="00440A54"/>
    <w:pPr>
      <w:ind w:left="720"/>
      <w:contextualSpacing/>
    </w:pPr>
  </w:style>
  <w:style w:type="paragraph" w:customStyle="1" w:styleId="ConsNormal">
    <w:name w:val="ConsNormal"/>
    <w:uiPriority w:val="99"/>
    <w:rsid w:val="00440A5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A650D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Balloon Text"/>
    <w:basedOn w:val="a"/>
    <w:link w:val="a6"/>
    <w:uiPriority w:val="99"/>
    <w:semiHidden/>
    <w:unhideWhenUsed/>
    <w:rsid w:val="003E5A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5AF3"/>
    <w:rPr>
      <w:rFonts w:ascii="Tahoma" w:hAnsi="Tahoma" w:cs="Tahoma"/>
      <w:sz w:val="16"/>
      <w:szCs w:val="16"/>
    </w:rPr>
  </w:style>
  <w:style w:type="character" w:styleId="a7">
    <w:name w:val="Strong"/>
    <w:basedOn w:val="a0"/>
    <w:uiPriority w:val="22"/>
    <w:qFormat/>
    <w:rsid w:val="00096F60"/>
    <w:rPr>
      <w:b/>
      <w:bCs/>
    </w:rPr>
  </w:style>
  <w:style w:type="character" w:styleId="a8">
    <w:name w:val="Hyperlink"/>
    <w:basedOn w:val="a0"/>
    <w:uiPriority w:val="99"/>
    <w:semiHidden/>
    <w:unhideWhenUsed/>
    <w:rsid w:val="00096F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640755">
      <w:bodyDiv w:val="1"/>
      <w:marLeft w:val="0"/>
      <w:marRight w:val="0"/>
      <w:marTop w:val="0"/>
      <w:marBottom w:val="0"/>
      <w:divBdr>
        <w:top w:val="none" w:sz="0" w:space="0" w:color="auto"/>
        <w:left w:val="none" w:sz="0" w:space="0" w:color="auto"/>
        <w:bottom w:val="none" w:sz="0" w:space="0" w:color="auto"/>
        <w:right w:val="none" w:sz="0" w:space="0" w:color="auto"/>
      </w:divBdr>
    </w:div>
    <w:div w:id="1214924181">
      <w:bodyDiv w:val="1"/>
      <w:marLeft w:val="0"/>
      <w:marRight w:val="0"/>
      <w:marTop w:val="0"/>
      <w:marBottom w:val="0"/>
      <w:divBdr>
        <w:top w:val="none" w:sz="0" w:space="0" w:color="auto"/>
        <w:left w:val="none" w:sz="0" w:space="0" w:color="auto"/>
        <w:bottom w:val="none" w:sz="0" w:space="0" w:color="auto"/>
        <w:right w:val="none" w:sz="0" w:space="0" w:color="auto"/>
      </w:divBdr>
      <w:divsChild>
        <w:div w:id="1936815885">
          <w:marLeft w:val="0"/>
          <w:marRight w:val="0"/>
          <w:marTop w:val="0"/>
          <w:marBottom w:val="0"/>
          <w:divBdr>
            <w:top w:val="none" w:sz="0" w:space="0" w:color="auto"/>
            <w:left w:val="none" w:sz="0" w:space="0" w:color="auto"/>
            <w:bottom w:val="none" w:sz="0" w:space="0" w:color="auto"/>
            <w:right w:val="none" w:sz="0" w:space="0" w:color="auto"/>
          </w:divBdr>
          <w:divsChild>
            <w:div w:id="1630014294">
              <w:marLeft w:val="0"/>
              <w:marRight w:val="0"/>
              <w:marTop w:val="0"/>
              <w:marBottom w:val="0"/>
              <w:divBdr>
                <w:top w:val="single" w:sz="24" w:space="1" w:color="auto"/>
                <w:left w:val="none" w:sz="0" w:space="0" w:color="auto"/>
                <w:bottom w:val="none" w:sz="0" w:space="0" w:color="auto"/>
                <w:right w:val="none" w:sz="0" w:space="0" w:color="auto"/>
              </w:divBdr>
            </w:div>
          </w:divsChild>
        </w:div>
      </w:divsChild>
    </w:div>
    <w:div w:id="1483304339">
      <w:bodyDiv w:val="1"/>
      <w:marLeft w:val="0"/>
      <w:marRight w:val="0"/>
      <w:marTop w:val="0"/>
      <w:marBottom w:val="0"/>
      <w:divBdr>
        <w:top w:val="none" w:sz="0" w:space="0" w:color="auto"/>
        <w:left w:val="none" w:sz="0" w:space="0" w:color="auto"/>
        <w:bottom w:val="none" w:sz="0" w:space="0" w:color="auto"/>
        <w:right w:val="none" w:sz="0" w:space="0" w:color="auto"/>
      </w:divBdr>
    </w:div>
    <w:div w:id="186432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5A5B5-484C-4427-884C-0D19A35A6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7</Pages>
  <Words>1826</Words>
  <Characters>10413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129</cp:revision>
  <cp:lastPrinted>2020-05-20T06:36:00Z</cp:lastPrinted>
  <dcterms:created xsi:type="dcterms:W3CDTF">2015-01-28T14:18:00Z</dcterms:created>
  <dcterms:modified xsi:type="dcterms:W3CDTF">2020-11-09T06:10:00Z</dcterms:modified>
</cp:coreProperties>
</file>