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БРЯНСКАЯ ОБЛАСТЬ</w:t>
      </w:r>
    </w:p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КРАСНОГОРСКОГО РАЙОНА</w:t>
      </w:r>
    </w:p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F1436">
        <w:rPr>
          <w:rFonts w:ascii="Times New Roman" w:eastAsia="Times New Roman" w:hAnsi="Times New Roman" w:cs="Times New Roman"/>
          <w:sz w:val="28"/>
          <w:szCs w:val="24"/>
          <w:lang w:eastAsia="ru-RU"/>
        </w:rPr>
        <w:t>14.12.2022г.  № 7</w:t>
      </w:r>
      <w:r w:rsidR="00F06F81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</w:p>
    <w:p w:rsidR="00605A2F" w:rsidRPr="00E0018D" w:rsidRDefault="00605A2F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Красная Гора</w:t>
      </w:r>
    </w:p>
    <w:p w:rsidR="00373A3A" w:rsidRPr="00E0018D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Default="00373A3A" w:rsidP="00373A3A">
      <w:pPr>
        <w:spacing w:after="0" w:line="240" w:lineRule="auto"/>
        <w:ind w:right="4309"/>
        <w:jc w:val="both"/>
        <w:outlineLvl w:val="0"/>
        <w:rPr>
          <w:rFonts w:ascii="Times New Roman" w:hAnsi="Times New Roman"/>
          <w:sz w:val="28"/>
          <w:szCs w:val="24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Программы профилактики рисков причинения вреда (ущерба) охраня</w:t>
      </w:r>
      <w:r w:rsidR="00192E35"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емым законом ценностям по муниципальному земельному контролю</w:t>
      </w: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</w:t>
      </w:r>
      <w:r w:rsidRPr="00E0018D">
        <w:rPr>
          <w:rFonts w:ascii="Times New Roman" w:hAnsi="Times New Roman"/>
          <w:sz w:val="28"/>
          <w:szCs w:val="24"/>
        </w:rPr>
        <w:t xml:space="preserve"> Красногорского муниципального района</w:t>
      </w:r>
      <w:r w:rsidR="00192E35" w:rsidRPr="00E0018D">
        <w:rPr>
          <w:rFonts w:ascii="Times New Roman" w:hAnsi="Times New Roman"/>
          <w:sz w:val="28"/>
          <w:szCs w:val="24"/>
        </w:rPr>
        <w:t xml:space="preserve"> </w:t>
      </w:r>
      <w:r w:rsidR="00F473B1" w:rsidRPr="00E0018D">
        <w:rPr>
          <w:rFonts w:ascii="Times New Roman" w:hAnsi="Times New Roman"/>
          <w:sz w:val="28"/>
          <w:szCs w:val="24"/>
        </w:rPr>
        <w:t>Брянской области на 2023</w:t>
      </w:r>
      <w:r w:rsidRPr="00E0018D">
        <w:rPr>
          <w:rFonts w:ascii="Times New Roman" w:hAnsi="Times New Roman"/>
          <w:sz w:val="28"/>
          <w:szCs w:val="24"/>
        </w:rPr>
        <w:t xml:space="preserve"> год</w:t>
      </w:r>
    </w:p>
    <w:p w:rsidR="008F6362" w:rsidRDefault="008F6362" w:rsidP="00373A3A">
      <w:pPr>
        <w:spacing w:after="0" w:line="240" w:lineRule="auto"/>
        <w:ind w:right="4309"/>
        <w:jc w:val="both"/>
        <w:outlineLvl w:val="0"/>
        <w:rPr>
          <w:rFonts w:ascii="Times New Roman" w:hAnsi="Times New Roman"/>
          <w:sz w:val="28"/>
          <w:szCs w:val="24"/>
        </w:rPr>
      </w:pPr>
    </w:p>
    <w:p w:rsidR="008F6362" w:rsidRPr="00E0018D" w:rsidRDefault="008F6362" w:rsidP="00373A3A">
      <w:pPr>
        <w:spacing w:after="0" w:line="240" w:lineRule="auto"/>
        <w:ind w:right="43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Default="00373A3A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0018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Постановлением Правительс</w:t>
      </w:r>
      <w:r w:rsidR="00D2553C" w:rsidRPr="00E0018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тва РФ от 25 июня 2021</w:t>
      </w:r>
      <w:r w:rsidRPr="00E0018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г. N 990</w:t>
      </w:r>
      <w:r w:rsidR="00D2553C" w:rsidRPr="00E0018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 w:rsidRPr="00E0018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2553C" w:rsidRPr="00E0018D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»</w:t>
      </w:r>
    </w:p>
    <w:p w:rsidR="008F6362" w:rsidRPr="00E0018D" w:rsidRDefault="008F6362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D2553C" w:rsidRPr="00E0018D" w:rsidRDefault="00D2553C" w:rsidP="00373A3A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373A3A" w:rsidRPr="00E0018D" w:rsidRDefault="00373A3A" w:rsidP="00373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Программу профилактики рисков причинения вреда (ущерба) охраня</w:t>
      </w:r>
      <w:r w:rsidR="00192E35"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емым законом ценностям по муниципальному земельному контролю </w:t>
      </w: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Pr="00E0018D">
        <w:rPr>
          <w:rFonts w:ascii="Times New Roman" w:hAnsi="Times New Roman"/>
          <w:sz w:val="28"/>
          <w:szCs w:val="24"/>
        </w:rPr>
        <w:t xml:space="preserve">территории Красногорского муниципального района </w:t>
      </w:r>
      <w:r w:rsidR="00F473B1" w:rsidRPr="00E0018D">
        <w:rPr>
          <w:rFonts w:ascii="Times New Roman" w:hAnsi="Times New Roman"/>
          <w:sz w:val="28"/>
          <w:szCs w:val="24"/>
        </w:rPr>
        <w:t>Брянской области на 2023</w:t>
      </w:r>
      <w:r w:rsidRPr="00E0018D">
        <w:rPr>
          <w:rFonts w:ascii="Times New Roman" w:hAnsi="Times New Roman"/>
          <w:sz w:val="28"/>
          <w:szCs w:val="24"/>
        </w:rPr>
        <w:t xml:space="preserve"> год</w:t>
      </w: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3A3A" w:rsidRPr="00E0018D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2.Опубликовать настоящее постановление  на официальном сайте администрации Красногорского района в сети </w:t>
      </w:r>
      <w:r w:rsidR="00F473B1"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</w:t>
      </w:r>
      <w:r w:rsidR="00F473B1"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3A3A" w:rsidRPr="00E0018D" w:rsidRDefault="00373A3A" w:rsidP="00373A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</w:p>
    <w:p w:rsidR="00373A3A" w:rsidRPr="00E0018D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администрации Боровика А.В. </w:t>
      </w:r>
    </w:p>
    <w:p w:rsidR="00373A3A" w:rsidRPr="00E0018D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0018D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</w:p>
    <w:p w:rsidR="00373A3A" w:rsidRPr="00E0018D" w:rsidRDefault="00373A3A" w:rsidP="0037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Красногорского  района                                              С. С. </w:t>
      </w:r>
      <w:proofErr w:type="spellStart"/>
      <w:r w:rsidRPr="00E0018D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Жилинский</w:t>
      </w:r>
      <w:proofErr w:type="spellEnd"/>
    </w:p>
    <w:p w:rsidR="00373A3A" w:rsidRDefault="00373A3A" w:rsidP="00F473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674C" w:rsidRDefault="0095674C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74C" w:rsidRDefault="0095674C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783" w:rsidRDefault="00246783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373A3A" w:rsidRPr="0016282B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Красногорского   района Брянской области </w:t>
      </w:r>
    </w:p>
    <w:p w:rsidR="00373A3A" w:rsidRPr="0016282B" w:rsidRDefault="00373A3A" w:rsidP="00373A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06F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14.12.2022г.  №  </w:t>
      </w:r>
      <w:r w:rsidR="00CF143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F06F81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</w:p>
    <w:p w:rsidR="00373A3A" w:rsidRPr="00373A3A" w:rsidRDefault="00373A3A" w:rsidP="00373A3A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3A" w:rsidRPr="00CA64FD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профилактики рисков причинения вреда (ущерба) охраня</w:t>
      </w:r>
      <w:r w:rsidR="00192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емым законом ценностям по муниципальному земельному контролю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на территории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Красногорского </w:t>
      </w:r>
      <w:r w:rsidR="009062C4" w:rsidRPr="00CA64FD">
        <w:rPr>
          <w:rFonts w:ascii="Times New Roman" w:hAnsi="Times New Roman"/>
          <w:b/>
          <w:sz w:val="28"/>
          <w:szCs w:val="24"/>
        </w:rPr>
        <w:t xml:space="preserve">муниципального </w:t>
      </w:r>
      <w:r w:rsidR="00F473B1"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района Брянской области на 2023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12534" w:rsidRPr="00CA64FD" w:rsidRDefault="00012534" w:rsidP="0001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Анализ текущего состояния осущест</w:t>
      </w:r>
      <w:r w:rsidR="00192E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вления муниципального земельного</w:t>
      </w:r>
      <w:r w:rsidRPr="00CA64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3A3A" w:rsidRPr="00DD2012" w:rsidRDefault="00373A3A" w:rsidP="00373A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1935" w:rsidRPr="00373A3A" w:rsidRDefault="00E91935" w:rsidP="00E9193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 рисков причинения вреда (ущерба) охра</w:t>
      </w:r>
      <w:r w:rsidR="00192E3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по муниципальному земельному  контролю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Красногорского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 на 2023 год</w:t>
      </w:r>
      <w:r w:rsidR="00192E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7174F" w:rsidRPr="00373A3A" w:rsidRDefault="00E91935" w:rsidP="001F5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092B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разработана и </w:t>
      </w:r>
      <w:r w:rsidR="00FD6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Красногорского района Брянской области </w:t>
      </w:r>
      <w:r w:rsidR="00AA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Комитета по муниципальным, имущественным и природным ресурсам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– </w:t>
      </w:r>
      <w:r w:rsidR="00AA59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муниципального земельного контроля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1935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Муниципальный контроль осуществляется путем:</w:t>
      </w:r>
    </w:p>
    <w:p w:rsidR="00012534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проверок выполнения юридическими лицами, индивидуальными предпринимателями и гражданами обязательн</w:t>
      </w:r>
      <w:r w:rsidR="00192E35">
        <w:rPr>
          <w:rFonts w:ascii="Times New Roman" w:eastAsia="Times New Roman" w:hAnsi="Times New Roman" w:cs="Times New Roman"/>
          <w:sz w:val="28"/>
          <w:szCs w:val="24"/>
          <w:lang w:eastAsia="ru-RU"/>
        </w:rPr>
        <w:t>ых требований в области земельных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отношений;</w:t>
      </w:r>
    </w:p>
    <w:p w:rsidR="00012534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принятие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12534" w:rsidRDefault="00012534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организации и проведения мероприятий по профилактике рисков причинения вреда (ущерба) охраняемым</w:t>
      </w:r>
      <w:r w:rsidR="00AF23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ценностям;</w:t>
      </w:r>
    </w:p>
    <w:p w:rsidR="00654E56" w:rsidRDefault="00654E5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проведение мероприятий по контролю, осуществляемых без взаимодействия с юридическими лицами, ин</w:t>
      </w:r>
      <w:r w:rsidR="00283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дивидуальными предпринимателями, гражданами.</w:t>
      </w:r>
    </w:p>
    <w:p w:rsidR="00B7174F" w:rsidRPr="002855CA" w:rsidRDefault="00051BB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7174F" w:rsidRPr="002855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Подконтрольными субъектами (объектами) контрольного органа являются индивидуальные предприниматели, юридические и физические лица.</w:t>
      </w:r>
    </w:p>
    <w:p w:rsidR="004D6A0C" w:rsidRPr="00373A3A" w:rsidRDefault="00051BB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="004D6A0C" w:rsidRPr="00373A3A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2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земельного контроля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 следующие мероприятия:</w:t>
      </w:r>
    </w:p>
    <w:p w:rsidR="004D6A0C" w:rsidRDefault="00271226" w:rsidP="001F5E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D6A0C"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гражданами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нарушений;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предостережений о недопустимости нарушения обязательных требований в соответствии с </w:t>
      </w:r>
      <w:r w:rsidRPr="0028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5-7 статьи 8.2 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26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</w:t>
      </w:r>
      <w:r w:rsidRPr="00373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71226" w:rsidRDefault="00192E35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Российской Федерации от 10.03.2022г. № 336 «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организации и осуществления государственного контроля (надзора), муниципального контроля» </w:t>
      </w:r>
      <w:r w:rsidR="008E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установлены ограничения в отношении видов контроля, в связи с этим </w:t>
      </w:r>
      <w:r w:rsidR="00333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лановые и внеплановые </w:t>
      </w:r>
      <w:r w:rsidR="004E6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(надзорные) мероприятия в отношении контролируемых лиц за текущий период</w:t>
      </w:r>
      <w:r w:rsidR="0027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не проводились.</w:t>
      </w:r>
    </w:p>
    <w:p w:rsidR="00271226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Наиболее значимым риском является причинени</w:t>
      </w:r>
      <w:r w:rsidR="009A5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2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="00192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вследствие нарушения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271226" w:rsidRPr="00373A3A" w:rsidRDefault="00271226" w:rsidP="0027122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мероприятий, направленных на соблюдение контролируемыми лицами о</w:t>
      </w:r>
      <w:r w:rsidR="00B375B6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бязательных требований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</w:t>
      </w:r>
      <w:r w:rsidR="001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побуждение контролируемых лиц к добросовестности, будет способствовать повышению их ответственности, а также снижению количества совершаемых нарушений.</w:t>
      </w:r>
    </w:p>
    <w:p w:rsidR="00271226" w:rsidRDefault="00271226" w:rsidP="004D6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3A3A" w:rsidRPr="00E7329B" w:rsidRDefault="00373A3A" w:rsidP="00E45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Цели и задачи реализации </w:t>
      </w:r>
      <w:r w:rsidR="00092B5A"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рограммы</w:t>
      </w:r>
    </w:p>
    <w:p w:rsidR="00373A3A" w:rsidRPr="00E7329B" w:rsidRDefault="00373A3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5A" w:rsidRPr="00E7329B" w:rsidRDefault="00092B5A" w:rsidP="0009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ц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73A3A" w:rsidRPr="00E7329B" w:rsidRDefault="00092B5A" w:rsidP="00092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3A3A" w:rsidRPr="00E7329B" w:rsidRDefault="00092B5A" w:rsidP="00373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087" w:rsidRPr="00E7329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профилактических мероприятий программы профилактики направлены на решение следующих задач:</w:t>
      </w:r>
    </w:p>
    <w:p w:rsidR="00373A3A" w:rsidRPr="00E7329B" w:rsidRDefault="001E1087" w:rsidP="001E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определение способов устранения или снижения рисков их возникновения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B1" w:rsidRPr="00E7329B" w:rsidRDefault="001E1087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3B1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законодательства у всех участников контрольной деятельности;</w:t>
      </w:r>
    </w:p>
    <w:p w:rsidR="004B1F0B" w:rsidRPr="00E7329B" w:rsidRDefault="001E1087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 осуществляемой органом надзора контрольной деятельности;</w:t>
      </w:r>
    </w:p>
    <w:p w:rsidR="00373A3A" w:rsidRPr="00E7329B" w:rsidRDefault="001E1087" w:rsidP="0054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F0B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 w:rsidR="00932D48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необходимых мерах по их исполнению</w:t>
      </w:r>
      <w:r w:rsidR="00373A3A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10B" w:rsidRPr="00E7329B" w:rsidRDefault="0010410B" w:rsidP="0094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2B" w:rsidRPr="00E7329B" w:rsidRDefault="00373A3A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477D7" w:rsidRPr="00E7329B" w:rsidRDefault="009477D7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0496D" w:rsidRPr="00E7329B" w:rsidRDefault="0000496D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</w:t>
      </w:r>
    </w:p>
    <w:p w:rsidR="00373A3A" w:rsidRPr="00E7329B" w:rsidRDefault="007F1CEF" w:rsidP="009477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ероприятий по профилактике нарушений законодательства </w:t>
      </w:r>
      <w:r w:rsidR="00B37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муниципальному земельному контролю</w:t>
      </w:r>
      <w:r w:rsidR="0000496D" w:rsidRPr="00E73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496D" w:rsidRPr="00E73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Красногорского муниципального района и Брянской области на 2023 год</w:t>
      </w:r>
    </w:p>
    <w:p w:rsidR="003448D8" w:rsidRPr="00DD2012" w:rsidRDefault="003448D8" w:rsidP="003448D8">
      <w:pPr>
        <w:spacing w:after="160" w:line="259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2323"/>
        <w:gridCol w:w="3385"/>
        <w:gridCol w:w="1822"/>
        <w:gridCol w:w="1321"/>
      </w:tblGrid>
      <w:tr w:rsidR="00E36851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448D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448D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Сведения о мероприятии</w:t>
            </w:r>
          </w:p>
        </w:tc>
        <w:tc>
          <w:tcPr>
            <w:tcW w:w="1666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bCs/>
                <w:color w:val="010101"/>
                <w:shd w:val="clear" w:color="auto" w:fill="FFFFFF"/>
              </w:rPr>
              <w:t>Срок исполнения</w:t>
            </w:r>
          </w:p>
        </w:tc>
      </w:tr>
      <w:tr w:rsidR="00E36851" w:rsidRPr="003448D8" w:rsidTr="0081647F"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517B85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Контрольный орган размещает и поддерживает в актуальном состоянии на своем официальном сайте в сети «Интернет»: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2) руководства по соблюдению обязательных требований.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3) программу профилактики рисков причинения вреда;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4) сведения о способах получения консультаций по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вопросам соблюдения обязательных требований;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6) доклады о муниципальном контроле;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  <w:p w:rsidR="003448D8" w:rsidRPr="003448D8" w:rsidRDefault="003448D8" w:rsidP="003E0C2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</w:tcPr>
          <w:p w:rsidR="0016282B" w:rsidRPr="003448D8" w:rsidRDefault="00B375B6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Председатель комитета по муниципальным, имущественным и природным ресурсам </w:t>
            </w:r>
            <w:r w:rsidR="0016282B" w:rsidRPr="00FB0700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</w:t>
            </w:r>
            <w:r>
              <w:rPr>
                <w:rFonts w:ascii="Times New Roman" w:eastAsia="Calibri" w:hAnsi="Times New Roman" w:cs="Times New Roman"/>
              </w:rPr>
              <w:t>янской области – Василенко Людмила Аркадьевна, старший инспектор комитета по муниципальным, имущественным и природным ресурсам</w:t>
            </w:r>
            <w:r w:rsidR="0016282B" w:rsidRPr="00FB0700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</w:t>
            </w:r>
            <w:r w:rsidR="0016282B" w:rsidRPr="00FB0700">
              <w:rPr>
                <w:rFonts w:ascii="Times New Roman" w:eastAsia="Calibri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16282B" w:rsidRPr="00FB07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E36851" w:rsidRPr="003448D8" w:rsidTr="002855CA">
        <w:trPr>
          <w:trHeight w:val="4290"/>
        </w:trPr>
        <w:tc>
          <w:tcPr>
            <w:tcW w:w="75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отчетным</w:t>
            </w:r>
            <w:proofErr w:type="gramEnd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 подлежит публичному обсуждению.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666" w:type="dxa"/>
          </w:tcPr>
          <w:p w:rsidR="0016282B" w:rsidRDefault="0016282B" w:rsidP="0016282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Ведущий специалист контрольно-ревизионного сектора администрации Красногорского района Брянской области - Куст Юлия Анатольевна</w:t>
            </w:r>
          </w:p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1 раз в год</w:t>
            </w:r>
          </w:p>
        </w:tc>
      </w:tr>
      <w:tr w:rsidR="00E36851" w:rsidRPr="003448D8" w:rsidTr="0081647F">
        <w:trPr>
          <w:trHeight w:val="320"/>
        </w:trPr>
        <w:tc>
          <w:tcPr>
            <w:tcW w:w="751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982" w:type="dxa"/>
          </w:tcPr>
          <w:p w:rsidR="002855CA" w:rsidRPr="003448D8" w:rsidRDefault="002855CA" w:rsidP="003448D8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Объявление предостережений</w:t>
            </w:r>
          </w:p>
        </w:tc>
        <w:tc>
          <w:tcPr>
            <w:tcW w:w="3524" w:type="dxa"/>
          </w:tcPr>
          <w:p w:rsidR="002855CA" w:rsidRPr="002855CA" w:rsidRDefault="00F27828" w:rsidP="003E0C2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недопустимости нарушения обязательных требований и предложение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принять меры по обеспечению соблюдения обязательных требований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или признаках нарушений обязательных требований 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 ценностям. Предостережения объявляются (подписываются) главой (заместителем главы)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Красногорского района Брянской области не позднее 30 дней со дня </w:t>
            </w:r>
            <w:r w:rsidR="002855CA" w:rsidRPr="002855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</w:t>
            </w:r>
            <w:r w:rsidR="002855CA"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2855CA" w:rsidRPr="002855CA" w:rsidRDefault="002855CA" w:rsidP="003E0C2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оформляется в соответствии с формой, утвержденной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2855CA" w:rsidRPr="002855CA" w:rsidRDefault="002855CA" w:rsidP="003E0C2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      </w:r>
          </w:p>
          <w:p w:rsidR="002855CA" w:rsidRPr="002855CA" w:rsidRDefault="002855CA" w:rsidP="003E0C2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 случае объявления </w:t>
            </w:r>
            <w:r w:rsidR="00D80095" w:rsidRPr="00D800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органом муниципального земельного контроля</w:t>
            </w:r>
            <w:r w:rsidR="00D80095" w:rsidRPr="00D80095">
              <w:rPr>
                <w:rFonts w:ascii="Times New Roman" w:eastAsia="Times New Roman" w:hAnsi="Times New Roman" w:cs="Times New Roman"/>
                <w:color w:val="000000"/>
                <w:sz w:val="18"/>
                <w:lang w:eastAsia="zh-CN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      </w:r>
            <w:r w:rsidR="00D80095" w:rsidRPr="00D8009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органом муниципального земельного контроля</w:t>
            </w:r>
            <w:r w:rsidR="00D80095" w:rsidRPr="00D80095">
              <w:rPr>
                <w:rFonts w:ascii="Times New Roman" w:eastAsia="Times New Roman" w:hAnsi="Times New Roman" w:cs="Times New Roman"/>
                <w:color w:val="000000"/>
                <w:sz w:val="18"/>
                <w:lang w:eastAsia="zh-CN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течение 30 дней со дня получения. В результате рассмотрения возр</w:t>
            </w:r>
            <w:r w:rsidR="00A95D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ажения контролируемому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лицу в письменной форме или в форме электронного</w:t>
            </w:r>
            <w:r w:rsidR="003E0C2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855C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  <w:p w:rsidR="002855CA" w:rsidRDefault="002855CA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  <w:p w:rsidR="00CA64FD" w:rsidRPr="003448D8" w:rsidRDefault="00CA64FD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2855CA" w:rsidRDefault="00B375B6" w:rsidP="00B375B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Председатель комитета по муниципальным, имущественным и природным ресурсам </w:t>
            </w:r>
            <w:r w:rsidR="00F27828" w:rsidRPr="00FB0700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</w:t>
            </w:r>
            <w:r>
              <w:rPr>
                <w:rFonts w:ascii="Times New Roman" w:eastAsia="Calibri" w:hAnsi="Times New Roman" w:cs="Times New Roman"/>
              </w:rPr>
              <w:t xml:space="preserve">бласти – Василенко Людмила Аркадьевна, старший инспектор комитета по муниципальным, имущественным и природным ресурсам </w:t>
            </w:r>
            <w:r w:rsidR="00F27828" w:rsidRPr="00FB0700">
              <w:rPr>
                <w:rFonts w:ascii="Times New Roman" w:eastAsia="Calibri" w:hAnsi="Times New Roman" w:cs="Times New Roman"/>
              </w:rPr>
              <w:t xml:space="preserve">администрации Красногорского района Брянской 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F27828" w:rsidRPr="00FB070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2855CA" w:rsidRPr="003448D8" w:rsidRDefault="00605289" w:rsidP="004E514F">
            <w:pPr>
              <w:jc w:val="center"/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В течение года</w:t>
            </w:r>
          </w:p>
        </w:tc>
      </w:tr>
      <w:tr w:rsidR="00E36851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</w:tcPr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Консультирование,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осуществляется по следующим вопросам: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компетенция уполномоченного органа;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3448D8" w:rsidRPr="003448D8" w:rsidRDefault="003448D8" w:rsidP="003448D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1666" w:type="dxa"/>
          </w:tcPr>
          <w:p w:rsidR="003448D8" w:rsidRPr="003448D8" w:rsidRDefault="00B375B6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Председатель комитета по муниципальным, имущественным и природным ресурсам</w:t>
            </w:r>
            <w:r w:rsidR="00625EAF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</w:t>
            </w:r>
            <w:r>
              <w:rPr>
                <w:rFonts w:ascii="Times New Roman" w:eastAsia="Calibri" w:hAnsi="Times New Roman" w:cs="Times New Roman"/>
              </w:rPr>
              <w:t xml:space="preserve">бласти – Василенко </w:t>
            </w:r>
            <w:r>
              <w:rPr>
                <w:rFonts w:ascii="Times New Roman" w:eastAsia="Calibri" w:hAnsi="Times New Roman" w:cs="Times New Roman"/>
              </w:rPr>
              <w:lastRenderedPageBreak/>
              <w:t>Людмила Аркадьевна,     старший инспектор комитета по муниципальным, имущественным и природным ресурсам</w:t>
            </w:r>
            <w:r w:rsidR="00625EAF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625E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  <w:tr w:rsidR="00E36851" w:rsidRPr="003448D8" w:rsidTr="0081647F">
        <w:tc>
          <w:tcPr>
            <w:tcW w:w="751" w:type="dxa"/>
          </w:tcPr>
          <w:p w:rsidR="003448D8" w:rsidRPr="003448D8" w:rsidRDefault="00E7329B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1982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по </w:t>
            </w:r>
            <w:r w:rsidR="00E3685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муниципальному земельному</w:t>
            </w:r>
            <w:r w:rsidR="00E010F1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контролю.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CC5995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31.07.2020 № 248-ФЗ.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4F60D0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,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чем за 3 рабочих дня до дня его проведения.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proofErr w:type="gramStart"/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</w:t>
            </w:r>
            <w:r w:rsidR="005F2CDA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,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При профилактическом визите </w:t>
            </w:r>
            <w:r w:rsidRPr="003448D8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lastRenderedPageBreak/>
              <w:t>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:rsidR="003448D8" w:rsidRPr="003448D8" w:rsidRDefault="003448D8" w:rsidP="003E0C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</w:p>
        </w:tc>
        <w:tc>
          <w:tcPr>
            <w:tcW w:w="1666" w:type="dxa"/>
          </w:tcPr>
          <w:p w:rsidR="003448D8" w:rsidRPr="003448D8" w:rsidRDefault="00E36851" w:rsidP="000570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Председатель комитета по муниципальным, имущественным и природным ресурсам</w:t>
            </w:r>
            <w:r w:rsidR="00625EAF">
              <w:rPr>
                <w:rFonts w:ascii="Times New Roman" w:eastAsia="Calibri" w:hAnsi="Times New Roman" w:cs="Times New Roman"/>
              </w:rPr>
              <w:t xml:space="preserve"> администрации Красногорского района Брянской о</w:t>
            </w:r>
            <w:r>
              <w:rPr>
                <w:rFonts w:ascii="Times New Roman" w:eastAsia="Calibri" w:hAnsi="Times New Roman" w:cs="Times New Roman"/>
              </w:rPr>
              <w:t xml:space="preserve">бласти – Василенко Людмила Аркадьевна, старший инспектор комитета по муниципальным, имущественным и природным ресурсам </w:t>
            </w:r>
            <w:r w:rsidR="00625EAF">
              <w:rPr>
                <w:rFonts w:ascii="Times New Roman" w:eastAsia="Calibri" w:hAnsi="Times New Roman" w:cs="Times New Roman"/>
              </w:rPr>
              <w:t xml:space="preserve">администрации Красногорского района Брянской </w:t>
            </w:r>
            <w:r w:rsidR="00625EAF">
              <w:rPr>
                <w:rFonts w:ascii="Times New Roman" w:eastAsia="Calibri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625E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Масол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1321" w:type="dxa"/>
          </w:tcPr>
          <w:p w:rsidR="003448D8" w:rsidRPr="003448D8" w:rsidRDefault="003448D8" w:rsidP="003448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448D8">
              <w:rPr>
                <w:rFonts w:ascii="Times New Roman" w:eastAsia="Calibri" w:hAnsi="Times New Roman" w:cs="Times New Roman"/>
              </w:rPr>
              <w:lastRenderedPageBreak/>
              <w:t>В течение года</w:t>
            </w:r>
          </w:p>
        </w:tc>
      </w:tr>
    </w:tbl>
    <w:p w:rsidR="00373A3A" w:rsidRPr="00373A3A" w:rsidRDefault="00373A3A" w:rsidP="0010410B">
      <w:pPr>
        <w:rPr>
          <w:lang w:eastAsia="ru-RU"/>
        </w:rPr>
      </w:pPr>
    </w:p>
    <w:p w:rsidR="00373A3A" w:rsidRPr="00E7329B" w:rsidRDefault="00373A3A" w:rsidP="00625E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4. Показатели результативности и эффективности </w:t>
      </w:r>
      <w:r w:rsidR="007C7352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п</w:t>
      </w:r>
      <w:r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>рограммы</w:t>
      </w:r>
      <w:r w:rsidR="00625EAF" w:rsidRPr="00E7329B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профилактики</w:t>
      </w:r>
    </w:p>
    <w:p w:rsidR="00373A3A" w:rsidRPr="00E7329B" w:rsidRDefault="00373A3A" w:rsidP="00373A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410B" w:rsidRPr="00E7329B" w:rsidRDefault="0010410B" w:rsidP="0010410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Отчетные показатели программы за 2022 год:</w:t>
      </w:r>
    </w:p>
    <w:p w:rsidR="00DD2012" w:rsidRPr="00E7329B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-</w:t>
      </w:r>
      <w:r w:rsidR="0088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0%. Показатель рассчитывается как процентное соотношение количества нарушений, выявленных в ходе   проведения контрольно-надзорных мероприятий, к общему количеству проведенных контрольно-надзорных мероприятий; </w:t>
      </w:r>
    </w:p>
    <w:p w:rsidR="00DD2012" w:rsidRDefault="00DD2012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-доля профилактических мероприятий в объеме контрольно-надзорных мероприятий -</w:t>
      </w:r>
      <w:r w:rsidR="00883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0%. Показатель рассчитывается как отношение количества проведенных профилактических мероприятий к количеству проведенных контрольно-надзорных мер</w:t>
      </w:r>
      <w:r w:rsidR="00937A63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оприятий.  Ожидается ежегодный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рост указанного показателя. </w:t>
      </w:r>
    </w:p>
    <w:p w:rsidR="00CA64FD" w:rsidRPr="00CA64FD" w:rsidRDefault="00CA64FD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A63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Экономический эффект от реализованных мероприятий:</w:t>
      </w:r>
    </w:p>
    <w:p w:rsidR="0010410B" w:rsidRPr="00E7329B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</w:t>
      </w:r>
      <w:r w:rsidR="0011273A"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ндивидуальным предпринимателям и гражданам </w:t>
      </w: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предостережения   о   недопустимости   нарушения обязательных требований, а не проведение внеплановой проверки; </w:t>
      </w:r>
    </w:p>
    <w:p w:rsidR="0024167D" w:rsidRPr="00CA64FD" w:rsidRDefault="0010410B" w:rsidP="00CA64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329B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-повышение   уровня   доверия   подконтрольных субъектов   органу государственного контроля.</w:t>
      </w:r>
    </w:p>
    <w:sectPr w:rsidR="0024167D" w:rsidRPr="00CA64FD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6F4"/>
    <w:multiLevelType w:val="hybridMultilevel"/>
    <w:tmpl w:val="4026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27D68C96"/>
    <w:lvl w:ilvl="0" w:tplc="C9A8C4E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3F744D"/>
    <w:multiLevelType w:val="hybridMultilevel"/>
    <w:tmpl w:val="32B26648"/>
    <w:lvl w:ilvl="0" w:tplc="5676771E">
      <w:start w:val="1"/>
      <w:numFmt w:val="decimal"/>
      <w:lvlText w:val="%1)"/>
      <w:lvlJc w:val="left"/>
      <w:pPr>
        <w:ind w:left="2244" w:hanging="17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3C2F26"/>
    <w:multiLevelType w:val="multilevel"/>
    <w:tmpl w:val="E7CC2D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B4A4F31"/>
    <w:multiLevelType w:val="hybridMultilevel"/>
    <w:tmpl w:val="7B52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A"/>
    <w:rsid w:val="0000496D"/>
    <w:rsid w:val="00012534"/>
    <w:rsid w:val="000321DE"/>
    <w:rsid w:val="00051BB6"/>
    <w:rsid w:val="00057089"/>
    <w:rsid w:val="00092B5A"/>
    <w:rsid w:val="0010410B"/>
    <w:rsid w:val="00112374"/>
    <w:rsid w:val="0011273A"/>
    <w:rsid w:val="0016282B"/>
    <w:rsid w:val="001709A6"/>
    <w:rsid w:val="00192E35"/>
    <w:rsid w:val="001E1087"/>
    <w:rsid w:val="001F5E82"/>
    <w:rsid w:val="0024167D"/>
    <w:rsid w:val="00246275"/>
    <w:rsid w:val="00246783"/>
    <w:rsid w:val="00271226"/>
    <w:rsid w:val="00283672"/>
    <w:rsid w:val="002855CA"/>
    <w:rsid w:val="00290CBD"/>
    <w:rsid w:val="00333398"/>
    <w:rsid w:val="003448D8"/>
    <w:rsid w:val="00373A3A"/>
    <w:rsid w:val="003E0C21"/>
    <w:rsid w:val="004160D7"/>
    <w:rsid w:val="00435EA1"/>
    <w:rsid w:val="0046226A"/>
    <w:rsid w:val="004776E4"/>
    <w:rsid w:val="004B1F0B"/>
    <w:rsid w:val="004D6A0C"/>
    <w:rsid w:val="004E514F"/>
    <w:rsid w:val="004E6F0A"/>
    <w:rsid w:val="004F60D0"/>
    <w:rsid w:val="00517B85"/>
    <w:rsid w:val="005360F3"/>
    <w:rsid w:val="00543300"/>
    <w:rsid w:val="0057564D"/>
    <w:rsid w:val="005F2CDA"/>
    <w:rsid w:val="00605289"/>
    <w:rsid w:val="00605A2F"/>
    <w:rsid w:val="00625EAF"/>
    <w:rsid w:val="00626248"/>
    <w:rsid w:val="00654E56"/>
    <w:rsid w:val="00682728"/>
    <w:rsid w:val="006B6BB1"/>
    <w:rsid w:val="006C2899"/>
    <w:rsid w:val="006E68BD"/>
    <w:rsid w:val="006F10DD"/>
    <w:rsid w:val="007C40D0"/>
    <w:rsid w:val="007C7352"/>
    <w:rsid w:val="007F1CEF"/>
    <w:rsid w:val="0080001B"/>
    <w:rsid w:val="00845D74"/>
    <w:rsid w:val="00883A62"/>
    <w:rsid w:val="008E159A"/>
    <w:rsid w:val="008F6362"/>
    <w:rsid w:val="009062C4"/>
    <w:rsid w:val="00932D48"/>
    <w:rsid w:val="00937A63"/>
    <w:rsid w:val="009477D7"/>
    <w:rsid w:val="0095674C"/>
    <w:rsid w:val="009A5235"/>
    <w:rsid w:val="009B2023"/>
    <w:rsid w:val="009E01BB"/>
    <w:rsid w:val="009E45BA"/>
    <w:rsid w:val="00A92B55"/>
    <w:rsid w:val="00A95D7D"/>
    <w:rsid w:val="00AA5909"/>
    <w:rsid w:val="00AF2365"/>
    <w:rsid w:val="00B375B6"/>
    <w:rsid w:val="00B7174F"/>
    <w:rsid w:val="00B905C9"/>
    <w:rsid w:val="00BC1687"/>
    <w:rsid w:val="00C5601D"/>
    <w:rsid w:val="00C737D0"/>
    <w:rsid w:val="00CA64FD"/>
    <w:rsid w:val="00CC5995"/>
    <w:rsid w:val="00CF0582"/>
    <w:rsid w:val="00CF1436"/>
    <w:rsid w:val="00D2553C"/>
    <w:rsid w:val="00D80095"/>
    <w:rsid w:val="00DD2012"/>
    <w:rsid w:val="00E0018D"/>
    <w:rsid w:val="00E010F1"/>
    <w:rsid w:val="00E36851"/>
    <w:rsid w:val="00E454E0"/>
    <w:rsid w:val="00E7329B"/>
    <w:rsid w:val="00E91935"/>
    <w:rsid w:val="00EB027E"/>
    <w:rsid w:val="00EC1744"/>
    <w:rsid w:val="00ED4538"/>
    <w:rsid w:val="00F05E10"/>
    <w:rsid w:val="00F06F81"/>
    <w:rsid w:val="00F27828"/>
    <w:rsid w:val="00F473B1"/>
    <w:rsid w:val="00F5738F"/>
    <w:rsid w:val="00FB0700"/>
    <w:rsid w:val="00FD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01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0410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C423-9476-4B4C-9780-7CC7D03E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22</cp:revision>
  <cp:lastPrinted>2022-09-15T06:21:00Z</cp:lastPrinted>
  <dcterms:created xsi:type="dcterms:W3CDTF">2022-09-19T07:36:00Z</dcterms:created>
  <dcterms:modified xsi:type="dcterms:W3CDTF">2022-12-16T08:10:00Z</dcterms:modified>
</cp:coreProperties>
</file>