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2E4A6A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ЛЮБОВШАНСКАЯ СЕЛЬСКАЯ </w:t>
      </w:r>
      <w:r w:rsidR="00DC4960" w:rsidRPr="00DC4960">
        <w:rPr>
          <w:rFonts w:ascii="Times New Roman" w:hAnsi="Times New Roman" w:cs="Times New Roman"/>
          <w:spacing w:val="-2"/>
          <w:sz w:val="28"/>
        </w:rPr>
        <w:t xml:space="preserve">АДМИНИСТРАЦИЯ </w:t>
      </w:r>
    </w:p>
    <w:p w:rsidR="002E4A6A" w:rsidRDefault="002E4A6A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2E4A6A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д.Любовшо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2E4A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4A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Любовшанского сель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A6A" w:rsidRPr="002E4A6A" w:rsidRDefault="00305422" w:rsidP="002E4A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2120C6" w:rsidRPr="00212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4A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2E4A6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2E4A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2E4A6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народных депутатов от </w:t>
      </w:r>
      <w:r w:rsidR="002E4A6A" w:rsidRPr="002E4A6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 2021 г. № 4-150</w:t>
      </w: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4A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2E4A6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4A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2E4A6A" w:rsidRPr="002E4A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4A6A" w:rsidRPr="002E4A6A">
        <w:rPr>
          <w:rFonts w:ascii="Times New Roman" w:eastAsia="Calibri" w:hAnsi="Times New Roman" w:cs="Times New Roman"/>
          <w:bCs/>
          <w:sz w:val="28"/>
          <w:szCs w:val="28"/>
        </w:rPr>
        <w:t>в разделе (сельские поселения)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2E4A6A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F7D3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F7D3A">
        <w:rPr>
          <w:rFonts w:ascii="Times New Roman" w:hAnsi="Times New Roman" w:cs="Times New Roman"/>
          <w:color w:val="000000" w:themeColor="text1"/>
          <w:sz w:val="28"/>
          <w:szCs w:val="28"/>
        </w:rPr>
        <w:t>Любовшанской</w:t>
      </w:r>
    </w:p>
    <w:p w:rsidR="00305422" w:rsidRPr="00E61F4A" w:rsidRDefault="009F7D3A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сельской </w:t>
      </w:r>
      <w:r w:rsidR="00305422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0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Р.В.Дударев</w:t>
      </w:r>
      <w:proofErr w:type="spellEnd"/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7D3A" w:rsidRPr="009F7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Любовшанского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842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284253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284253">
        <w:rPr>
          <w:rFonts w:ascii="Times New Roman" w:hAnsi="Times New Roman" w:cs="Times New Roman"/>
          <w:sz w:val="28"/>
          <w:szCs w:val="28"/>
        </w:rPr>
        <w:t xml:space="preserve">Любовшанской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r w:rsidR="009F7D3A">
        <w:rPr>
          <w:rFonts w:ascii="Times New Roman" w:hAnsi="Times New Roman" w:cs="Times New Roman"/>
          <w:sz w:val="28"/>
          <w:szCs w:val="28"/>
        </w:rPr>
        <w:t xml:space="preserve">в разделе (сельские поселения)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Любовшанская сельская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F7D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9F7D3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842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284253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bookmarkStart w:id="0" w:name="_GoBack"/>
      <w:bookmarkEnd w:id="0"/>
      <w:r w:rsidR="00332322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9F7D3A">
        <w:rPr>
          <w:rFonts w:ascii="Times New Roman" w:hAnsi="Times New Roman" w:cs="Times New Roman"/>
          <w:sz w:val="28"/>
          <w:szCs w:val="28"/>
        </w:rPr>
        <w:t>29.11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543C1A">
        <w:rPr>
          <w:rFonts w:ascii="Times New Roman" w:hAnsi="Times New Roman" w:cs="Times New Roman"/>
          <w:sz w:val="28"/>
          <w:szCs w:val="28"/>
        </w:rPr>
        <w:t>4-1</w:t>
      </w:r>
      <w:r w:rsidR="009F7D3A">
        <w:rPr>
          <w:rFonts w:ascii="Times New Roman" w:hAnsi="Times New Roman" w:cs="Times New Roman"/>
          <w:sz w:val="28"/>
          <w:szCs w:val="28"/>
        </w:rPr>
        <w:t>50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9F7D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9F7D3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9F7D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9F7D3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lastRenderedPageBreak/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F7D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Любовшанского сель</w:t>
      </w:r>
      <w:r w:rsidR="009F7D3A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 xml:space="preserve">нарушения обязательных </w:t>
      </w:r>
      <w:r w:rsidR="00CC4806" w:rsidRPr="00CC4806">
        <w:rPr>
          <w:bCs/>
          <w:sz w:val="28"/>
          <w:szCs w:val="28"/>
        </w:rPr>
        <w:lastRenderedPageBreak/>
        <w:t>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9F7D3A" w:rsidP="009F7D3A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</w:t>
      </w:r>
      <w:r w:rsidR="00FB0E67"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Любовшанская сельская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администрация Красногорского района Брянской </w:t>
      </w:r>
      <w:r w:rsidR="00FB0E67"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="00FB0E67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FB0E67"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FB0E67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284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84253"/>
    <w:rsid w:val="002B0004"/>
    <w:rsid w:val="002E4A6A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9F7D3A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CD185D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</cp:lastModifiedBy>
  <cp:revision>3</cp:revision>
  <dcterms:created xsi:type="dcterms:W3CDTF">2023-03-14T10:22:00Z</dcterms:created>
  <dcterms:modified xsi:type="dcterms:W3CDTF">2023-03-14T12:42:00Z</dcterms:modified>
</cp:coreProperties>
</file>