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3260" w:rsidRPr="00110BAF" w:rsidRDefault="00A56970" w:rsidP="00E63260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63260" w:rsidRPr="00110BAF">
        <w:rPr>
          <w:rFonts w:ascii="Times New Roman" w:hAnsi="Times New Roman" w:cs="Times New Roman"/>
        </w:rPr>
        <w:t>РОССИЙСКАЯ ФЕДЕРАЦИЯ</w:t>
      </w:r>
    </w:p>
    <w:p w:rsidR="00E63260" w:rsidRPr="00110BAF" w:rsidRDefault="00E63260" w:rsidP="00E63260">
      <w:pPr>
        <w:jc w:val="center"/>
      </w:pPr>
      <w:r w:rsidRPr="00110BAF">
        <w:rPr>
          <w:rFonts w:ascii="Times New Roman" w:hAnsi="Times New Roman" w:cs="Times New Roman"/>
        </w:rPr>
        <w:t>БРЯНСКАЯ ОБЛАСТЬ</w:t>
      </w:r>
    </w:p>
    <w:p w:rsidR="00E63260" w:rsidRPr="00110BAF" w:rsidRDefault="00E63260" w:rsidP="00E63260">
      <w:pPr>
        <w:jc w:val="center"/>
      </w:pPr>
      <w:r w:rsidRPr="00110BAF">
        <w:rPr>
          <w:rFonts w:ascii="Times New Roman" w:hAnsi="Times New Roman" w:cs="Times New Roman"/>
        </w:rPr>
        <w:t>АДМИНИСТРАЦИЯ КРАСНОГОРСКОГО РАЙОНА</w:t>
      </w:r>
    </w:p>
    <w:p w:rsidR="00E63260" w:rsidRDefault="00E63260" w:rsidP="00E63260">
      <w:pPr>
        <w:jc w:val="center"/>
        <w:rPr>
          <w:rFonts w:ascii="Times New Roman" w:hAnsi="Times New Roman" w:cs="Times New Roman"/>
          <w:b/>
        </w:rPr>
      </w:pPr>
    </w:p>
    <w:p w:rsidR="00E63260" w:rsidRDefault="00E63260" w:rsidP="00E63260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3260" w:rsidRDefault="00E63260" w:rsidP="00E63260">
      <w:r>
        <w:rPr>
          <w:rFonts w:ascii="Times New Roman" w:hAnsi="Times New Roman" w:cs="Times New Roman"/>
          <w:bCs/>
          <w:sz w:val="24"/>
          <w:szCs w:val="24"/>
        </w:rPr>
        <w:t>от 15.10.2020г.  № 639</w:t>
      </w:r>
    </w:p>
    <w:p w:rsidR="00E63260" w:rsidRDefault="00E63260" w:rsidP="00E6326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п.г.т. Красная Гора</w:t>
      </w:r>
    </w:p>
    <w:p w:rsidR="00E63260" w:rsidRDefault="00E63260" w:rsidP="00E63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60" w:rsidRDefault="00E63260" w:rsidP="00E63260">
      <w:pPr>
        <w:pStyle w:val="af"/>
        <w:ind w:right="3685"/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платных услугах муниципального бюджетного учреждения «Многофункциональный центр предоставления государственных и муниципальных услуг в Красногорском районе»</w:t>
      </w:r>
    </w:p>
    <w:p w:rsidR="00E63260" w:rsidRDefault="00E63260" w:rsidP="00E6326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E63260" w:rsidRDefault="00E63260" w:rsidP="00E6326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63260" w:rsidRDefault="00E63260" w:rsidP="00E632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2015 года № 210-ФЗ «Об организации предоставления государственных и муниципальных услуг», Постановлением Правительства РФ от 22 декабря 2012 года № 1376 «Об утверждении Правил организации деятельности многофункциональных центров – предоставления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Pr="00B6761B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также в соответствии с Уставом муниципального бюджетного учреждения «Многофункциональный центр предоставления государственных и муниципальных услуг в Красногорском районе»</w:t>
      </w:r>
      <w:proofErr w:type="gramEnd"/>
    </w:p>
    <w:p w:rsidR="00E63260" w:rsidRDefault="00E63260" w:rsidP="00E63260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260" w:rsidRDefault="00E63260" w:rsidP="00E63260">
      <w:pPr>
        <w:pStyle w:val="af"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63260" w:rsidRDefault="00E63260" w:rsidP="00E6326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E63260" w:rsidRDefault="00E63260" w:rsidP="00E63260">
      <w:pPr>
        <w:pStyle w:val="ad"/>
        <w:ind w:right="-109" w:hanging="426"/>
      </w:pPr>
      <w:r>
        <w:rPr>
          <w:sz w:val="24"/>
          <w:szCs w:val="24"/>
        </w:rPr>
        <w:t xml:space="preserve">      1. Утвердить Положение о платных услугах муниципального бюджетного учреждения     </w:t>
      </w:r>
      <w:r w:rsidRPr="003D5E5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«Многофункциональный центр предоставления </w:t>
      </w:r>
      <w:proofErr w:type="gramStart"/>
      <w:r>
        <w:rPr>
          <w:sz w:val="24"/>
          <w:szCs w:val="24"/>
        </w:rPr>
        <w:t>государственных</w:t>
      </w:r>
      <w:proofErr w:type="gramEnd"/>
      <w:r>
        <w:rPr>
          <w:sz w:val="24"/>
          <w:szCs w:val="24"/>
        </w:rPr>
        <w:t xml:space="preserve"> и муниципальных </w:t>
      </w:r>
    </w:p>
    <w:p w:rsidR="00E63260" w:rsidRDefault="00E63260" w:rsidP="00E63260">
      <w:pPr>
        <w:pStyle w:val="ad"/>
        <w:ind w:right="-109"/>
      </w:pPr>
      <w:r>
        <w:rPr>
          <w:sz w:val="24"/>
          <w:szCs w:val="24"/>
        </w:rPr>
        <w:t xml:space="preserve"> услуг в Красногорском районе» согласно приложению № 1 к настоящему      постановлению. </w:t>
      </w:r>
    </w:p>
    <w:p w:rsidR="00E63260" w:rsidRDefault="00E63260" w:rsidP="00E63260">
      <w:pPr>
        <w:pStyle w:val="ad"/>
        <w:ind w:right="-109" w:hanging="426"/>
      </w:pPr>
      <w:r>
        <w:rPr>
          <w:sz w:val="24"/>
          <w:szCs w:val="24"/>
        </w:rPr>
        <w:t xml:space="preserve">      2. </w:t>
      </w:r>
      <w:proofErr w:type="gramStart"/>
      <w:r w:rsidRPr="00B6761B">
        <w:rPr>
          <w:sz w:val="24"/>
          <w:szCs w:val="24"/>
        </w:rPr>
        <w:t>Разместить</w:t>
      </w:r>
      <w:proofErr w:type="gramEnd"/>
      <w:r w:rsidRPr="00B6761B">
        <w:rPr>
          <w:sz w:val="24"/>
          <w:szCs w:val="24"/>
        </w:rPr>
        <w:t xml:space="preserve"> данное постановление на официальном сайте администрации </w:t>
      </w:r>
      <w:r>
        <w:rPr>
          <w:sz w:val="24"/>
          <w:szCs w:val="24"/>
        </w:rPr>
        <w:t>Красногорского</w:t>
      </w:r>
      <w:r w:rsidRPr="00B6761B">
        <w:rPr>
          <w:sz w:val="24"/>
          <w:szCs w:val="24"/>
        </w:rPr>
        <w:t xml:space="preserve"> района в сети Интернет </w:t>
      </w:r>
      <w:hyperlink r:id="rId6" w:history="1">
        <w:r w:rsidRPr="004D7AD9">
          <w:rPr>
            <w:rStyle w:val="af0"/>
            <w:sz w:val="24"/>
            <w:szCs w:val="24"/>
            <w:lang w:val="en-US"/>
          </w:rPr>
          <w:t>www</w:t>
        </w:r>
        <w:r w:rsidRPr="004D7AD9">
          <w:rPr>
            <w:rStyle w:val="af0"/>
            <w:sz w:val="24"/>
            <w:szCs w:val="24"/>
          </w:rPr>
          <w:t>.</w:t>
        </w:r>
        <w:proofErr w:type="spellStart"/>
        <w:r w:rsidRPr="004D7AD9">
          <w:rPr>
            <w:rStyle w:val="af0"/>
            <w:sz w:val="24"/>
            <w:szCs w:val="24"/>
            <w:lang w:val="en-US"/>
          </w:rPr>
          <w:t>krgadm</w:t>
        </w:r>
        <w:proofErr w:type="spellEnd"/>
        <w:r w:rsidRPr="004D7AD9">
          <w:rPr>
            <w:rStyle w:val="af0"/>
            <w:sz w:val="24"/>
            <w:szCs w:val="24"/>
          </w:rPr>
          <w:t>.</w:t>
        </w:r>
        <w:proofErr w:type="spellStart"/>
        <w:r w:rsidRPr="004D7AD9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E63260" w:rsidRDefault="00E63260" w:rsidP="00E63260">
      <w:pPr>
        <w:spacing w:after="0" w:line="240" w:lineRule="auto"/>
        <w:ind w:right="-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 Контроль исполнения настоящего постановления возложить на заместителя главы </w:t>
      </w:r>
    </w:p>
    <w:p w:rsidR="00E63260" w:rsidRDefault="00E63260" w:rsidP="00E63260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администрации Красногорского района, начальника финансового отдела Рощина А.Д.</w:t>
      </w:r>
    </w:p>
    <w:p w:rsidR="00E63260" w:rsidRDefault="00E63260" w:rsidP="00E6326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E63260" w:rsidRDefault="00E63260" w:rsidP="00E6326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260" w:rsidRDefault="00E63260" w:rsidP="00E63260">
      <w:pPr>
        <w:tabs>
          <w:tab w:val="left" w:pos="9540"/>
        </w:tabs>
        <w:spacing w:after="0" w:line="240" w:lineRule="auto"/>
        <w:ind w:right="9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администрации  </w:t>
      </w:r>
    </w:p>
    <w:p w:rsidR="00E63260" w:rsidRDefault="00E63260" w:rsidP="00E63260">
      <w:pPr>
        <w:tabs>
          <w:tab w:val="left" w:pos="9540"/>
        </w:tabs>
        <w:spacing w:after="0" w:line="240" w:lineRule="auto"/>
        <w:ind w:right="9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Красногорского района                                                       С.С.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Жилинский</w:t>
      </w:r>
      <w:proofErr w:type="spellEnd"/>
    </w:p>
    <w:p w:rsidR="00E63260" w:rsidRDefault="00E63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260" w:rsidRDefault="00E63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260" w:rsidRDefault="00E63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260" w:rsidRDefault="00E63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260" w:rsidRDefault="00E63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260" w:rsidRDefault="00E63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260" w:rsidRDefault="00E63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260" w:rsidRDefault="00E63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260" w:rsidRDefault="00E63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260" w:rsidRDefault="00E63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260" w:rsidRDefault="00E63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260" w:rsidRDefault="00E63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3B0" w:rsidRDefault="00A569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№ 1</w:t>
      </w:r>
    </w:p>
    <w:p w:rsidR="000B33B0" w:rsidRDefault="00A56970">
      <w:pPr>
        <w:spacing w:after="0" w:line="240" w:lineRule="auto"/>
        <w:ind w:right="-1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0B33B0" w:rsidRDefault="00A56970">
      <w:pPr>
        <w:spacing w:after="0" w:line="240" w:lineRule="auto"/>
        <w:ind w:right="-1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Красногорского района </w:t>
      </w:r>
    </w:p>
    <w:p w:rsidR="000B33B0" w:rsidRDefault="00A56970">
      <w:pPr>
        <w:spacing w:after="0" w:line="240" w:lineRule="auto"/>
        <w:ind w:right="-1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от  </w:t>
      </w:r>
      <w:r w:rsidR="00233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426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.10.2020г.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233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639</w:t>
      </w:r>
      <w:bookmarkStart w:id="0" w:name="_GoBack"/>
      <w:bookmarkEnd w:id="0"/>
    </w:p>
    <w:p w:rsidR="000B33B0" w:rsidRDefault="000B33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33B0" w:rsidRDefault="000B33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33B0" w:rsidRDefault="00A56970">
      <w:pPr>
        <w:spacing w:after="0" w:line="276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 о платных услугах</w:t>
      </w:r>
    </w:p>
    <w:p w:rsidR="000B33B0" w:rsidRDefault="0042650F">
      <w:pPr>
        <w:spacing w:after="0" w:line="276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A5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униципального бюджетного учреждения «Многофункциональный центр предоставления государственных и муниципальных услуг в Красногорском районе»</w:t>
      </w:r>
    </w:p>
    <w:p w:rsidR="000B33B0" w:rsidRDefault="000B33B0">
      <w:pPr>
        <w:pStyle w:val="10"/>
        <w:spacing w:after="0" w:line="276" w:lineRule="auto"/>
        <w:ind w:left="-142" w:right="-327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33B0" w:rsidRDefault="00A5697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0B33B0" w:rsidRPr="0042650F" w:rsidRDefault="00A56970" w:rsidP="0042650F">
      <w:pPr>
        <w:pStyle w:val="ab"/>
        <w:keepNext/>
        <w:spacing w:beforeAutospacing="0" w:line="240" w:lineRule="auto"/>
        <w:jc w:val="both"/>
        <w:rPr>
          <w:rFonts w:eastAsia="Times New Roman"/>
          <w:lang w:val="ru-RU" w:eastAsia="ru-RU"/>
        </w:rPr>
      </w:pPr>
      <w:r w:rsidRPr="0042650F">
        <w:rPr>
          <w:rFonts w:eastAsia="Times New Roman"/>
          <w:lang w:val="ru-RU" w:eastAsia="ru-RU"/>
        </w:rPr>
        <w:t xml:space="preserve">1.1. </w:t>
      </w:r>
      <w:proofErr w:type="gramStart"/>
      <w:r w:rsidRPr="0042650F">
        <w:rPr>
          <w:rFonts w:eastAsia="Times New Roman"/>
          <w:lang w:val="ru-RU" w:eastAsia="ru-RU"/>
        </w:rPr>
        <w:t>Настоящее Положение (далее – Положение)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27 июля 2010г. № 210-ФЗ «Об организации предоставления государственных и муниципальных услуг», Постановлением Правительства РФ от 22.12.2012г. № 1376 «Об утверждении Правил организации деятельности многофункциональных центров предоставления государственных и муниципальных услуг», Федеральным законом от 12.01.1996г. № 7-ФЗ «О</w:t>
      </w:r>
      <w:proofErr w:type="gramEnd"/>
      <w:r w:rsidRPr="0042650F">
        <w:rPr>
          <w:rFonts w:eastAsia="Times New Roman"/>
          <w:lang w:val="ru-RU" w:eastAsia="ru-RU"/>
        </w:rPr>
        <w:t xml:space="preserve"> некоммерческих организациях», приказом Министерства финансов Российской Федерации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proofErr w:type="gramStart"/>
      <w:r w:rsidRPr="0042650F">
        <w:rPr>
          <w:rFonts w:eastAsia="Times New Roman"/>
          <w:lang w:val="ru-RU" w:eastAsia="ru-RU"/>
        </w:rPr>
        <w:t>,</w:t>
      </w:r>
      <w:r>
        <w:rPr>
          <w:lang/>
        </w:rPr>
        <w:t>п</w:t>
      </w:r>
      <w:proofErr w:type="gramEnd"/>
      <w:r>
        <w:rPr>
          <w:lang/>
        </w:rPr>
        <w:t xml:space="preserve">риказом Федеральной службы государственной регистрации, кадастра и картографии от 13.05.2020 № П/0145 «Об установлении размеров платы за предоставление сведений, содержащихся в Едином государственном реестре недвижимости, и иной информации», приказом Федеральной службы государственной регистрации, кадастра и картографии от 13.05.2020 № </w:t>
      </w:r>
      <w:proofErr w:type="gramStart"/>
      <w:r>
        <w:rPr>
          <w:lang/>
        </w:rPr>
        <w:t>П</w:t>
      </w:r>
      <w:proofErr w:type="gramEnd"/>
      <w:r>
        <w:rPr>
          <w:lang/>
        </w:rPr>
        <w:t xml:space="preserve">/0143 «Об установлении случая и порядка получения и возврата многофункциональным центром предоставления государственных и муниципальных </w:t>
      </w:r>
      <w:proofErr w:type="gramStart"/>
      <w:r>
        <w:rPr>
          <w:lang/>
        </w:rPr>
        <w:t>услуг части от установленной за предоставление федеральным государственным бюджетным учреждением, подведомственным Федеральной службе государственной регистрации, кадастра и картографии, в случае наделения указанного учреждения отдельными полномочиями органа регистрации прав в соответствии с частью 4 статьи 3 Федерального закона от 13 июля 2015 г. № 218-ФЗ «О государственной регистрации недвижимости», сведений, содержащихся в Едином государственном реестре недвижимости, платы за обеспечение их предоставления»</w:t>
      </w:r>
      <w:r w:rsidRPr="0042650F">
        <w:rPr>
          <w:lang w:val="ru-RU"/>
        </w:rPr>
        <w:t>.</w:t>
      </w:r>
      <w:proofErr w:type="gramEnd"/>
    </w:p>
    <w:p w:rsidR="000B33B0" w:rsidRDefault="00A56970" w:rsidP="0042650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Муниципальное бюджетное учреждение «Многофункциональный центр предоставления государственных и муниципальных услуг в Красногорском районе» (далее – МБУ «МФЦ ПГ и МУ в Красногорском районе») вправе оказывать платные услуги, указанные в МБУ «МФЦ ПГ и МУ в Красногорском районе», которые служат достижению целей, ради которых оно создано, и соответствующие этим целям.</w:t>
      </w:r>
    </w:p>
    <w:p w:rsidR="000B33B0" w:rsidRDefault="00A56970" w:rsidP="0042650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Под платными услугами, предоставляемыми на возмездной основе, понимаются услуги, оказываемые МБУ «МФЦ ПГ и МУ в Красногорском районе» физическим и юридическим лицам с целью удовлетворения их потребностей в сопутствующих услугах. </w:t>
      </w:r>
    </w:p>
    <w:p w:rsidR="000B33B0" w:rsidRDefault="00A56970" w:rsidP="0042650F">
      <w:pPr>
        <w:spacing w:after="0" w:line="240" w:lineRule="auto"/>
        <w:ind w:right="-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Платные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«МФЦ ПГ и МУ в Красногорском районе»</w:t>
      </w:r>
      <w:r>
        <w:rPr>
          <w:rFonts w:ascii="Times New Roman" w:hAnsi="Times New Roman" w:cs="Times New Roman"/>
          <w:color w:val="000000"/>
          <w:sz w:val="24"/>
          <w:szCs w:val="24"/>
        </w:rPr>
        <w:t>, оказываются в соответствии с потребностями физических и юридических лиц на добровольной основе и за счет средств физических и юридических лиц.</w:t>
      </w:r>
    </w:p>
    <w:p w:rsidR="000B33B0" w:rsidRDefault="00A56970" w:rsidP="0042650F">
      <w:pPr>
        <w:pStyle w:val="11"/>
        <w:shd w:val="clear" w:color="auto" w:fill="auto"/>
        <w:tabs>
          <w:tab w:val="left" w:pos="1134"/>
        </w:tabs>
        <w:spacing w:line="240" w:lineRule="auto"/>
        <w:ind w:firstLine="0"/>
      </w:pPr>
      <w:r>
        <w:rPr>
          <w:color w:val="000000"/>
          <w:sz w:val="24"/>
          <w:szCs w:val="24"/>
        </w:rPr>
        <w:t xml:space="preserve">1.4. Основными принципами формирования стоимости услуг, предоставляемых </w:t>
      </w:r>
      <w:r>
        <w:rPr>
          <w:color w:val="000000"/>
          <w:sz w:val="24"/>
          <w:szCs w:val="24"/>
          <w:lang w:eastAsia="ru-RU"/>
        </w:rPr>
        <w:t>МБУ «МФЦ ПГ и МУ в Красногорском районе»</w:t>
      </w:r>
      <w:r>
        <w:rPr>
          <w:color w:val="000000"/>
          <w:sz w:val="24"/>
          <w:szCs w:val="24"/>
        </w:rPr>
        <w:t xml:space="preserve">, являются: себестоимость затрат на их предоставление, обеспечение рентабельной работы учреждения. Стоимость услуг пересматривается не чаще одного раза в календарный год. Порядок </w:t>
      </w:r>
      <w:proofErr w:type="gramStart"/>
      <w:r>
        <w:rPr>
          <w:color w:val="000000"/>
          <w:sz w:val="24"/>
          <w:szCs w:val="24"/>
        </w:rPr>
        <w:t>расчета стоимости организации предоставления платных услуг</w:t>
      </w:r>
      <w:proofErr w:type="gramEnd"/>
      <w:r>
        <w:rPr>
          <w:color w:val="000000"/>
          <w:sz w:val="24"/>
          <w:szCs w:val="24"/>
        </w:rPr>
        <w:t xml:space="preserve"> является приложением к настоящему положению (приложение №1).</w:t>
      </w:r>
    </w:p>
    <w:p w:rsidR="000B33B0" w:rsidRPr="0042650F" w:rsidRDefault="00A56970" w:rsidP="0042650F">
      <w:pPr>
        <w:pStyle w:val="ab"/>
        <w:keepNext/>
        <w:spacing w:beforeAutospacing="0" w:line="240" w:lineRule="auto"/>
        <w:jc w:val="both"/>
        <w:rPr>
          <w:lang w:val="ru-RU"/>
        </w:rPr>
      </w:pPr>
      <w:r>
        <w:rPr>
          <w:lang/>
        </w:rPr>
        <w:t xml:space="preserve">1.4.1. </w:t>
      </w:r>
      <w:proofErr w:type="gramStart"/>
      <w:r>
        <w:rPr>
          <w:lang/>
        </w:rPr>
        <w:t xml:space="preserve">Размеры платы за оказание услуги в обеспечении предоставления сведений, содержащихся в Едином государственном реестре недвижимости, в виде бумажного </w:t>
      </w:r>
      <w:r>
        <w:rPr>
          <w:lang/>
        </w:rPr>
        <w:lastRenderedPageBreak/>
        <w:t>документа, сформированного многофункциональным центром предоставления государственных и муниципальных услуг и подтверждающего содержание электронных документов, направленных в многофункциональный центр предоставления государственных и муниципальных по результатам предоставления государственной услуги» утверждаются приказом Федеральной службы государственной регистрации, кадастра и картографии.</w:t>
      </w:r>
      <w:proofErr w:type="gramEnd"/>
    </w:p>
    <w:p w:rsidR="000B33B0" w:rsidRDefault="00A56970" w:rsidP="0042650F">
      <w:pPr>
        <w:pStyle w:val="11"/>
        <w:shd w:val="clear" w:color="auto" w:fill="auto"/>
        <w:spacing w:line="240" w:lineRule="auto"/>
        <w:ind w:firstLine="0"/>
      </w:pPr>
      <w:r>
        <w:rPr>
          <w:sz w:val="24"/>
          <w:szCs w:val="24"/>
        </w:rPr>
        <w:t xml:space="preserve">1.5. </w:t>
      </w:r>
      <w:r>
        <w:rPr>
          <w:color w:val="000000"/>
          <w:sz w:val="24"/>
          <w:szCs w:val="24"/>
          <w:lang w:eastAsia="ru-RU"/>
        </w:rPr>
        <w:t>МБУ «МФЦ ПГ и МУ в Красногорском районе»</w:t>
      </w:r>
      <w:r>
        <w:rPr>
          <w:color w:val="000000"/>
          <w:sz w:val="24"/>
          <w:szCs w:val="24"/>
        </w:rPr>
        <w:t xml:space="preserve"> обязано предоставлять заинтересованным лицам достоверную информацию о перечне услуг и размере платы за их оказание.</w:t>
      </w:r>
    </w:p>
    <w:p w:rsidR="000B33B0" w:rsidRDefault="000B33B0" w:rsidP="0042650F">
      <w:pPr>
        <w:pStyle w:val="11"/>
        <w:shd w:val="clear" w:color="auto" w:fill="auto"/>
        <w:tabs>
          <w:tab w:val="left" w:pos="1759"/>
        </w:tabs>
        <w:spacing w:line="240" w:lineRule="auto"/>
        <w:ind w:right="-1" w:firstLine="0"/>
        <w:jc w:val="center"/>
        <w:rPr>
          <w:color w:val="000000"/>
          <w:sz w:val="24"/>
          <w:szCs w:val="24"/>
        </w:rPr>
      </w:pPr>
    </w:p>
    <w:p w:rsidR="000B33B0" w:rsidRDefault="00A56970" w:rsidP="0042650F">
      <w:pPr>
        <w:pStyle w:val="11"/>
        <w:shd w:val="clear" w:color="auto" w:fill="auto"/>
        <w:tabs>
          <w:tab w:val="left" w:pos="1759"/>
        </w:tabs>
        <w:spacing w:line="240" w:lineRule="auto"/>
        <w:ind w:right="-1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Порядок формирования и использования доходов </w:t>
      </w:r>
      <w:proofErr w:type="gramStart"/>
      <w:r>
        <w:rPr>
          <w:b/>
          <w:color w:val="000000"/>
          <w:sz w:val="24"/>
          <w:szCs w:val="24"/>
        </w:rPr>
        <w:t>от</w:t>
      </w:r>
      <w:proofErr w:type="gramEnd"/>
    </w:p>
    <w:p w:rsidR="000B33B0" w:rsidRDefault="00A56970" w:rsidP="0042650F">
      <w:pPr>
        <w:pStyle w:val="11"/>
        <w:shd w:val="clear" w:color="auto" w:fill="auto"/>
        <w:tabs>
          <w:tab w:val="left" w:pos="1759"/>
        </w:tabs>
        <w:spacing w:line="240" w:lineRule="auto"/>
        <w:ind w:right="-1" w:firstLin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оказания платных услуг</w:t>
      </w:r>
    </w:p>
    <w:p w:rsidR="000B33B0" w:rsidRDefault="00A56970" w:rsidP="0042650F">
      <w:pPr>
        <w:pStyle w:val="11"/>
        <w:shd w:val="clear" w:color="auto" w:fill="auto"/>
        <w:tabs>
          <w:tab w:val="left" w:pos="225"/>
        </w:tabs>
        <w:spacing w:line="240" w:lineRule="auto"/>
        <w:ind w:firstLine="0"/>
      </w:pPr>
      <w:r>
        <w:rPr>
          <w:color w:val="000000"/>
          <w:sz w:val="24"/>
          <w:szCs w:val="24"/>
        </w:rPr>
        <w:t xml:space="preserve">2.1. Доходы от оказания платных услуг </w:t>
      </w:r>
      <w:r>
        <w:rPr>
          <w:color w:val="000000"/>
          <w:sz w:val="24"/>
          <w:szCs w:val="24"/>
          <w:lang w:eastAsia="ru-RU"/>
        </w:rPr>
        <w:t>МБУ «МФЦ ПГ и МУ в Красногорском районе»</w:t>
      </w:r>
      <w:r>
        <w:rPr>
          <w:color w:val="000000"/>
          <w:sz w:val="24"/>
          <w:szCs w:val="24"/>
        </w:rPr>
        <w:t>, учитываются на лицевом счете, открытом в Управлении Федерального казначейства по Брянской области.</w:t>
      </w:r>
    </w:p>
    <w:p w:rsidR="000B33B0" w:rsidRDefault="00A56970" w:rsidP="0042650F">
      <w:pPr>
        <w:pStyle w:val="11"/>
        <w:shd w:val="clear" w:color="auto" w:fill="auto"/>
        <w:tabs>
          <w:tab w:val="left" w:pos="993"/>
        </w:tabs>
        <w:spacing w:line="240" w:lineRule="auto"/>
        <w:ind w:firstLine="0"/>
      </w:pPr>
      <w:r>
        <w:rPr>
          <w:color w:val="000000"/>
          <w:sz w:val="24"/>
          <w:szCs w:val="24"/>
        </w:rPr>
        <w:t xml:space="preserve">2.2. Расчеты за оказанные услуги </w:t>
      </w:r>
      <w:r>
        <w:rPr>
          <w:color w:val="000000"/>
          <w:sz w:val="24"/>
          <w:szCs w:val="24"/>
          <w:lang w:eastAsia="ru-RU"/>
        </w:rPr>
        <w:t>МБУ «МФЦ ПГ и МУ в Красногорском районе»</w:t>
      </w:r>
      <w:r>
        <w:rPr>
          <w:color w:val="000000"/>
          <w:sz w:val="24"/>
          <w:szCs w:val="24"/>
        </w:rPr>
        <w:t xml:space="preserve">, осуществляются за безналичный расчет путем перечисления денежных средств на лицевой счет </w:t>
      </w:r>
      <w:bookmarkStart w:id="1" w:name="__DdeLink__707_1137289533"/>
      <w:r>
        <w:rPr>
          <w:color w:val="000000"/>
          <w:sz w:val="24"/>
          <w:szCs w:val="24"/>
          <w:lang w:eastAsia="ru-RU"/>
        </w:rPr>
        <w:t>МБУ «МФЦ ПГ и МУ в Красногорском районе»</w:t>
      </w:r>
      <w:bookmarkEnd w:id="1"/>
      <w:r>
        <w:rPr>
          <w:color w:val="000000"/>
          <w:sz w:val="24"/>
          <w:szCs w:val="24"/>
        </w:rPr>
        <w:t>.</w:t>
      </w:r>
    </w:p>
    <w:p w:rsidR="000B33B0" w:rsidRDefault="00A56970" w:rsidP="0042650F">
      <w:pPr>
        <w:pStyle w:val="11"/>
        <w:shd w:val="clear" w:color="auto" w:fill="auto"/>
        <w:spacing w:line="240" w:lineRule="auto"/>
        <w:ind w:right="-1" w:firstLine="0"/>
      </w:pPr>
      <w:r>
        <w:rPr>
          <w:color w:val="000000"/>
          <w:sz w:val="24"/>
          <w:szCs w:val="24"/>
        </w:rPr>
        <w:t>Денежные средства, полученные в результате оказания платных услуг, используются на цели, указанные в п.2.3. настоящего Положения.</w:t>
      </w:r>
    </w:p>
    <w:p w:rsidR="000B33B0" w:rsidRDefault="00A56970" w:rsidP="0042650F">
      <w:pPr>
        <w:pStyle w:val="11"/>
        <w:shd w:val="clear" w:color="auto" w:fill="auto"/>
        <w:tabs>
          <w:tab w:val="left" w:pos="993"/>
        </w:tabs>
        <w:spacing w:line="240" w:lineRule="auto"/>
        <w:ind w:firstLine="0"/>
      </w:pPr>
      <w:r>
        <w:rPr>
          <w:color w:val="000000"/>
          <w:sz w:val="24"/>
          <w:szCs w:val="24"/>
        </w:rPr>
        <w:t>2.3. Расходование средств от оказания платных услуг оказываемых сверх муниципального задания, осуществляется на основании настоящего Положения в соответствии с установленными приоритетами в следующей очередности:</w:t>
      </w:r>
    </w:p>
    <w:p w:rsidR="000B33B0" w:rsidRDefault="00A56970" w:rsidP="0042650F">
      <w:pPr>
        <w:pStyle w:val="11"/>
        <w:shd w:val="clear" w:color="auto" w:fill="auto"/>
        <w:tabs>
          <w:tab w:val="left" w:pos="993"/>
        </w:tabs>
        <w:spacing w:line="240" w:lineRule="auto"/>
        <w:ind w:firstLine="0"/>
      </w:pPr>
      <w:r>
        <w:rPr>
          <w:color w:val="000000"/>
          <w:sz w:val="24"/>
          <w:szCs w:val="24"/>
        </w:rPr>
        <w:t xml:space="preserve"> 1) развитие </w:t>
      </w:r>
      <w:r>
        <w:rPr>
          <w:color w:val="000000"/>
          <w:sz w:val="24"/>
          <w:szCs w:val="24"/>
          <w:lang w:eastAsia="ru-RU"/>
        </w:rPr>
        <w:t>МБУ «МФЦ ПГ и МУ в Красногорском районе»</w:t>
      </w:r>
      <w:r>
        <w:rPr>
          <w:color w:val="000000"/>
          <w:sz w:val="24"/>
          <w:szCs w:val="24"/>
        </w:rPr>
        <w:t xml:space="preserve"> (материально-техническое обеспечение, приобретение расходных материалов, предметов хозяйственного назначения, запасных частей, ремонт и содержание закрепленного имущества и другие);</w:t>
      </w:r>
    </w:p>
    <w:p w:rsidR="000B33B0" w:rsidRDefault="00A56970" w:rsidP="0042650F">
      <w:pPr>
        <w:pStyle w:val="11"/>
        <w:shd w:val="clear" w:color="auto" w:fill="auto"/>
        <w:tabs>
          <w:tab w:val="left" w:pos="993"/>
        </w:tabs>
        <w:spacing w:line="240" w:lineRule="auto"/>
        <w:ind w:firstLine="0"/>
      </w:pPr>
      <w:r>
        <w:rPr>
          <w:color w:val="000000"/>
          <w:sz w:val="24"/>
          <w:szCs w:val="24"/>
        </w:rPr>
        <w:t xml:space="preserve">2) материальное стимулирование работников </w:t>
      </w:r>
      <w:r>
        <w:rPr>
          <w:color w:val="000000"/>
          <w:sz w:val="24"/>
          <w:szCs w:val="24"/>
          <w:lang w:eastAsia="ru-RU"/>
        </w:rPr>
        <w:t>МБУ «МФЦ ПГ и МУ в Красногорском районе»</w:t>
      </w:r>
      <w:r>
        <w:rPr>
          <w:color w:val="000000"/>
          <w:sz w:val="24"/>
          <w:szCs w:val="24"/>
        </w:rPr>
        <w:t>.</w:t>
      </w:r>
    </w:p>
    <w:p w:rsidR="000B33B0" w:rsidRDefault="00A56970" w:rsidP="0042650F">
      <w:pPr>
        <w:pStyle w:val="11"/>
        <w:shd w:val="clear" w:color="auto" w:fill="auto"/>
        <w:tabs>
          <w:tab w:val="left" w:pos="993"/>
        </w:tabs>
        <w:spacing w:line="240" w:lineRule="auto"/>
        <w:ind w:firstLine="0"/>
      </w:pPr>
      <w:r>
        <w:rPr>
          <w:color w:val="000000"/>
          <w:sz w:val="24"/>
          <w:szCs w:val="24"/>
        </w:rPr>
        <w:t xml:space="preserve"> 2.4. Полученные денежные средства за оказание платных услуг направляются:</w:t>
      </w:r>
    </w:p>
    <w:p w:rsidR="000B33B0" w:rsidRDefault="00A56970" w:rsidP="0042650F">
      <w:pPr>
        <w:pStyle w:val="11"/>
        <w:shd w:val="clear" w:color="auto" w:fill="auto"/>
        <w:tabs>
          <w:tab w:val="left" w:pos="993"/>
        </w:tabs>
        <w:spacing w:line="240" w:lineRule="auto"/>
        <w:ind w:firstLine="0"/>
      </w:pPr>
      <w:r>
        <w:rPr>
          <w:color w:val="000000"/>
          <w:sz w:val="24"/>
          <w:szCs w:val="24"/>
        </w:rPr>
        <w:t xml:space="preserve"> 2.4.1. на развитие и укрепление материально-технической базы </w:t>
      </w:r>
      <w:r>
        <w:rPr>
          <w:color w:val="000000"/>
          <w:sz w:val="24"/>
          <w:szCs w:val="24"/>
          <w:lang w:eastAsia="ru-RU"/>
        </w:rPr>
        <w:t>МБУ «МФЦ ПГ и МУ в Красногорском районе»</w:t>
      </w:r>
      <w:r>
        <w:rPr>
          <w:color w:val="000000"/>
          <w:sz w:val="24"/>
          <w:szCs w:val="24"/>
        </w:rPr>
        <w:t>;</w:t>
      </w:r>
    </w:p>
    <w:p w:rsidR="000B33B0" w:rsidRDefault="00A56970" w:rsidP="0042650F">
      <w:pPr>
        <w:pStyle w:val="11"/>
        <w:shd w:val="clear" w:color="auto" w:fill="auto"/>
        <w:tabs>
          <w:tab w:val="left" w:pos="993"/>
        </w:tabs>
        <w:spacing w:line="240" w:lineRule="auto"/>
        <w:ind w:firstLine="0"/>
      </w:pPr>
      <w:r>
        <w:rPr>
          <w:color w:val="000000"/>
          <w:sz w:val="24"/>
          <w:szCs w:val="24"/>
        </w:rPr>
        <w:t xml:space="preserve">2.5. Распределение денежных средств осуществляется комиссией по учету и распределению средств, полученных за оказание платных услуг, оказываемых сверх муниципального задания, утвержденной приказом директора </w:t>
      </w:r>
      <w:r>
        <w:rPr>
          <w:color w:val="000000"/>
          <w:sz w:val="24"/>
          <w:szCs w:val="24"/>
          <w:lang w:eastAsia="ru-RU"/>
        </w:rPr>
        <w:t>МБУ «МФЦ ПГ и МУ в Красногорском районе»</w:t>
      </w:r>
      <w:r>
        <w:rPr>
          <w:color w:val="000000"/>
          <w:sz w:val="24"/>
          <w:szCs w:val="24"/>
        </w:rPr>
        <w:t xml:space="preserve">  и действующей на основании Положения.  </w:t>
      </w:r>
    </w:p>
    <w:p w:rsidR="000B33B0" w:rsidRDefault="00A56970" w:rsidP="0042650F">
      <w:pPr>
        <w:pStyle w:val="11"/>
        <w:shd w:val="clear" w:color="auto" w:fill="auto"/>
        <w:tabs>
          <w:tab w:val="left" w:pos="993"/>
        </w:tabs>
        <w:spacing w:line="240" w:lineRule="auto"/>
        <w:ind w:firstLine="0"/>
      </w:pPr>
      <w:r>
        <w:rPr>
          <w:color w:val="000000"/>
          <w:sz w:val="24"/>
          <w:szCs w:val="24"/>
        </w:rPr>
        <w:t xml:space="preserve">2.6. Доходы, полученные  от  оказания платных услуг,  оказываемых сверх муниципального задания и приобретенное за счет этих доходов имущество, поступают в самостоятельное распоряжение </w:t>
      </w:r>
      <w:r>
        <w:rPr>
          <w:color w:val="000000"/>
          <w:sz w:val="24"/>
          <w:szCs w:val="24"/>
          <w:lang w:eastAsia="ru-RU"/>
        </w:rPr>
        <w:t>МБУ «МФЦ ПГ и МУ в Красногорском районе»</w:t>
      </w:r>
      <w:r>
        <w:rPr>
          <w:color w:val="000000"/>
          <w:sz w:val="24"/>
          <w:szCs w:val="24"/>
        </w:rPr>
        <w:t xml:space="preserve"> и используются в соответствии с планом финансово-хозяйственной деятельности учреждения.</w:t>
      </w:r>
    </w:p>
    <w:p w:rsidR="000B33B0" w:rsidRDefault="00A56970" w:rsidP="0042650F">
      <w:pPr>
        <w:pStyle w:val="11"/>
        <w:shd w:val="clear" w:color="auto" w:fill="auto"/>
        <w:tabs>
          <w:tab w:val="left" w:pos="990"/>
        </w:tabs>
        <w:spacing w:line="240" w:lineRule="auto"/>
        <w:ind w:firstLine="0"/>
      </w:pPr>
      <w:r>
        <w:rPr>
          <w:color w:val="000000"/>
          <w:sz w:val="24"/>
          <w:szCs w:val="24"/>
        </w:rPr>
        <w:t>2.7. Учет доходов от оказания платных услуг осуществляется в порядке, определенном приказом Минфина Российской Федерации от 1 декабря 2010 года №157н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0B33B0" w:rsidRDefault="000B33B0">
      <w:pPr>
        <w:pStyle w:val="11"/>
        <w:shd w:val="clear" w:color="auto" w:fill="auto"/>
        <w:tabs>
          <w:tab w:val="left" w:pos="990"/>
        </w:tabs>
        <w:ind w:right="-1" w:firstLine="0"/>
        <w:rPr>
          <w:sz w:val="24"/>
          <w:szCs w:val="24"/>
        </w:rPr>
      </w:pPr>
    </w:p>
    <w:p w:rsidR="000B33B0" w:rsidRDefault="00A56970">
      <w:pPr>
        <w:pStyle w:val="11"/>
        <w:shd w:val="clear" w:color="auto" w:fill="auto"/>
        <w:tabs>
          <w:tab w:val="left" w:pos="3224"/>
        </w:tabs>
        <w:spacing w:line="230" w:lineRule="exact"/>
        <w:ind w:right="-1" w:firstLin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3. Порядок оказания услуг</w:t>
      </w:r>
    </w:p>
    <w:p w:rsidR="000B33B0" w:rsidRDefault="00A56970">
      <w:pPr>
        <w:pStyle w:val="11"/>
        <w:shd w:val="clear" w:color="auto" w:fill="auto"/>
        <w:tabs>
          <w:tab w:val="left" w:pos="993"/>
        </w:tabs>
        <w:ind w:firstLine="0"/>
      </w:pPr>
      <w:r>
        <w:rPr>
          <w:color w:val="000000"/>
          <w:sz w:val="24"/>
          <w:szCs w:val="24"/>
        </w:rPr>
        <w:t xml:space="preserve">3.1. Услуги физическим и юридическим лицам оказываются на основании заключаемого между </w:t>
      </w:r>
      <w:r>
        <w:rPr>
          <w:color w:val="000000"/>
          <w:sz w:val="24"/>
          <w:szCs w:val="24"/>
          <w:lang w:eastAsia="ru-RU"/>
        </w:rPr>
        <w:t>МБУ «МФЦ ПГ и МУ в Красногорском районе»</w:t>
      </w:r>
      <w:r>
        <w:rPr>
          <w:color w:val="000000"/>
          <w:sz w:val="24"/>
          <w:szCs w:val="24"/>
        </w:rPr>
        <w:t xml:space="preserve"> и заявителем (заказчик услуги) Договора на оказание платных услуг (приложение №2).</w:t>
      </w:r>
    </w:p>
    <w:p w:rsidR="000B33B0" w:rsidRDefault="000B33B0">
      <w:pPr>
        <w:pStyle w:val="11"/>
        <w:shd w:val="clear" w:color="auto" w:fill="auto"/>
        <w:tabs>
          <w:tab w:val="left" w:pos="544"/>
        </w:tabs>
        <w:ind w:right="-1" w:firstLine="0"/>
        <w:jc w:val="center"/>
        <w:rPr>
          <w:b/>
          <w:color w:val="000000"/>
          <w:sz w:val="24"/>
          <w:szCs w:val="24"/>
        </w:rPr>
      </w:pPr>
    </w:p>
    <w:p w:rsidR="000B33B0" w:rsidRDefault="00A56970">
      <w:pPr>
        <w:pStyle w:val="11"/>
        <w:shd w:val="clear" w:color="auto" w:fill="auto"/>
        <w:tabs>
          <w:tab w:val="left" w:pos="544"/>
        </w:tabs>
        <w:ind w:right="-1" w:firstLine="0"/>
        <w:jc w:val="center"/>
      </w:pPr>
      <w:r>
        <w:rPr>
          <w:b/>
          <w:color w:val="000000"/>
          <w:sz w:val="24"/>
          <w:szCs w:val="24"/>
        </w:rPr>
        <w:t xml:space="preserve">4. Права и обязанности </w:t>
      </w:r>
      <w:r>
        <w:rPr>
          <w:b/>
          <w:color w:val="000000"/>
          <w:sz w:val="24"/>
          <w:szCs w:val="24"/>
          <w:lang w:eastAsia="ru-RU"/>
        </w:rPr>
        <w:t>МБУ «МФЦ ПГ и МУ в Красногорском районе»</w:t>
      </w:r>
    </w:p>
    <w:p w:rsidR="000B33B0" w:rsidRDefault="00A56970">
      <w:pPr>
        <w:pStyle w:val="11"/>
        <w:shd w:val="clear" w:color="auto" w:fill="auto"/>
        <w:tabs>
          <w:tab w:val="left" w:pos="990"/>
        </w:tabs>
        <w:spacing w:line="312" w:lineRule="exact"/>
        <w:ind w:right="-1" w:firstLin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и Заказчика платных услуг</w:t>
      </w:r>
    </w:p>
    <w:p w:rsidR="000B33B0" w:rsidRDefault="00A56970" w:rsidP="0042650F">
      <w:pPr>
        <w:pStyle w:val="11"/>
        <w:shd w:val="clear" w:color="auto" w:fill="auto"/>
        <w:tabs>
          <w:tab w:val="left" w:pos="993"/>
        </w:tabs>
        <w:ind w:firstLine="0"/>
      </w:pPr>
      <w:r>
        <w:rPr>
          <w:color w:val="000000"/>
          <w:sz w:val="24"/>
          <w:szCs w:val="24"/>
          <w:lang w:eastAsia="ru-RU"/>
        </w:rPr>
        <w:t>4.1. МБУ «МФЦ ПГ и МУ в Красногорском районе»</w:t>
      </w:r>
      <w:r>
        <w:rPr>
          <w:color w:val="000000"/>
          <w:sz w:val="24"/>
          <w:szCs w:val="24"/>
        </w:rPr>
        <w:t xml:space="preserve"> обязуется:</w:t>
      </w:r>
    </w:p>
    <w:p w:rsidR="002C278F" w:rsidRDefault="00A56970" w:rsidP="0042650F">
      <w:pPr>
        <w:pStyle w:val="11"/>
        <w:shd w:val="clear" w:color="auto" w:fill="auto"/>
        <w:tabs>
          <w:tab w:val="left" w:pos="544"/>
        </w:tabs>
        <w:ind w:right="-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2C278F" w:rsidRDefault="002C278F" w:rsidP="0042650F">
      <w:pPr>
        <w:pStyle w:val="11"/>
        <w:shd w:val="clear" w:color="auto" w:fill="auto"/>
        <w:tabs>
          <w:tab w:val="left" w:pos="544"/>
        </w:tabs>
        <w:ind w:right="-1" w:firstLine="0"/>
        <w:rPr>
          <w:color w:val="000000"/>
          <w:sz w:val="24"/>
          <w:szCs w:val="24"/>
        </w:rPr>
      </w:pPr>
    </w:p>
    <w:p w:rsidR="000B33B0" w:rsidRDefault="00A56970" w:rsidP="0042650F">
      <w:pPr>
        <w:pStyle w:val="11"/>
        <w:shd w:val="clear" w:color="auto" w:fill="auto"/>
        <w:tabs>
          <w:tab w:val="left" w:pos="544"/>
        </w:tabs>
        <w:ind w:right="-1" w:firstLine="0"/>
      </w:pPr>
      <w:r>
        <w:rPr>
          <w:color w:val="000000"/>
          <w:sz w:val="24"/>
          <w:szCs w:val="24"/>
        </w:rPr>
        <w:lastRenderedPageBreak/>
        <w:t>-  до заключения Договора предоставить Заказчику достоверную информацию об МБУ «МФЦ ПГ и МУ в Красногорском районе»и оказываемых платных услугах;</w:t>
      </w:r>
    </w:p>
    <w:p w:rsidR="000B33B0" w:rsidRDefault="00A56970" w:rsidP="0042650F">
      <w:pPr>
        <w:pStyle w:val="11"/>
        <w:shd w:val="clear" w:color="auto" w:fill="auto"/>
        <w:tabs>
          <w:tab w:val="left" w:pos="544"/>
        </w:tabs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- организовывать контроль над качеством предоставляемых платных услуг.</w:t>
      </w:r>
    </w:p>
    <w:p w:rsidR="000B33B0" w:rsidRDefault="00A56970" w:rsidP="0042650F">
      <w:pPr>
        <w:pStyle w:val="11"/>
        <w:shd w:val="clear" w:color="auto" w:fill="auto"/>
        <w:tabs>
          <w:tab w:val="left" w:pos="993"/>
        </w:tabs>
        <w:ind w:firstLine="0"/>
      </w:pPr>
      <w:r>
        <w:rPr>
          <w:color w:val="000000"/>
          <w:sz w:val="24"/>
          <w:szCs w:val="24"/>
        </w:rPr>
        <w:t>4.2. Заказчик обязуется:</w:t>
      </w:r>
    </w:p>
    <w:p w:rsidR="000B33B0" w:rsidRDefault="00A56970" w:rsidP="0042650F">
      <w:pPr>
        <w:pStyle w:val="11"/>
        <w:tabs>
          <w:tab w:val="left" w:pos="567"/>
        </w:tabs>
        <w:ind w:right="-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оплатить оказываемые услуги в порядке и в сроки, указанные в Договоре. </w:t>
      </w:r>
    </w:p>
    <w:p w:rsidR="000B33B0" w:rsidRDefault="00A56970" w:rsidP="0042650F">
      <w:pPr>
        <w:pStyle w:val="11"/>
        <w:tabs>
          <w:tab w:val="left" w:pos="993"/>
        </w:tabs>
        <w:ind w:firstLine="0"/>
      </w:pPr>
      <w:r>
        <w:rPr>
          <w:color w:val="000000"/>
          <w:sz w:val="24"/>
          <w:szCs w:val="24"/>
        </w:rPr>
        <w:t>4.3. Заказчик имеет право:</w:t>
      </w:r>
    </w:p>
    <w:p w:rsidR="000B33B0" w:rsidRDefault="00A56970" w:rsidP="0042650F">
      <w:pPr>
        <w:pStyle w:val="11"/>
        <w:tabs>
          <w:tab w:val="left" w:pos="198"/>
        </w:tabs>
        <w:ind w:right="-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требовать предоставления услуг надлежащего качества в соответствии Договором;</w:t>
      </w:r>
    </w:p>
    <w:p w:rsidR="000B33B0" w:rsidRDefault="00A56970" w:rsidP="0042650F">
      <w:pPr>
        <w:pStyle w:val="11"/>
        <w:tabs>
          <w:tab w:val="left" w:pos="198"/>
        </w:tabs>
        <w:ind w:right="-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получать о предлагаемых платных услугах достоверную информацию бесплатно и в полном объеме.</w:t>
      </w:r>
    </w:p>
    <w:p w:rsidR="000B33B0" w:rsidRDefault="000B33B0" w:rsidP="0042650F">
      <w:pPr>
        <w:pStyle w:val="11"/>
        <w:tabs>
          <w:tab w:val="left" w:pos="198"/>
        </w:tabs>
        <w:ind w:right="-1" w:firstLine="0"/>
        <w:rPr>
          <w:color w:val="000000"/>
          <w:sz w:val="24"/>
          <w:szCs w:val="24"/>
        </w:rPr>
      </w:pPr>
    </w:p>
    <w:p w:rsidR="000B33B0" w:rsidRDefault="00A56970" w:rsidP="0042650F">
      <w:pPr>
        <w:pStyle w:val="11"/>
        <w:tabs>
          <w:tab w:val="left" w:pos="198"/>
        </w:tabs>
        <w:ind w:right="-1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Ответственность сторон</w:t>
      </w:r>
    </w:p>
    <w:p w:rsidR="000B33B0" w:rsidRDefault="00A56970" w:rsidP="0042650F">
      <w:pPr>
        <w:pStyle w:val="11"/>
        <w:tabs>
          <w:tab w:val="left" w:pos="198"/>
        </w:tabs>
        <w:ind w:firstLine="0"/>
      </w:pPr>
      <w:r>
        <w:rPr>
          <w:color w:val="000000"/>
          <w:sz w:val="24"/>
          <w:szCs w:val="24"/>
        </w:rPr>
        <w:t>5.1. За неисполнение либо ненадлежащее исполнение обязательств по договору МБУ «МФЦ ПГ и МУ в Красногорском районе» и Заказчик несут ответственность, предусмотренную законодательством РФ.</w:t>
      </w:r>
    </w:p>
    <w:p w:rsidR="000B33B0" w:rsidRDefault="00A56970" w:rsidP="0042650F">
      <w:pPr>
        <w:pStyle w:val="11"/>
        <w:tabs>
          <w:tab w:val="left" w:pos="198"/>
        </w:tabs>
        <w:ind w:firstLine="0"/>
      </w:pPr>
      <w:r>
        <w:rPr>
          <w:color w:val="000000"/>
          <w:sz w:val="24"/>
          <w:szCs w:val="24"/>
        </w:rPr>
        <w:t>5.2. Должностные лица, виновные в нарушении настоящего Положения, несут ответственность в установленном законом порядке.</w:t>
      </w:r>
    </w:p>
    <w:p w:rsidR="000B33B0" w:rsidRDefault="00A56970" w:rsidP="0042650F">
      <w:pPr>
        <w:pStyle w:val="11"/>
        <w:tabs>
          <w:tab w:val="left" w:pos="198"/>
        </w:tabs>
        <w:ind w:firstLine="0"/>
      </w:pPr>
      <w:r>
        <w:rPr>
          <w:color w:val="000000"/>
          <w:sz w:val="24"/>
          <w:szCs w:val="24"/>
        </w:rPr>
        <w:t xml:space="preserve">5.3. Претензии и споры, возникшие между Заказчиком и </w:t>
      </w:r>
      <w:r>
        <w:rPr>
          <w:color w:val="000000"/>
          <w:sz w:val="24"/>
          <w:szCs w:val="24"/>
          <w:lang w:eastAsia="ru-RU"/>
        </w:rPr>
        <w:t>МБУ «МФЦ ПГ и МУ в Красногорском районе»</w:t>
      </w:r>
      <w:r>
        <w:rPr>
          <w:color w:val="000000"/>
          <w:sz w:val="24"/>
          <w:szCs w:val="24"/>
        </w:rPr>
        <w:t xml:space="preserve"> разрешаются по соглашению сторон. В случае </w:t>
      </w:r>
      <w:proofErr w:type="spellStart"/>
      <w:r>
        <w:rPr>
          <w:color w:val="000000"/>
          <w:sz w:val="24"/>
          <w:szCs w:val="24"/>
        </w:rPr>
        <w:t>недостижения</w:t>
      </w:r>
      <w:proofErr w:type="spellEnd"/>
      <w:r>
        <w:rPr>
          <w:color w:val="000000"/>
          <w:sz w:val="24"/>
          <w:szCs w:val="24"/>
        </w:rPr>
        <w:t xml:space="preserve"> соглашения споры разрешаются в судебном порядке в соответствии с действующим законодательством. </w:t>
      </w:r>
    </w:p>
    <w:p w:rsidR="000B33B0" w:rsidRDefault="000B33B0" w:rsidP="0042650F">
      <w:pPr>
        <w:pStyle w:val="11"/>
        <w:tabs>
          <w:tab w:val="left" w:pos="198"/>
        </w:tabs>
        <w:ind w:right="-1" w:firstLine="0"/>
        <w:rPr>
          <w:color w:val="000000"/>
          <w:sz w:val="24"/>
          <w:szCs w:val="24"/>
        </w:rPr>
      </w:pPr>
    </w:p>
    <w:p w:rsidR="000B33B0" w:rsidRDefault="00A56970">
      <w:pPr>
        <w:pStyle w:val="11"/>
        <w:numPr>
          <w:ilvl w:val="0"/>
          <w:numId w:val="3"/>
        </w:numPr>
        <w:tabs>
          <w:tab w:val="left" w:pos="284"/>
        </w:tabs>
        <w:ind w:left="0" w:right="-1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Заключительные положения</w:t>
      </w:r>
    </w:p>
    <w:p w:rsidR="000B33B0" w:rsidRDefault="00A56970" w:rsidP="0042650F">
      <w:pPr>
        <w:pStyle w:val="11"/>
        <w:tabs>
          <w:tab w:val="left" w:pos="993"/>
        </w:tabs>
        <w:ind w:firstLine="0"/>
        <w:jc w:val="left"/>
      </w:pPr>
      <w:r>
        <w:rPr>
          <w:color w:val="000000"/>
          <w:sz w:val="24"/>
          <w:szCs w:val="24"/>
        </w:rPr>
        <w:t xml:space="preserve">6.1.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организацией и качеством оказания и предоставления услуг, а также правильностью взимания платы осуществляет в пределах своей компетенции:</w:t>
      </w:r>
    </w:p>
    <w:p w:rsidR="000B33B0" w:rsidRDefault="00A56970">
      <w:pPr>
        <w:pStyle w:val="11"/>
        <w:tabs>
          <w:tab w:val="left" w:pos="198"/>
        </w:tabs>
        <w:ind w:right="-1" w:firstLine="567"/>
        <w:jc w:val="left"/>
      </w:pPr>
      <w:r>
        <w:rPr>
          <w:color w:val="000000"/>
          <w:sz w:val="24"/>
          <w:szCs w:val="24"/>
        </w:rPr>
        <w:t xml:space="preserve">- директор </w:t>
      </w:r>
      <w:r>
        <w:rPr>
          <w:color w:val="000000"/>
          <w:sz w:val="24"/>
          <w:szCs w:val="24"/>
          <w:lang w:eastAsia="ru-RU"/>
        </w:rPr>
        <w:t>МБУ «МФЦ ПГ и МУ в Красногорском районе»</w:t>
      </w:r>
      <w:r>
        <w:rPr>
          <w:color w:val="000000"/>
          <w:sz w:val="24"/>
          <w:szCs w:val="24"/>
        </w:rPr>
        <w:t>;</w:t>
      </w:r>
    </w:p>
    <w:p w:rsidR="000B33B0" w:rsidRDefault="00A56970">
      <w:pPr>
        <w:pStyle w:val="11"/>
        <w:tabs>
          <w:tab w:val="left" w:pos="198"/>
        </w:tabs>
        <w:ind w:right="-1" w:firstLine="567"/>
        <w:jc w:val="left"/>
      </w:pPr>
      <w:r>
        <w:rPr>
          <w:color w:val="000000"/>
          <w:sz w:val="24"/>
          <w:szCs w:val="24"/>
        </w:rPr>
        <w:t>-  администрация Красногорского района;</w:t>
      </w:r>
    </w:p>
    <w:p w:rsidR="000B33B0" w:rsidRDefault="00A56970">
      <w:pPr>
        <w:pStyle w:val="11"/>
        <w:tabs>
          <w:tab w:val="left" w:pos="198"/>
        </w:tabs>
        <w:ind w:right="-1" w:firstLine="567"/>
        <w:jc w:val="left"/>
      </w:pPr>
      <w:r>
        <w:rPr>
          <w:color w:val="000000"/>
          <w:sz w:val="24"/>
          <w:szCs w:val="24"/>
        </w:rPr>
        <w:t xml:space="preserve">- государственные органы и организации, на которые в соответствии </w:t>
      </w:r>
      <w:proofErr w:type="gramStart"/>
      <w:r>
        <w:rPr>
          <w:color w:val="000000"/>
          <w:sz w:val="24"/>
          <w:szCs w:val="24"/>
        </w:rPr>
        <w:t>с</w:t>
      </w:r>
      <w:proofErr w:type="gramEnd"/>
    </w:p>
    <w:p w:rsidR="000B33B0" w:rsidRDefault="00A56970">
      <w:pPr>
        <w:pStyle w:val="11"/>
        <w:tabs>
          <w:tab w:val="left" w:pos="198"/>
        </w:tabs>
        <w:ind w:firstLine="0"/>
        <w:jc w:val="left"/>
      </w:pPr>
      <w:r>
        <w:rPr>
          <w:color w:val="000000"/>
          <w:sz w:val="24"/>
          <w:szCs w:val="24"/>
        </w:rPr>
        <w:t xml:space="preserve">законодательством РФ возложена проверка деятельности </w:t>
      </w:r>
      <w:r>
        <w:rPr>
          <w:color w:val="000000"/>
          <w:sz w:val="24"/>
          <w:szCs w:val="24"/>
          <w:lang w:eastAsia="ru-RU"/>
        </w:rPr>
        <w:t>МБУ «МФЦ ПГ и МУ в Красногорском районе»</w:t>
      </w:r>
    </w:p>
    <w:p w:rsidR="000B33B0" w:rsidRDefault="00A56970">
      <w:pPr>
        <w:pStyle w:val="11"/>
        <w:tabs>
          <w:tab w:val="left" w:pos="198"/>
        </w:tabs>
        <w:ind w:firstLine="0"/>
        <w:jc w:val="left"/>
      </w:pPr>
      <w:r>
        <w:rPr>
          <w:color w:val="000000"/>
          <w:sz w:val="24"/>
          <w:szCs w:val="24"/>
        </w:rPr>
        <w:t>6.2. При изменении порядка организации предоставления платных услуг в настоящее Положение, могут быть внесены необходимые дополнения и изменения.</w:t>
      </w:r>
    </w:p>
    <w:p w:rsidR="000B33B0" w:rsidRDefault="000B33B0">
      <w:pPr>
        <w:pStyle w:val="11"/>
        <w:tabs>
          <w:tab w:val="left" w:pos="198"/>
        </w:tabs>
        <w:ind w:right="-1" w:firstLine="0"/>
        <w:rPr>
          <w:color w:val="000000"/>
          <w:sz w:val="24"/>
          <w:szCs w:val="24"/>
        </w:rPr>
      </w:pPr>
    </w:p>
    <w:p w:rsidR="000B33B0" w:rsidRDefault="000B33B0">
      <w:pPr>
        <w:pStyle w:val="11"/>
        <w:tabs>
          <w:tab w:val="left" w:pos="198"/>
        </w:tabs>
        <w:ind w:right="-1" w:firstLine="0"/>
        <w:rPr>
          <w:color w:val="000000"/>
          <w:sz w:val="24"/>
          <w:szCs w:val="24"/>
        </w:rPr>
      </w:pPr>
    </w:p>
    <w:p w:rsidR="000B33B0" w:rsidRDefault="000B33B0">
      <w:pPr>
        <w:pStyle w:val="11"/>
        <w:tabs>
          <w:tab w:val="left" w:pos="198"/>
        </w:tabs>
        <w:ind w:right="-1" w:firstLine="0"/>
        <w:rPr>
          <w:color w:val="000000"/>
          <w:sz w:val="24"/>
          <w:szCs w:val="24"/>
        </w:rPr>
      </w:pPr>
    </w:p>
    <w:p w:rsidR="000B33B0" w:rsidRDefault="000B33B0">
      <w:pPr>
        <w:pStyle w:val="11"/>
        <w:tabs>
          <w:tab w:val="left" w:pos="198"/>
        </w:tabs>
        <w:ind w:right="-1" w:firstLine="0"/>
        <w:rPr>
          <w:color w:val="000000"/>
          <w:sz w:val="24"/>
          <w:szCs w:val="24"/>
          <w:highlight w:val="yellow"/>
        </w:rPr>
      </w:pPr>
    </w:p>
    <w:p w:rsidR="000B33B0" w:rsidRDefault="000B33B0">
      <w:pPr>
        <w:pStyle w:val="11"/>
        <w:tabs>
          <w:tab w:val="left" w:pos="198"/>
        </w:tabs>
        <w:ind w:right="-1" w:firstLine="0"/>
        <w:rPr>
          <w:color w:val="000000"/>
          <w:sz w:val="24"/>
          <w:szCs w:val="24"/>
          <w:highlight w:val="yellow"/>
        </w:rPr>
      </w:pPr>
    </w:p>
    <w:p w:rsidR="000B33B0" w:rsidRDefault="000B33B0">
      <w:pPr>
        <w:pStyle w:val="11"/>
        <w:tabs>
          <w:tab w:val="left" w:pos="198"/>
        </w:tabs>
        <w:ind w:right="-1" w:firstLine="0"/>
        <w:rPr>
          <w:color w:val="000000"/>
          <w:sz w:val="24"/>
          <w:szCs w:val="24"/>
          <w:highlight w:val="yellow"/>
        </w:rPr>
      </w:pPr>
    </w:p>
    <w:p w:rsidR="000B33B0" w:rsidRDefault="000B33B0">
      <w:pPr>
        <w:pStyle w:val="11"/>
        <w:tabs>
          <w:tab w:val="left" w:pos="198"/>
        </w:tabs>
        <w:ind w:right="-1" w:firstLine="0"/>
        <w:rPr>
          <w:color w:val="000000"/>
          <w:sz w:val="24"/>
          <w:szCs w:val="24"/>
          <w:highlight w:val="yellow"/>
        </w:rPr>
      </w:pPr>
    </w:p>
    <w:p w:rsidR="000B33B0" w:rsidRDefault="000B33B0">
      <w:pPr>
        <w:pStyle w:val="11"/>
        <w:tabs>
          <w:tab w:val="left" w:pos="198"/>
        </w:tabs>
        <w:ind w:right="-1" w:firstLine="0"/>
        <w:rPr>
          <w:color w:val="000000"/>
          <w:sz w:val="24"/>
          <w:szCs w:val="24"/>
          <w:highlight w:val="yellow"/>
        </w:rPr>
      </w:pPr>
    </w:p>
    <w:p w:rsidR="000B33B0" w:rsidRDefault="000B33B0">
      <w:pPr>
        <w:pStyle w:val="11"/>
        <w:tabs>
          <w:tab w:val="left" w:pos="198"/>
        </w:tabs>
        <w:ind w:right="-1" w:firstLine="0"/>
        <w:rPr>
          <w:color w:val="000000"/>
          <w:sz w:val="24"/>
          <w:szCs w:val="24"/>
          <w:highlight w:val="yellow"/>
        </w:rPr>
      </w:pPr>
    </w:p>
    <w:p w:rsidR="000B33B0" w:rsidRDefault="000B33B0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B33B0" w:rsidRDefault="000B33B0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B33B0" w:rsidRDefault="000B33B0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B33B0" w:rsidRDefault="000B33B0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B33B0" w:rsidRDefault="000B33B0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B33B0" w:rsidRDefault="000B33B0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2650F" w:rsidRDefault="0042650F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2650F" w:rsidRDefault="0042650F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55C93" w:rsidRDefault="00655C93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C278F" w:rsidRDefault="002C278F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B33B0" w:rsidRDefault="00A56970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Приложение № 1 </w:t>
      </w:r>
    </w:p>
    <w:p w:rsidR="000B33B0" w:rsidRDefault="00A56970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 Положению о платных услугах </w:t>
      </w:r>
    </w:p>
    <w:p w:rsidR="000B33B0" w:rsidRDefault="00A56970">
      <w:pPr>
        <w:widowControl w:val="0"/>
        <w:spacing w:after="0" w:line="240" w:lineRule="auto"/>
        <w:ind w:right="-1"/>
        <w:jc w:val="right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МБУ «МФЦ ПГ и МУ в Красногорском районе»</w:t>
      </w:r>
    </w:p>
    <w:p w:rsidR="000B33B0" w:rsidRDefault="000B33B0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B33B0" w:rsidRDefault="000B33B0">
      <w:pPr>
        <w:widowControl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B33B0" w:rsidRDefault="000B33B0">
      <w:pPr>
        <w:widowControl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B33B0" w:rsidRDefault="00A56970">
      <w:pPr>
        <w:widowControl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Порядок </w:t>
      </w:r>
    </w:p>
    <w:p w:rsidR="000B33B0" w:rsidRDefault="00A56970">
      <w:pPr>
        <w:widowControl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расчета стоимости организации предоставления платных услуг</w:t>
      </w:r>
    </w:p>
    <w:p w:rsidR="000B33B0" w:rsidRDefault="000B33B0">
      <w:pPr>
        <w:widowControl w:val="0"/>
        <w:spacing w:after="0" w:line="260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3B0" w:rsidRDefault="000B33B0">
      <w:pPr>
        <w:widowControl w:val="0"/>
        <w:spacing w:after="0" w:line="260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3B0" w:rsidRDefault="00A56970">
      <w:pPr>
        <w:widowControl w:val="0"/>
        <w:spacing w:after="0" w:line="322" w:lineRule="exac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Тарифы на платные услуги формируются на основе себестоимости услуги. </w:t>
      </w:r>
    </w:p>
    <w:p w:rsidR="000B33B0" w:rsidRDefault="00A56970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Затраты на оказание услуг подразделяются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33B0" w:rsidRDefault="00A56970">
      <w:pPr>
        <w:widowControl w:val="0"/>
        <w:spacing w:after="7" w:line="260" w:lineRule="exact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оплата труда сотрудников Исполнителя;</w:t>
      </w:r>
    </w:p>
    <w:p w:rsidR="000B33B0" w:rsidRDefault="00A56970">
      <w:pPr>
        <w:widowControl w:val="0"/>
        <w:tabs>
          <w:tab w:val="left" w:pos="735"/>
        </w:tabs>
        <w:spacing w:after="0" w:line="317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связи, в том числе телефонная связь, доступ к информационно-телекоммуникационной сети «Интернет», а также обеспечение функционирования защищенных каналов связи;</w:t>
      </w:r>
    </w:p>
    <w:p w:rsidR="000B33B0" w:rsidRDefault="00A56970">
      <w:pPr>
        <w:widowControl w:val="0"/>
        <w:spacing w:after="0" w:line="317" w:lineRule="exact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функционирования рабочих мест сотрудников МФЦ и окон (иных специально оборудованных мест) для приема и выдачи документов (места для оформления документов, компьютерной техники, сканирующих и печатающих устройств, программных средств, электронно-цифровых подписей, а также обеспечение наличия иных материально- технических средств;</w:t>
      </w:r>
    </w:p>
    <w:p w:rsidR="000B33B0" w:rsidRDefault="00A56970">
      <w:pPr>
        <w:widowControl w:val="0"/>
        <w:spacing w:after="17" w:line="260" w:lineRule="exact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коммунальные услуги,</w:t>
      </w:r>
    </w:p>
    <w:p w:rsidR="000B33B0" w:rsidRDefault="00A56970">
      <w:pPr>
        <w:widowControl w:val="0"/>
        <w:spacing w:after="0" w:line="317" w:lineRule="exact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в сфере защиты информации, в том числе персональных данных;</w:t>
      </w:r>
    </w:p>
    <w:p w:rsidR="000B33B0" w:rsidRDefault="00A56970">
      <w:pPr>
        <w:widowControl w:val="0"/>
        <w:spacing w:after="0" w:line="317" w:lineRule="exact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канцелярские товары, в том числе на объем бумаги, необходимый для обеспечения наличия регламентирующих, методических, информационных и прочих материалов, регистрационных журналов);</w:t>
      </w:r>
    </w:p>
    <w:p w:rsidR="000B33B0" w:rsidRDefault="00A56970">
      <w:pPr>
        <w:widowControl w:val="0"/>
        <w:spacing w:after="21" w:line="260" w:lineRule="exact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расходные материалы для печатающих устройств (картриджи);</w:t>
      </w:r>
    </w:p>
    <w:p w:rsidR="000B33B0" w:rsidRDefault="00A56970">
      <w:pPr>
        <w:widowControl w:val="0"/>
        <w:spacing w:after="0" w:line="317" w:lineRule="exact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функционирования автоматизированной информационной системы МФЦ;</w:t>
      </w:r>
    </w:p>
    <w:p w:rsidR="000B33B0" w:rsidRDefault="00A56970">
      <w:pPr>
        <w:widowControl w:val="0"/>
        <w:spacing w:after="0" w:line="322" w:lineRule="exact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 Исполнителя на страхование, уплату всех налогов и сборов и другие обязательные платежи;</w:t>
      </w:r>
    </w:p>
    <w:p w:rsidR="000B33B0" w:rsidRDefault="00A56970">
      <w:pPr>
        <w:widowControl w:val="0"/>
        <w:spacing w:after="0" w:line="322" w:lineRule="exact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амортизация оборудования, используемого при оказании платной услуги.</w:t>
      </w:r>
    </w:p>
    <w:p w:rsidR="000B33B0" w:rsidRDefault="00A56970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Расчёт себестоимости каждой услуги производится в соответствии с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экономически обоснованными расходами.В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расчета затрат лежитпрямой учет всех элементов затрат.</w:t>
      </w:r>
    </w:p>
    <w:p w:rsidR="000B33B0" w:rsidRDefault="000B33B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pStyle w:val="3"/>
        <w:shd w:val="clear" w:color="auto" w:fill="auto"/>
        <w:tabs>
          <w:tab w:val="left" w:pos="5670"/>
        </w:tabs>
        <w:spacing w:after="0"/>
        <w:ind w:right="-1" w:firstLine="0"/>
        <w:jc w:val="right"/>
        <w:rPr>
          <w:color w:val="000000"/>
          <w:sz w:val="24"/>
          <w:szCs w:val="24"/>
        </w:rPr>
      </w:pPr>
    </w:p>
    <w:p w:rsidR="000B33B0" w:rsidRDefault="000B33B0">
      <w:pPr>
        <w:pStyle w:val="3"/>
        <w:shd w:val="clear" w:color="auto" w:fill="auto"/>
        <w:tabs>
          <w:tab w:val="left" w:pos="5670"/>
        </w:tabs>
        <w:spacing w:after="0"/>
        <w:ind w:right="-1" w:firstLine="0"/>
        <w:jc w:val="right"/>
        <w:rPr>
          <w:color w:val="000000"/>
          <w:sz w:val="24"/>
          <w:szCs w:val="24"/>
        </w:rPr>
      </w:pPr>
    </w:p>
    <w:p w:rsidR="000B33B0" w:rsidRDefault="000B33B0">
      <w:pPr>
        <w:tabs>
          <w:tab w:val="left" w:pos="14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tabs>
          <w:tab w:val="left" w:pos="14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tabs>
          <w:tab w:val="left" w:pos="14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tabs>
          <w:tab w:val="left" w:pos="14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tabs>
          <w:tab w:val="left" w:pos="14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tabs>
          <w:tab w:val="left" w:pos="14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tabs>
          <w:tab w:val="left" w:pos="14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tabs>
          <w:tab w:val="left" w:pos="14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tabs>
          <w:tab w:val="left" w:pos="14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B33B0" w:rsidRDefault="00A56970">
      <w:pPr>
        <w:tabs>
          <w:tab w:val="left" w:pos="14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 </w:t>
      </w:r>
    </w:p>
    <w:p w:rsidR="000B33B0" w:rsidRDefault="00A56970">
      <w:pPr>
        <w:tabs>
          <w:tab w:val="left" w:pos="14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платных услугах</w:t>
      </w:r>
    </w:p>
    <w:p w:rsidR="000B33B0" w:rsidRDefault="00A56970">
      <w:pPr>
        <w:tabs>
          <w:tab w:val="left" w:pos="142"/>
        </w:tabs>
        <w:spacing w:after="0" w:line="240" w:lineRule="auto"/>
        <w:ind w:right="-1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МБУ «МФЦ ПГ и МУ в Красногорском районе»</w:t>
      </w:r>
    </w:p>
    <w:p w:rsidR="000B33B0" w:rsidRDefault="000B33B0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3B0" w:rsidRDefault="000B33B0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3B0" w:rsidRDefault="000B33B0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3B0" w:rsidRDefault="000B33B0" w:rsidP="00CD59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на оказание платных услуг №_________</w:t>
      </w:r>
    </w:p>
    <w:p w:rsidR="000B33B0" w:rsidRDefault="000B33B0" w:rsidP="00CD59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  <w:jc w:val="both"/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Красная Гора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«____»___________201_ г.</w:t>
      </w:r>
    </w:p>
    <w:p w:rsidR="000B33B0" w:rsidRDefault="000B33B0" w:rsidP="00CD59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33B0" w:rsidRDefault="00A56970" w:rsidP="00CD593A">
      <w:pPr>
        <w:spacing w:after="0" w:line="240" w:lineRule="auto"/>
        <w:ind w:right="-1" w:firstLine="709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«Многофункциональный центр предоставления государственных и муниципальных услуг в Красногорском районе» в лице ____________________________________________, действующего на основании Устава, именуемый в дальнейшем «Исполнитель», с одной стороны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и_____________________________________________________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именуемый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 заключили настоящий договор о нижеследующем:</w:t>
      </w:r>
    </w:p>
    <w:p w:rsidR="000B33B0" w:rsidRDefault="000B33B0" w:rsidP="00CD59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33B0" w:rsidRDefault="00A56970" w:rsidP="00CD593A">
      <w:pPr>
        <w:pStyle w:val="10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0B33B0" w:rsidRDefault="00A56970" w:rsidP="00CD593A">
      <w:pPr>
        <w:pStyle w:val="10"/>
        <w:spacing w:after="0" w:line="240" w:lineRule="auto"/>
        <w:ind w:left="0" w:right="-1"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Исполнитель обязуется по заданию заказчика оказать следующие услуги:</w:t>
      </w: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</w:t>
      </w: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</w:t>
      </w: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-________________________________________________________________.</w:t>
      </w:r>
    </w:p>
    <w:p w:rsidR="000B33B0" w:rsidRDefault="00A56970" w:rsidP="00CD593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оказания услуг устанавливается не позднее _______________ 201__года.</w:t>
      </w:r>
    </w:p>
    <w:p w:rsidR="000B33B0" w:rsidRDefault="00A56970" w:rsidP="00CD593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Услуги считаются оказанными после подписания сторонами Акта сдачи-приемки услуг, который является неотъемлемой частью настоящего договора.</w:t>
      </w:r>
    </w:p>
    <w:p w:rsidR="000B33B0" w:rsidRDefault="000B33B0" w:rsidP="00CD593A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3B0" w:rsidRDefault="00A56970" w:rsidP="00CD593A">
      <w:pPr>
        <w:pStyle w:val="10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0B33B0" w:rsidRDefault="00A56970" w:rsidP="00CD593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0B33B0" w:rsidRDefault="00A56970" w:rsidP="00CD593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Оказать услуги лично в объеме и в сроки, предусмотренные настоящим договором.</w:t>
      </w:r>
    </w:p>
    <w:p w:rsidR="000B33B0" w:rsidRDefault="00A56970" w:rsidP="00CD593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Оказать услуги с надлежащим качеством.</w:t>
      </w:r>
    </w:p>
    <w:p w:rsidR="000B33B0" w:rsidRDefault="00A56970" w:rsidP="00CD593A">
      <w:pPr>
        <w:spacing w:after="0" w:line="240" w:lineRule="auto"/>
        <w:ind w:right="-1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2.1.3. Соблюдать при оказании услуг нормы действующего законодательства.</w:t>
      </w:r>
    </w:p>
    <w:p w:rsidR="000B33B0" w:rsidRDefault="00A56970" w:rsidP="00CD593A">
      <w:pPr>
        <w:spacing w:after="0" w:line="240" w:lineRule="auto"/>
        <w:ind w:right="-1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2.1.4. Своевременно информировать Заказчика о невозможности оказания услуг по независящим от Исполнителя обстоятельствам.</w:t>
      </w:r>
    </w:p>
    <w:p w:rsidR="000B33B0" w:rsidRDefault="00A56970" w:rsidP="00CD593A">
      <w:pPr>
        <w:spacing w:after="0" w:line="240" w:lineRule="auto"/>
        <w:ind w:right="-1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2.1.5. Во время и после прекращения действия настоящего договора не раскрывать и не использовать в своих интересах и в интересах третьих лиц конфиденциальную информацию Заказчика.</w:t>
      </w:r>
    </w:p>
    <w:p w:rsidR="000B33B0" w:rsidRDefault="00A56970" w:rsidP="00CD593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0B33B0" w:rsidRDefault="00A56970" w:rsidP="00CD593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Создать Исполнителю необходимые условия для надлежащего оказания услуг.</w:t>
      </w:r>
    </w:p>
    <w:p w:rsidR="000B33B0" w:rsidRDefault="00A56970" w:rsidP="00CD593A">
      <w:pPr>
        <w:spacing w:after="0" w:line="240" w:lineRule="auto"/>
        <w:ind w:right="-1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2.2.2. В случае необходимости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необходимые для предоставления услуг, указанных в п. 1.1. настоящего Договора.</w:t>
      </w:r>
    </w:p>
    <w:p w:rsidR="000B33B0" w:rsidRDefault="00A56970" w:rsidP="00CD593A">
      <w:pPr>
        <w:spacing w:after="0" w:line="240" w:lineRule="auto"/>
        <w:ind w:right="-1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размере и в порядке, определенном п.3 настоящего договора.</w:t>
      </w:r>
    </w:p>
    <w:p w:rsidR="000B33B0" w:rsidRDefault="00A56970" w:rsidP="00CD593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Заказчик имеет право:</w:t>
      </w:r>
    </w:p>
    <w:p w:rsidR="000B33B0" w:rsidRDefault="00A56970" w:rsidP="00CD593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Обращаться с запросом о ходе и качестве оказываемых Исполнителем услуг.</w:t>
      </w:r>
    </w:p>
    <w:p w:rsidR="000B33B0" w:rsidRDefault="000B33B0" w:rsidP="00CD59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0B33B0" w:rsidRDefault="00A56970" w:rsidP="00CD593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Стоимость выполнения услуг по настоящему договору составляет______________________________________________________ (сумма прописью) рублей.</w:t>
      </w: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Заказчик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оплачивает стоимость оказания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в день подписания настоя</w:t>
      </w:r>
      <w:r>
        <w:rPr>
          <w:rFonts w:ascii="Times New Roman" w:hAnsi="Times New Roman" w:cs="Times New Roman"/>
          <w:sz w:val="24"/>
          <w:szCs w:val="24"/>
        </w:rPr>
        <w:softHyphen/>
        <w:t>щего Договора.</w:t>
      </w:r>
    </w:p>
    <w:p w:rsidR="000B33B0" w:rsidRDefault="00A56970" w:rsidP="00CD593A">
      <w:pPr>
        <w:spacing w:after="0" w:line="240" w:lineRule="auto"/>
        <w:ind w:right="-1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3.2. Все расчеты по Договору производятся в безналичном порядке путем перечисления денежных средств на следующие реквизиты: наименование получателя платежа: __________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____________________________________________ </w:t>
      </w: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______________________________________________________________,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номер счета получателя платежа   _______________________________________________________, </w:t>
      </w: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наименование банка   ___________________________________________________,</w:t>
      </w: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код бюджетной классификации: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B33B0" w:rsidRDefault="00A56970" w:rsidP="00CD593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 Оплата услуг для юридических лиц производится Заказчиком согласно выставленному счету, путем перечисления денежных средств на расчетный счет Исполнителя.</w:t>
      </w:r>
    </w:p>
    <w:p w:rsidR="000B33B0" w:rsidRDefault="00A56970" w:rsidP="00CD593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Обязательства Заказчика по оплате считаются исполненными после предоставления документа, подтверждающего оплату.</w:t>
      </w:r>
    </w:p>
    <w:p w:rsidR="000B33B0" w:rsidRDefault="000B33B0" w:rsidP="00CD593A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0B33B0" w:rsidRDefault="00A56970" w:rsidP="00CD593A">
      <w:pPr>
        <w:spacing w:after="0" w:line="240" w:lineRule="auto"/>
        <w:ind w:right="-1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4.1. При неисполнении или ненадлежащем исполнении Исполнителем своих обязанностей, указанных в п.2.1. настоящего договора, Заказчик вправе отказаться от договора и потребовать возврата уплаченных Исполнителю сумм, за исключением сумм за надлежаще оказанные услуги.</w:t>
      </w:r>
    </w:p>
    <w:p w:rsidR="000B33B0" w:rsidRDefault="00A56970" w:rsidP="00CD593A">
      <w:pPr>
        <w:spacing w:after="0" w:line="240" w:lineRule="auto"/>
        <w:ind w:right="-1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4.2. Исполнитель несет имущественную ответственность за вверенные ему Заказчиком подлинные документы.</w:t>
      </w:r>
    </w:p>
    <w:p w:rsidR="000B33B0" w:rsidRDefault="00A56970" w:rsidP="00CD593A">
      <w:pPr>
        <w:spacing w:after="0" w:line="240" w:lineRule="auto"/>
        <w:ind w:right="-1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4.3. Исполнитель не несет ответственности за решение принятое соответствующими органами и организациями по результатам рассмотрения документов, подготовленных Исполнителем в рамках предоставления услуги.</w:t>
      </w:r>
    </w:p>
    <w:p w:rsidR="000B33B0" w:rsidRDefault="000B33B0" w:rsidP="00CD593A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ПОРЯДОК РАЗРЕШЕНИЯ СПОРОВ</w:t>
      </w:r>
    </w:p>
    <w:p w:rsidR="000B33B0" w:rsidRDefault="00A56970" w:rsidP="00CD593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настоящего договора, разрешаются путем переговоров сторон.</w:t>
      </w:r>
    </w:p>
    <w:p w:rsidR="000B33B0" w:rsidRDefault="00A56970" w:rsidP="00CD593A">
      <w:pPr>
        <w:spacing w:after="0" w:line="240" w:lineRule="auto"/>
        <w:ind w:right="-1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5.2.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сторон, спор подлежит разрешению в судебном порядке.</w:t>
      </w:r>
    </w:p>
    <w:p w:rsidR="000B33B0" w:rsidRDefault="000B33B0" w:rsidP="00CD59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0B33B0" w:rsidRDefault="00A56970" w:rsidP="00CD593A">
      <w:pPr>
        <w:spacing w:after="0" w:line="240" w:lineRule="auto"/>
        <w:ind w:right="-1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6.1. Изменения и дополнения к настоящему договору принимаются по письменному соглашению сторон и составляют его неотъемлемую часть.</w:t>
      </w:r>
    </w:p>
    <w:p w:rsidR="000B33B0" w:rsidRDefault="00A56970" w:rsidP="00CD593A">
      <w:pPr>
        <w:spacing w:after="0" w:line="240" w:lineRule="auto"/>
        <w:ind w:right="-1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2-х экземплярах, имеющих одинаковую юридическую силу, по одному экземпляру для каждой стороны.</w:t>
      </w:r>
    </w:p>
    <w:p w:rsidR="000B33B0" w:rsidRDefault="000B33B0" w:rsidP="00CD59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p w:rsidR="000B33B0" w:rsidRDefault="000B33B0" w:rsidP="00CD59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ЗАКАЗЧИК:                                                              </w:t>
      </w:r>
    </w:p>
    <w:p w:rsidR="000B33B0" w:rsidRDefault="000B33B0" w:rsidP="00CD59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</w:pPr>
      <w:r>
        <w:rPr>
          <w:rFonts w:ascii="Times New Roman" w:hAnsi="Times New Roman" w:cs="Times New Roman"/>
          <w:b/>
          <w:sz w:val="24"/>
          <w:szCs w:val="24"/>
        </w:rPr>
        <w:t xml:space="preserve">МБУ «МФЦ ПГ и МУ в </w:t>
      </w: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Красногорском районе»                  </w:t>
      </w: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_________________________________         </w:t>
      </w:r>
    </w:p>
    <w:p w:rsidR="000B33B0" w:rsidRDefault="000B33B0" w:rsidP="00CD593A">
      <w:pPr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_________________________________          </w:t>
      </w:r>
    </w:p>
    <w:p w:rsidR="000B33B0" w:rsidRDefault="000B33B0" w:rsidP="00CD593A">
      <w:pPr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_________________________________</w:t>
      </w:r>
    </w:p>
    <w:p w:rsidR="000B33B0" w:rsidRDefault="000B33B0" w:rsidP="00CD593A">
      <w:pPr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 ________________                     _____________ ___________________</w:t>
      </w:r>
    </w:p>
    <w:p w:rsidR="000B33B0" w:rsidRDefault="00A56970" w:rsidP="00CD593A">
      <w:pPr>
        <w:tabs>
          <w:tab w:val="left" w:pos="142"/>
        </w:tabs>
        <w:spacing w:after="0" w:line="240" w:lineRule="auto"/>
        <w:ind w:right="-1"/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              (ФИО)                                    (подпись)                   (ФИО)                                                                                                </w:t>
      </w:r>
    </w:p>
    <w:p w:rsidR="000B33B0" w:rsidRDefault="000B33B0" w:rsidP="00CD593A">
      <w:pPr>
        <w:tabs>
          <w:tab w:val="left" w:pos="14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B33B0" w:rsidRDefault="00A56970" w:rsidP="00CD593A">
      <w:pPr>
        <w:spacing w:line="240" w:lineRule="auto"/>
        <w:ind w:right="-1"/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:rsidR="00CD593A" w:rsidRDefault="00CD593A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93A" w:rsidRDefault="00CD593A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93A" w:rsidRDefault="00CD593A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93A" w:rsidRDefault="00CD593A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93A" w:rsidRDefault="00CD593A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3B0" w:rsidRDefault="00A56970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сдачи-приемки услуг </w:t>
      </w:r>
    </w:p>
    <w:p w:rsidR="000B33B0" w:rsidRDefault="00A56970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Договору от «___»_________201_г.  № _________</w:t>
      </w:r>
    </w:p>
    <w:p w:rsidR="000B33B0" w:rsidRDefault="000B33B0">
      <w:pPr>
        <w:tabs>
          <w:tab w:val="left" w:pos="284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tabs>
          <w:tab w:val="left" w:pos="284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B33B0" w:rsidRDefault="00A56970">
      <w:pPr>
        <w:tabs>
          <w:tab w:val="left" w:pos="284"/>
        </w:tabs>
        <w:spacing w:after="0"/>
        <w:ind w:right="-1"/>
      </w:pPr>
      <w:r>
        <w:rPr>
          <w:rFonts w:ascii="Times New Roman" w:hAnsi="Times New Roman" w:cs="Times New Roman"/>
          <w:b/>
          <w:sz w:val="24"/>
          <w:szCs w:val="24"/>
        </w:rPr>
        <w:t>Исполнитель: Муниципальное бюджетное учреждение «Многофункциональный центр предоставления государственных и муниципальных услуг в Красногорском районе»</w:t>
      </w:r>
    </w:p>
    <w:p w:rsidR="000B33B0" w:rsidRDefault="00A56970">
      <w:pPr>
        <w:tabs>
          <w:tab w:val="left" w:pos="284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______________________________________________________________,</w:t>
      </w:r>
    </w:p>
    <w:p w:rsidR="000B33B0" w:rsidRDefault="00A56970">
      <w:pPr>
        <w:tabs>
          <w:tab w:val="left" w:pos="284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(ФИО)</w:t>
      </w:r>
    </w:p>
    <w:p w:rsidR="000B33B0" w:rsidRDefault="00A56970">
      <w:pPr>
        <w:tabs>
          <w:tab w:val="left" w:pos="284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настоящий Акт о том, что «Исполнитель» оказал, а «Заказчик» принял оказанные услуги в соответствии с условиями заключённого Договора на сумму _______________________________________________________   рублей.</w:t>
      </w:r>
    </w:p>
    <w:p w:rsidR="000B33B0" w:rsidRDefault="00A56970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(прописью)</w:t>
      </w:r>
    </w:p>
    <w:p w:rsidR="000B33B0" w:rsidRDefault="00A56970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оказаны полностью и в срок. Стороны по объему и качеству оказанных услуг претензий друг к другу не имеют.</w:t>
      </w:r>
    </w:p>
    <w:p w:rsidR="000B33B0" w:rsidRDefault="000B33B0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B33B0" w:rsidRDefault="000B33B0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B33B0" w:rsidRDefault="00A56970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Настоящий Акт составлен в 2-х экземплярах, по одному для каждой из сторон.</w:t>
      </w:r>
    </w:p>
    <w:p w:rsidR="000B33B0" w:rsidRDefault="000B33B0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0B33B0" w:rsidRDefault="00A56970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                         _____________________</w:t>
      </w:r>
    </w:p>
    <w:p w:rsidR="000B33B0" w:rsidRDefault="00A56970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подпись                                            ФИО     </w:t>
      </w:r>
    </w:p>
    <w:p w:rsidR="000B33B0" w:rsidRDefault="00A56970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       _______________                           ______________________</w:t>
      </w:r>
    </w:p>
    <w:p w:rsidR="000B33B0" w:rsidRDefault="00A56970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ФИО     </w:t>
      </w:r>
    </w:p>
    <w:p w:rsidR="000B33B0" w:rsidRDefault="000B33B0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B33B0" w:rsidRDefault="000B33B0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3B0" w:rsidRDefault="000B33B0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3B0" w:rsidRDefault="000B33B0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3B0" w:rsidRDefault="000B33B0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3B0" w:rsidRDefault="000B33B0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3B0" w:rsidRDefault="000B33B0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3B0" w:rsidRDefault="000B33B0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B33B0" w:rsidSect="00CB0D31">
      <w:pgSz w:w="11906" w:h="16838"/>
      <w:pgMar w:top="1134" w:right="566" w:bottom="567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24A"/>
    <w:multiLevelType w:val="multilevel"/>
    <w:tmpl w:val="304AED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"/>
        <w:w w:val="100"/>
        <w:sz w:val="24"/>
        <w:szCs w:val="20"/>
        <w:u w:val="none"/>
        <w:lang w:val="ru-RU"/>
      </w:rPr>
    </w:lvl>
    <w:lvl w:ilvl="1">
      <w:numFmt w:val="none"/>
      <w:suff w:val="nothing"/>
      <w:lvlText w:val=""/>
      <w:lvlJc w:val="left"/>
      <w:pPr>
        <w:ind w:left="1080" w:hanging="360"/>
      </w:pPr>
    </w:lvl>
    <w:lvl w:ilvl="2">
      <w:numFmt w:val="none"/>
      <w:suff w:val="nothing"/>
      <w:lvlText w:val=""/>
      <w:lvlJc w:val="left"/>
      <w:pPr>
        <w:ind w:left="1440" w:hanging="360"/>
      </w:pPr>
    </w:lvl>
    <w:lvl w:ilvl="3">
      <w:numFmt w:val="none"/>
      <w:suff w:val="nothing"/>
      <w:lvlText w:val=""/>
      <w:lvlJc w:val="left"/>
      <w:pPr>
        <w:ind w:left="1800" w:hanging="360"/>
      </w:pPr>
    </w:lvl>
    <w:lvl w:ilvl="4">
      <w:numFmt w:val="none"/>
      <w:suff w:val="nothing"/>
      <w:lvlText w:val=""/>
      <w:lvlJc w:val="left"/>
      <w:pPr>
        <w:ind w:left="2160" w:hanging="360"/>
      </w:pPr>
    </w:lvl>
    <w:lvl w:ilvl="5">
      <w:numFmt w:val="none"/>
      <w:suff w:val="nothing"/>
      <w:lvlText w:val=""/>
      <w:lvlJc w:val="left"/>
      <w:pPr>
        <w:ind w:left="2520" w:hanging="360"/>
      </w:pPr>
    </w:lvl>
    <w:lvl w:ilvl="6">
      <w:numFmt w:val="none"/>
      <w:suff w:val="nothing"/>
      <w:lvlText w:val=""/>
      <w:lvlJc w:val="left"/>
      <w:pPr>
        <w:ind w:left="2880" w:hanging="360"/>
      </w:pPr>
    </w:lvl>
    <w:lvl w:ilvl="7">
      <w:numFmt w:val="none"/>
      <w:suff w:val="nothing"/>
      <w:lvlText w:val=""/>
      <w:lvlJc w:val="left"/>
      <w:pPr>
        <w:ind w:left="3240" w:hanging="360"/>
      </w:pPr>
    </w:lvl>
    <w:lvl w:ilvl="8"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14506C9F"/>
    <w:multiLevelType w:val="multilevel"/>
    <w:tmpl w:val="CAE09654"/>
    <w:lvl w:ilvl="0">
      <w:start w:val="2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-1"/>
        <w:w w:val="10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"/>
        <w:w w:val="100"/>
        <w:sz w:val="24"/>
        <w:szCs w:val="28"/>
        <w:u w:val="none"/>
        <w:lang w:val="ru-RU"/>
      </w:rPr>
    </w:lvl>
    <w:lvl w:ilvl="2">
      <w:numFmt w:val="none"/>
      <w:suff w:val="nothing"/>
      <w:lvlText w:val=""/>
      <w:lvlJc w:val="left"/>
      <w:pPr>
        <w:ind w:left="0" w:firstLine="0"/>
      </w:pPr>
    </w:lvl>
    <w:lvl w:ilvl="3">
      <w:numFmt w:val="none"/>
      <w:suff w:val="nothing"/>
      <w:lvlText w:val=""/>
      <w:lvlJc w:val="left"/>
      <w:pPr>
        <w:ind w:left="0" w:firstLine="0"/>
      </w:pPr>
    </w:lvl>
    <w:lvl w:ilvl="4">
      <w:numFmt w:val="none"/>
      <w:suff w:val="nothing"/>
      <w:lvlText w:val=""/>
      <w:lvlJc w:val="left"/>
      <w:pPr>
        <w:ind w:left="0" w:firstLine="0"/>
      </w:pPr>
    </w:lvl>
    <w:lvl w:ilvl="5">
      <w:numFmt w:val="none"/>
      <w:suff w:val="nothing"/>
      <w:lvlText w:val=""/>
      <w:lvlJc w:val="left"/>
      <w:pPr>
        <w:ind w:left="0" w:firstLine="0"/>
      </w:pPr>
    </w:lvl>
    <w:lvl w:ilvl="6">
      <w:numFmt w:val="none"/>
      <w:suff w:val="nothing"/>
      <w:lvlText w:val=""/>
      <w:lvlJc w:val="left"/>
      <w:pPr>
        <w:ind w:left="0" w:firstLine="0"/>
      </w:pPr>
    </w:lvl>
    <w:lvl w:ilvl="7">
      <w:numFmt w:val="none"/>
      <w:suff w:val="nothing"/>
      <w:lvlText w:val=""/>
      <w:lvlJc w:val="left"/>
      <w:pPr>
        <w:ind w:left="0" w:firstLine="0"/>
      </w:pPr>
    </w:lvl>
    <w:lvl w:ilvl="8"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6C95BF6"/>
    <w:multiLevelType w:val="multilevel"/>
    <w:tmpl w:val="7C80BF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A42118C"/>
    <w:multiLevelType w:val="multilevel"/>
    <w:tmpl w:val="C6703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64BC5"/>
    <w:multiLevelType w:val="multilevel"/>
    <w:tmpl w:val="0906711E"/>
    <w:lvl w:ilvl="0">
      <w:start w:val="1"/>
      <w:numFmt w:val="decimal"/>
      <w:lvlText w:val="4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"/>
        <w:w w:val="100"/>
        <w:sz w:val="24"/>
        <w:szCs w:val="28"/>
        <w:u w:val="none"/>
        <w:lang w:val="ru-RU"/>
      </w:rPr>
    </w:lvl>
    <w:lvl w:ilvl="1">
      <w:numFmt w:val="none"/>
      <w:suff w:val="nothing"/>
      <w:lvlText w:val=""/>
      <w:lvlJc w:val="left"/>
      <w:pPr>
        <w:ind w:left="1080" w:hanging="360"/>
      </w:pPr>
    </w:lvl>
    <w:lvl w:ilvl="2">
      <w:numFmt w:val="none"/>
      <w:suff w:val="nothing"/>
      <w:lvlText w:val=""/>
      <w:lvlJc w:val="left"/>
      <w:pPr>
        <w:ind w:left="1440" w:hanging="360"/>
      </w:pPr>
    </w:lvl>
    <w:lvl w:ilvl="3">
      <w:numFmt w:val="none"/>
      <w:suff w:val="nothing"/>
      <w:lvlText w:val=""/>
      <w:lvlJc w:val="left"/>
      <w:pPr>
        <w:ind w:left="1800" w:hanging="360"/>
      </w:pPr>
    </w:lvl>
    <w:lvl w:ilvl="4">
      <w:numFmt w:val="none"/>
      <w:suff w:val="nothing"/>
      <w:lvlText w:val=""/>
      <w:lvlJc w:val="left"/>
      <w:pPr>
        <w:ind w:left="2160" w:hanging="360"/>
      </w:pPr>
    </w:lvl>
    <w:lvl w:ilvl="5">
      <w:numFmt w:val="none"/>
      <w:suff w:val="nothing"/>
      <w:lvlText w:val=""/>
      <w:lvlJc w:val="left"/>
      <w:pPr>
        <w:ind w:left="2520" w:hanging="360"/>
      </w:pPr>
    </w:lvl>
    <w:lvl w:ilvl="6">
      <w:numFmt w:val="none"/>
      <w:suff w:val="nothing"/>
      <w:lvlText w:val=""/>
      <w:lvlJc w:val="left"/>
      <w:pPr>
        <w:ind w:left="2880" w:hanging="360"/>
      </w:pPr>
    </w:lvl>
    <w:lvl w:ilvl="7">
      <w:numFmt w:val="none"/>
      <w:suff w:val="nothing"/>
      <w:lvlText w:val=""/>
      <w:lvlJc w:val="left"/>
      <w:pPr>
        <w:ind w:left="3240" w:hanging="360"/>
      </w:pPr>
    </w:lvl>
    <w:lvl w:ilvl="8"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783C696C"/>
    <w:multiLevelType w:val="multilevel"/>
    <w:tmpl w:val="292A93F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>
    <w:useFELayout/>
  </w:compat>
  <w:rsids>
    <w:rsidRoot w:val="000B33B0"/>
    <w:rsid w:val="000B33B0"/>
    <w:rsid w:val="00233CE5"/>
    <w:rsid w:val="002C278F"/>
    <w:rsid w:val="0042650F"/>
    <w:rsid w:val="005E2C53"/>
    <w:rsid w:val="00655C93"/>
    <w:rsid w:val="007072DB"/>
    <w:rsid w:val="00A56970"/>
    <w:rsid w:val="00CB0D31"/>
    <w:rsid w:val="00CD593A"/>
    <w:rsid w:val="00E6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39" w:unhideWhenUsed="0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31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B0D31"/>
    <w:rPr>
      <w:rFonts w:ascii="Segoe UI" w:hAnsi="Segoe UI" w:cs="Segoe UI"/>
      <w:sz w:val="18"/>
      <w:szCs w:val="18"/>
    </w:rPr>
  </w:style>
  <w:style w:type="character" w:customStyle="1" w:styleId="a4">
    <w:name w:val="Основной текст_"/>
    <w:basedOn w:val="a0"/>
    <w:qFormat/>
    <w:rsid w:val="00CB0D31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ListLabel1">
    <w:name w:val="ListLabel 1"/>
    <w:qFormat/>
    <w:rsid w:val="00CB0D31"/>
    <w:rPr>
      <w:rFonts w:eastAsia="Times New Roman" w:cs="Times New Roman"/>
      <w:b/>
      <w:color w:val="000000"/>
      <w:spacing w:val="-1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sid w:val="00CB0D31"/>
    <w:rPr>
      <w:rFonts w:eastAsia="Times New Roman" w:cs="Times New Roman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3">
    <w:name w:val="ListLabel 3"/>
    <w:qFormat/>
    <w:rsid w:val="00CB0D31"/>
    <w:rPr>
      <w:rFonts w:eastAsia="Times New Roman" w:cs="Times New Roman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4">
    <w:name w:val="ListLabel 4"/>
    <w:qFormat/>
    <w:rsid w:val="00CB0D31"/>
    <w:rPr>
      <w:rFonts w:eastAsia="Times New Roman" w:cs="Times New Roman"/>
      <w:color w:val="000000"/>
      <w:spacing w:val="-1"/>
      <w:w w:val="100"/>
      <w:sz w:val="24"/>
      <w:szCs w:val="23"/>
      <w:u w:val="none"/>
      <w:lang w:val="ru-RU"/>
    </w:rPr>
  </w:style>
  <w:style w:type="character" w:customStyle="1" w:styleId="ListLabel5">
    <w:name w:val="ListLabel 5"/>
    <w:qFormat/>
    <w:rsid w:val="00CB0D31"/>
    <w:rPr>
      <w:rFonts w:eastAsia="Times New Roman" w:cs="Times New Roman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6">
    <w:name w:val="ListLabel 6"/>
    <w:qFormat/>
    <w:rsid w:val="00CB0D31"/>
    <w:rPr>
      <w:rFonts w:ascii="Times New Roman" w:eastAsia="Times New Roman" w:hAnsi="Times New Roman" w:cs="Times New Roman"/>
      <w:color w:val="000000"/>
      <w:spacing w:val="-1"/>
      <w:w w:val="100"/>
      <w:sz w:val="24"/>
      <w:szCs w:val="20"/>
      <w:u w:val="none"/>
      <w:lang w:val="ru-RU"/>
    </w:rPr>
  </w:style>
  <w:style w:type="character" w:customStyle="1" w:styleId="ListLabel7">
    <w:name w:val="ListLabel 7"/>
    <w:qFormat/>
    <w:rsid w:val="00CB0D31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8"/>
      <w:szCs w:val="28"/>
      <w:u w:val="none"/>
      <w:lang w:val="ru-RU"/>
    </w:rPr>
  </w:style>
  <w:style w:type="character" w:customStyle="1" w:styleId="ListLabel8">
    <w:name w:val="ListLabel 8"/>
    <w:qFormat/>
    <w:rsid w:val="00CB0D3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9">
    <w:name w:val="ListLabel 9"/>
    <w:qFormat/>
    <w:rsid w:val="00CB0D3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10">
    <w:name w:val="ListLabel 10"/>
    <w:qFormat/>
    <w:rsid w:val="00CB0D3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3"/>
      <w:u w:val="none"/>
      <w:lang w:val="ru-RU"/>
    </w:rPr>
  </w:style>
  <w:style w:type="character" w:customStyle="1" w:styleId="ListLabel11">
    <w:name w:val="ListLabel 11"/>
    <w:qFormat/>
    <w:rsid w:val="00CB0D3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12">
    <w:name w:val="ListLabel 12"/>
    <w:qFormat/>
    <w:rsid w:val="00CB0D3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0"/>
      <w:u w:val="none"/>
      <w:lang w:val="ru-RU"/>
    </w:rPr>
  </w:style>
  <w:style w:type="character" w:customStyle="1" w:styleId="ListLabel13">
    <w:name w:val="ListLabel 13"/>
    <w:qFormat/>
    <w:rsid w:val="00CB0D31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8"/>
      <w:szCs w:val="28"/>
      <w:u w:val="none"/>
      <w:lang w:val="ru-RU"/>
    </w:rPr>
  </w:style>
  <w:style w:type="character" w:customStyle="1" w:styleId="ListLabel14">
    <w:name w:val="ListLabel 14"/>
    <w:qFormat/>
    <w:rsid w:val="00CB0D3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15">
    <w:name w:val="ListLabel 15"/>
    <w:qFormat/>
    <w:rsid w:val="00CB0D3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16">
    <w:name w:val="ListLabel 16"/>
    <w:qFormat/>
    <w:rsid w:val="00CB0D3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3"/>
      <w:u w:val="none"/>
      <w:lang w:val="ru-RU"/>
    </w:rPr>
  </w:style>
  <w:style w:type="character" w:customStyle="1" w:styleId="ListLabel17">
    <w:name w:val="ListLabel 17"/>
    <w:qFormat/>
    <w:rsid w:val="00CB0D3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18">
    <w:name w:val="ListLabel 18"/>
    <w:qFormat/>
    <w:rsid w:val="00CB0D3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0"/>
      <w:u w:val="none"/>
      <w:lang w:val="ru-RU"/>
    </w:rPr>
  </w:style>
  <w:style w:type="character" w:customStyle="1" w:styleId="ListLabel19">
    <w:name w:val="ListLabel 19"/>
    <w:qFormat/>
    <w:rsid w:val="00CB0D31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8"/>
      <w:szCs w:val="28"/>
      <w:u w:val="none"/>
      <w:lang w:val="ru-RU"/>
    </w:rPr>
  </w:style>
  <w:style w:type="character" w:customStyle="1" w:styleId="ListLabel20">
    <w:name w:val="ListLabel 20"/>
    <w:qFormat/>
    <w:rsid w:val="00CB0D3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21">
    <w:name w:val="ListLabel 21"/>
    <w:qFormat/>
    <w:rsid w:val="00CB0D3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22">
    <w:name w:val="ListLabel 22"/>
    <w:qFormat/>
    <w:rsid w:val="00CB0D3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3"/>
      <w:u w:val="none"/>
      <w:lang w:val="ru-RU"/>
    </w:rPr>
  </w:style>
  <w:style w:type="character" w:customStyle="1" w:styleId="ListLabel23">
    <w:name w:val="ListLabel 23"/>
    <w:qFormat/>
    <w:rsid w:val="00CB0D3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24">
    <w:name w:val="ListLabel 24"/>
    <w:qFormat/>
    <w:rsid w:val="00CB0D3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0"/>
      <w:u w:val="none"/>
      <w:lang w:val="ru-RU"/>
    </w:rPr>
  </w:style>
  <w:style w:type="paragraph" w:customStyle="1" w:styleId="a5">
    <w:name w:val="Заголовок"/>
    <w:basedOn w:val="a"/>
    <w:next w:val="a6"/>
    <w:qFormat/>
    <w:rsid w:val="00CB0D31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6">
    <w:name w:val="Body Text"/>
    <w:basedOn w:val="a"/>
    <w:rsid w:val="00CB0D31"/>
    <w:pPr>
      <w:spacing w:after="140" w:line="288" w:lineRule="auto"/>
    </w:pPr>
  </w:style>
  <w:style w:type="paragraph" w:styleId="a7">
    <w:name w:val="List"/>
    <w:basedOn w:val="a6"/>
    <w:rsid w:val="00CB0D31"/>
    <w:rPr>
      <w:rFonts w:cs="FreeSans"/>
    </w:rPr>
  </w:style>
  <w:style w:type="paragraph" w:styleId="a8">
    <w:name w:val="caption"/>
    <w:basedOn w:val="a"/>
    <w:qFormat/>
    <w:rsid w:val="00CB0D3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B0D31"/>
    <w:pPr>
      <w:suppressLineNumbers/>
    </w:pPr>
    <w:rPr>
      <w:rFonts w:cs="FreeSans"/>
    </w:rPr>
  </w:style>
  <w:style w:type="paragraph" w:styleId="aa">
    <w:name w:val="Balloon Text"/>
    <w:basedOn w:val="a"/>
    <w:uiPriority w:val="99"/>
    <w:unhideWhenUsed/>
    <w:qFormat/>
    <w:rsid w:val="00CB0D3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rmal (Web)"/>
    <w:uiPriority w:val="99"/>
    <w:unhideWhenUsed/>
    <w:qFormat/>
    <w:rsid w:val="00CB0D31"/>
    <w:pPr>
      <w:spacing w:beforeAutospacing="1" w:line="288" w:lineRule="auto"/>
    </w:pPr>
    <w:rPr>
      <w:color w:val="000000"/>
      <w:sz w:val="24"/>
      <w:szCs w:val="24"/>
      <w:lang w:val="en-US" w:bidi="ar-SA"/>
    </w:rPr>
  </w:style>
  <w:style w:type="paragraph" w:customStyle="1" w:styleId="1">
    <w:name w:val="Указатель1"/>
    <w:basedOn w:val="a"/>
    <w:qFormat/>
    <w:rsid w:val="00CB0D31"/>
    <w:pPr>
      <w:suppressLineNumbers/>
    </w:pPr>
    <w:rPr>
      <w:rFonts w:cs="FreeSans"/>
    </w:rPr>
  </w:style>
  <w:style w:type="paragraph" w:customStyle="1" w:styleId="10">
    <w:name w:val="Абзац списка1"/>
    <w:basedOn w:val="a"/>
    <w:uiPriority w:val="34"/>
    <w:qFormat/>
    <w:rsid w:val="00CB0D31"/>
    <w:pPr>
      <w:ind w:left="720"/>
      <w:contextualSpacing/>
    </w:pPr>
  </w:style>
  <w:style w:type="paragraph" w:customStyle="1" w:styleId="11">
    <w:name w:val="Основной текст1"/>
    <w:basedOn w:val="a"/>
    <w:qFormat/>
    <w:rsid w:val="00CB0D31"/>
    <w:pPr>
      <w:widowControl w:val="0"/>
      <w:shd w:val="clear" w:color="auto" w:fill="FFFFFF"/>
      <w:spacing w:after="0" w:line="307" w:lineRule="exact"/>
      <w:ind w:hanging="960"/>
      <w:jc w:val="both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3">
    <w:name w:val="Основной текст3"/>
    <w:basedOn w:val="a"/>
    <w:qFormat/>
    <w:rsid w:val="00CB0D31"/>
    <w:pPr>
      <w:widowControl w:val="0"/>
      <w:shd w:val="clear" w:color="auto" w:fill="FFFFFF"/>
      <w:spacing w:after="300" w:line="274" w:lineRule="exact"/>
      <w:ind w:hanging="360"/>
    </w:pPr>
    <w:rPr>
      <w:rFonts w:ascii="Times New Roman" w:eastAsia="Times New Roman" w:hAnsi="Times New Roman" w:cs="Times New Roman"/>
      <w:spacing w:val="-1"/>
      <w:sz w:val="20"/>
      <w:szCs w:val="20"/>
    </w:rPr>
  </w:style>
  <w:style w:type="table" w:styleId="ac">
    <w:name w:val="Table Grid"/>
    <w:basedOn w:val="a1"/>
    <w:uiPriority w:val="39"/>
    <w:rsid w:val="00CB0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E632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63260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f">
    <w:name w:val="No Spacing"/>
    <w:qFormat/>
    <w:rsid w:val="00E63260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character" w:styleId="af0">
    <w:name w:val="Hyperlink"/>
    <w:rsid w:val="00E63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4">
    <w:name w:val="Основной текст_"/>
    <w:basedOn w:val="a0"/>
    <w:qFormat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/>
      <w:color w:val="000000"/>
      <w:spacing w:val="-1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3">
    <w:name w:val="ListLabel 3"/>
    <w:qFormat/>
    <w:rPr>
      <w:rFonts w:eastAsia="Times New Roman" w:cs="Times New Roman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4">
    <w:name w:val="ListLabel 4"/>
    <w:qFormat/>
    <w:rPr>
      <w:rFonts w:eastAsia="Times New Roman" w:cs="Times New Roman"/>
      <w:color w:val="000000"/>
      <w:spacing w:val="-1"/>
      <w:w w:val="100"/>
      <w:sz w:val="24"/>
      <w:szCs w:val="23"/>
      <w:u w:val="none"/>
      <w:lang w:val="ru-RU"/>
    </w:rPr>
  </w:style>
  <w:style w:type="character" w:customStyle="1" w:styleId="ListLabel5">
    <w:name w:val="ListLabel 5"/>
    <w:qFormat/>
    <w:rPr>
      <w:rFonts w:eastAsia="Times New Roman" w:cs="Times New Roman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000000"/>
      <w:spacing w:val="-1"/>
      <w:w w:val="100"/>
      <w:sz w:val="24"/>
      <w:szCs w:val="20"/>
      <w:u w:val="none"/>
      <w:lang w:val="ru-RU"/>
    </w:rPr>
  </w:style>
  <w:style w:type="character" w:customStyle="1" w:styleId="ListLabel7">
    <w:name w:val="ListLabel 7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8"/>
      <w:szCs w:val="28"/>
      <w:u w:val="none"/>
      <w:lang w:val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3"/>
      <w:u w:val="none"/>
      <w:lang w:val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0"/>
      <w:u w:val="none"/>
      <w:lang w:val="ru-RU"/>
    </w:rPr>
  </w:style>
  <w:style w:type="character" w:customStyle="1" w:styleId="ListLabel13">
    <w:name w:val="ListLabel 13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8"/>
      <w:szCs w:val="28"/>
      <w:u w:val="none"/>
      <w:lang w:val="ru-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3"/>
      <w:u w:val="none"/>
      <w:lang w:val="ru-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18">
    <w:name w:val="ListLabel 1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0"/>
      <w:u w:val="none"/>
      <w:lang w:val="ru-RU"/>
    </w:rPr>
  </w:style>
  <w:style w:type="character" w:customStyle="1" w:styleId="ListLabel19">
    <w:name w:val="ListLabel 19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8"/>
      <w:szCs w:val="28"/>
      <w:u w:val="none"/>
      <w:lang w:val="ru-RU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3"/>
      <w:u w:val="none"/>
      <w:lang w:val="ru-RU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8"/>
      <w:u w:val="none"/>
      <w:lang w:val="ru-RU"/>
    </w:rPr>
  </w:style>
  <w:style w:type="character" w:customStyle="1" w:styleId="ListLabel24">
    <w:name w:val="ListLabel 2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0"/>
      <w:u w:val="none"/>
      <w:lang w:val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rmal (Web)"/>
    <w:uiPriority w:val="99"/>
    <w:unhideWhenUsed/>
    <w:qFormat/>
    <w:pPr>
      <w:spacing w:beforeAutospacing="1" w:line="288" w:lineRule="auto"/>
    </w:pPr>
    <w:rPr>
      <w:color w:val="000000"/>
      <w:sz w:val="24"/>
      <w:szCs w:val="24"/>
      <w:lang w:val="en-US" w:bidi="ar-SA"/>
    </w:rPr>
  </w:style>
  <w:style w:type="paragraph" w:customStyle="1" w:styleId="1">
    <w:name w:val="Указатель1"/>
    <w:basedOn w:val="a"/>
    <w:qFormat/>
    <w:pPr>
      <w:suppressLineNumbers/>
    </w:pPr>
    <w:rPr>
      <w:rFonts w:cs="FreeSans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Основной текст1"/>
    <w:basedOn w:val="a"/>
    <w:qFormat/>
    <w:pPr>
      <w:widowControl w:val="0"/>
      <w:shd w:val="clear" w:color="auto" w:fill="FFFFFF"/>
      <w:spacing w:after="0" w:line="307" w:lineRule="exact"/>
      <w:ind w:hanging="960"/>
      <w:jc w:val="both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3">
    <w:name w:val="Основной текст3"/>
    <w:basedOn w:val="a"/>
    <w:qFormat/>
    <w:pPr>
      <w:widowControl w:val="0"/>
      <w:shd w:val="clear" w:color="auto" w:fill="FFFFFF"/>
      <w:spacing w:after="300" w:line="274" w:lineRule="exact"/>
      <w:ind w:hanging="360"/>
    </w:pPr>
    <w:rPr>
      <w:rFonts w:ascii="Times New Roman" w:eastAsia="Times New Roman" w:hAnsi="Times New Roman" w:cs="Times New Roman"/>
      <w:spacing w:val="-1"/>
      <w:sz w:val="20"/>
      <w:szCs w:val="20"/>
    </w:rPr>
  </w:style>
  <w:style w:type="table" w:styleId="ac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g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51</cp:revision>
  <cp:lastPrinted>2020-10-15T07:44:00Z</cp:lastPrinted>
  <dcterms:created xsi:type="dcterms:W3CDTF">2019-12-23T22:49:00Z</dcterms:created>
  <dcterms:modified xsi:type="dcterms:W3CDTF">2020-11-09T05:48:00Z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1049-10.1.0.5707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