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74" w:rsidRPr="0020237D" w:rsidRDefault="001E0674" w:rsidP="00FD4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37D">
        <w:rPr>
          <w:rFonts w:ascii="Times New Roman" w:hAnsi="Times New Roman" w:cs="Times New Roman"/>
          <w:sz w:val="24"/>
          <w:szCs w:val="24"/>
        </w:rPr>
        <w:t>Российская    Федерация</w:t>
      </w:r>
    </w:p>
    <w:p w:rsidR="001E0674" w:rsidRPr="0020237D" w:rsidRDefault="001E0674" w:rsidP="00FD4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37D">
        <w:rPr>
          <w:rFonts w:ascii="Times New Roman" w:hAnsi="Times New Roman" w:cs="Times New Roman"/>
          <w:sz w:val="24"/>
          <w:szCs w:val="24"/>
        </w:rPr>
        <w:t>Брянская  область</w:t>
      </w:r>
    </w:p>
    <w:p w:rsidR="001E0674" w:rsidRPr="0020237D" w:rsidRDefault="001E0674" w:rsidP="00FD4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37D">
        <w:rPr>
          <w:rFonts w:ascii="Times New Roman" w:hAnsi="Times New Roman" w:cs="Times New Roman"/>
          <w:sz w:val="24"/>
          <w:szCs w:val="24"/>
        </w:rPr>
        <w:t>Администрация   Красногорского  района</w:t>
      </w:r>
    </w:p>
    <w:p w:rsidR="001E0674" w:rsidRPr="0020237D" w:rsidRDefault="001E0674" w:rsidP="001E0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4" w:rsidRPr="0020237D" w:rsidRDefault="001E0674" w:rsidP="001E0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37D">
        <w:rPr>
          <w:rFonts w:ascii="Times New Roman" w:hAnsi="Times New Roman" w:cs="Times New Roman"/>
          <w:sz w:val="24"/>
          <w:szCs w:val="24"/>
        </w:rPr>
        <w:t xml:space="preserve">                                     П О С Т А Н О В Л Е Н И Е</w:t>
      </w:r>
    </w:p>
    <w:p w:rsidR="00241A27" w:rsidRDefault="00241A27" w:rsidP="00B1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892" w:rsidRPr="0020237D" w:rsidRDefault="00BB14A2" w:rsidP="00B1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37D">
        <w:rPr>
          <w:rFonts w:ascii="Times New Roman" w:hAnsi="Times New Roman" w:cs="Times New Roman"/>
          <w:sz w:val="24"/>
          <w:szCs w:val="24"/>
        </w:rPr>
        <w:t xml:space="preserve">от « </w:t>
      </w:r>
      <w:r w:rsidR="00CF143E">
        <w:rPr>
          <w:rFonts w:ascii="Times New Roman" w:hAnsi="Times New Roman" w:cs="Times New Roman"/>
          <w:sz w:val="24"/>
          <w:szCs w:val="24"/>
        </w:rPr>
        <w:t>20</w:t>
      </w:r>
      <w:r w:rsidRPr="0020237D">
        <w:rPr>
          <w:rFonts w:ascii="Times New Roman" w:hAnsi="Times New Roman" w:cs="Times New Roman"/>
          <w:sz w:val="24"/>
          <w:szCs w:val="24"/>
        </w:rPr>
        <w:t xml:space="preserve">  </w:t>
      </w:r>
      <w:r w:rsidR="00ED1892" w:rsidRPr="0020237D">
        <w:rPr>
          <w:rFonts w:ascii="Times New Roman" w:hAnsi="Times New Roman" w:cs="Times New Roman"/>
          <w:sz w:val="24"/>
          <w:szCs w:val="24"/>
        </w:rPr>
        <w:t>»</w:t>
      </w:r>
      <w:r w:rsidRPr="0020237D">
        <w:rPr>
          <w:rFonts w:ascii="Times New Roman" w:hAnsi="Times New Roman" w:cs="Times New Roman"/>
          <w:sz w:val="24"/>
          <w:szCs w:val="24"/>
        </w:rPr>
        <w:t xml:space="preserve"> </w:t>
      </w:r>
      <w:r w:rsidR="00ED1892" w:rsidRPr="0020237D">
        <w:rPr>
          <w:rFonts w:ascii="Times New Roman" w:hAnsi="Times New Roman" w:cs="Times New Roman"/>
          <w:sz w:val="24"/>
          <w:szCs w:val="24"/>
        </w:rPr>
        <w:t xml:space="preserve"> </w:t>
      </w:r>
      <w:r w:rsidRPr="0020237D">
        <w:rPr>
          <w:rFonts w:ascii="Times New Roman" w:hAnsi="Times New Roman" w:cs="Times New Roman"/>
          <w:sz w:val="24"/>
          <w:szCs w:val="24"/>
        </w:rPr>
        <w:t>декабря</w:t>
      </w:r>
      <w:r w:rsidR="00ED1892" w:rsidRPr="0020237D">
        <w:rPr>
          <w:rFonts w:ascii="Times New Roman" w:hAnsi="Times New Roman" w:cs="Times New Roman"/>
          <w:sz w:val="24"/>
          <w:szCs w:val="24"/>
        </w:rPr>
        <w:t xml:space="preserve">  20</w:t>
      </w:r>
      <w:r w:rsidRPr="0020237D">
        <w:rPr>
          <w:rFonts w:ascii="Times New Roman" w:hAnsi="Times New Roman" w:cs="Times New Roman"/>
          <w:sz w:val="24"/>
          <w:szCs w:val="24"/>
        </w:rPr>
        <w:t>21</w:t>
      </w:r>
      <w:r w:rsidR="00ED1892" w:rsidRPr="0020237D">
        <w:rPr>
          <w:rFonts w:ascii="Times New Roman" w:hAnsi="Times New Roman" w:cs="Times New Roman"/>
          <w:sz w:val="24"/>
          <w:szCs w:val="24"/>
        </w:rPr>
        <w:t xml:space="preserve"> г.  №</w:t>
      </w:r>
      <w:r w:rsidR="00CF143E">
        <w:rPr>
          <w:rFonts w:ascii="Times New Roman" w:hAnsi="Times New Roman" w:cs="Times New Roman"/>
          <w:sz w:val="24"/>
          <w:szCs w:val="24"/>
        </w:rPr>
        <w:t>871</w:t>
      </w:r>
    </w:p>
    <w:p w:rsidR="00ED1892" w:rsidRPr="0020237D" w:rsidRDefault="00ED1892" w:rsidP="00B1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37D">
        <w:rPr>
          <w:rFonts w:ascii="Times New Roman" w:hAnsi="Times New Roman" w:cs="Times New Roman"/>
          <w:sz w:val="24"/>
          <w:szCs w:val="24"/>
        </w:rPr>
        <w:t>пгт. Красная Гора</w:t>
      </w:r>
    </w:p>
    <w:p w:rsidR="00B13011" w:rsidRPr="0020237D" w:rsidRDefault="00B13011" w:rsidP="00B13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85C" w:rsidRPr="0020237D" w:rsidRDefault="00344A79" w:rsidP="003F585C">
      <w:pPr>
        <w:pStyle w:val="a6"/>
        <w:tabs>
          <w:tab w:val="left" w:pos="6804"/>
        </w:tabs>
        <w:spacing w:before="0" w:beforeAutospacing="0" w:after="0" w:afterAutospacing="0"/>
        <w:ind w:right="2551"/>
        <w:jc w:val="both"/>
      </w:pPr>
      <w:r w:rsidRPr="0020237D">
        <w:t>Об утверждении порядка предоставления из бюджета</w:t>
      </w:r>
      <w:r w:rsidR="00E17F3D" w:rsidRPr="0020237D">
        <w:t xml:space="preserve"> </w:t>
      </w:r>
      <w:r w:rsidR="00E17F3D" w:rsidRPr="0020237D">
        <w:rPr>
          <w:color w:val="242424"/>
        </w:rPr>
        <w:t>Красногорского городского поселения</w:t>
      </w:r>
      <w:r w:rsidR="00B13011" w:rsidRPr="0020237D">
        <w:rPr>
          <w:color w:val="242424"/>
        </w:rPr>
        <w:t xml:space="preserve"> </w:t>
      </w:r>
      <w:r w:rsidR="00E17F3D" w:rsidRPr="0020237D">
        <w:rPr>
          <w:color w:val="242424"/>
        </w:rPr>
        <w:t>Красногорского муниципального района</w:t>
      </w:r>
      <w:r w:rsidR="00B13011" w:rsidRPr="0020237D">
        <w:rPr>
          <w:color w:val="242424"/>
        </w:rPr>
        <w:t xml:space="preserve"> </w:t>
      </w:r>
      <w:r w:rsidR="00E17F3D" w:rsidRPr="0020237D">
        <w:rPr>
          <w:color w:val="242424"/>
        </w:rPr>
        <w:t>Брянской области </w:t>
      </w:r>
      <w:r w:rsidRPr="0020237D">
        <w:t>субсидии</w:t>
      </w:r>
      <w:r w:rsidR="00241C23" w:rsidRPr="0020237D">
        <w:t xml:space="preserve"> </w:t>
      </w:r>
      <w:r w:rsidR="00060C38" w:rsidRPr="0020237D">
        <w:t xml:space="preserve">на </w:t>
      </w:r>
      <w:r w:rsidR="00060C38" w:rsidRPr="0020237D">
        <w:rPr>
          <w:spacing w:val="-9"/>
        </w:rPr>
        <w:t xml:space="preserve"> </w:t>
      </w:r>
      <w:r w:rsidR="00060C38" w:rsidRPr="0020237D">
        <w:t>возмещение</w:t>
      </w:r>
      <w:r w:rsidR="00060C38" w:rsidRPr="0020237D">
        <w:rPr>
          <w:spacing w:val="-9"/>
        </w:rPr>
        <w:t xml:space="preserve"> </w:t>
      </w:r>
      <w:r w:rsidR="00060C38" w:rsidRPr="0020237D">
        <w:t>затрат</w:t>
      </w:r>
      <w:r w:rsidR="00060C38" w:rsidRPr="0020237D">
        <w:rPr>
          <w:spacing w:val="-7"/>
        </w:rPr>
        <w:t xml:space="preserve"> </w:t>
      </w:r>
      <w:r w:rsidR="003F1187" w:rsidRPr="0020237D">
        <w:t>муниципальному унитарному предприятию «Красногорский коммунальник», связанных с выполнением работ по содержанию</w:t>
      </w:r>
      <w:r w:rsidR="00B443A6" w:rsidRPr="0020237D">
        <w:t xml:space="preserve"> и благоустройству</w:t>
      </w:r>
      <w:r w:rsidR="003F1187" w:rsidRPr="0020237D">
        <w:t xml:space="preserve"> </w:t>
      </w:r>
      <w:r w:rsidR="009276D1" w:rsidRPr="0020237D">
        <w:t xml:space="preserve">памятника ликвидации аварии на ЧАЭС в пгт Красная Гора, братской могилы 66-ти Советских воинов, </w:t>
      </w:r>
      <w:r w:rsidR="00B443A6" w:rsidRPr="0020237D">
        <w:t>парка культуры и отдыха, территории в пгт  Красная Гора ул. Советская,26</w:t>
      </w:r>
    </w:p>
    <w:p w:rsidR="00344A79" w:rsidRPr="0020237D" w:rsidRDefault="003F1187" w:rsidP="003F585C">
      <w:pPr>
        <w:pStyle w:val="a6"/>
        <w:tabs>
          <w:tab w:val="left" w:pos="6804"/>
        </w:tabs>
        <w:spacing w:before="0" w:beforeAutospacing="0" w:after="0" w:afterAutospacing="0"/>
        <w:ind w:right="2551"/>
        <w:jc w:val="both"/>
      </w:pPr>
      <w:r w:rsidRPr="0020237D">
        <w:t xml:space="preserve"> </w:t>
      </w:r>
    </w:p>
    <w:p w:rsidR="00FD4757" w:rsidRPr="0020237D" w:rsidRDefault="00392273" w:rsidP="0020237D">
      <w:pPr>
        <w:widowControl w:val="0"/>
        <w:tabs>
          <w:tab w:val="left" w:pos="110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37D">
        <w:rPr>
          <w:rFonts w:ascii="Times New Roman" w:hAnsi="Times New Roman" w:cs="Times New Roman"/>
          <w:sz w:val="24"/>
          <w:szCs w:val="24"/>
        </w:rPr>
        <w:t xml:space="preserve">В соответствии со ст. 78 Бюджетного кодекса Российской Федерации, </w:t>
      </w:r>
      <w:r w:rsidR="0020237D" w:rsidRPr="0020237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ED1892" w:rsidRPr="0020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D4757" w:rsidRPr="0020237D">
        <w:rPr>
          <w:rFonts w:ascii="Times New Roman" w:hAnsi="Times New Roman" w:cs="Times New Roman"/>
          <w:sz w:val="24"/>
          <w:szCs w:val="24"/>
        </w:rPr>
        <w:t xml:space="preserve">администрация   Красногорского  района, </w:t>
      </w:r>
    </w:p>
    <w:p w:rsidR="0020237D" w:rsidRPr="0020237D" w:rsidRDefault="0020237D" w:rsidP="0020237D">
      <w:pPr>
        <w:widowControl w:val="0"/>
        <w:tabs>
          <w:tab w:val="left" w:pos="110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4757" w:rsidRPr="0020237D" w:rsidRDefault="00FD4757" w:rsidP="00FD4757">
      <w:pPr>
        <w:ind w:right="71"/>
        <w:jc w:val="both"/>
        <w:rPr>
          <w:rFonts w:ascii="Times New Roman" w:hAnsi="Times New Roman" w:cs="Times New Roman"/>
          <w:sz w:val="24"/>
          <w:szCs w:val="24"/>
        </w:rPr>
      </w:pPr>
      <w:r w:rsidRPr="0020237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92273" w:rsidRPr="0020237D" w:rsidRDefault="00ED1892" w:rsidP="00241A27">
      <w:pPr>
        <w:pStyle w:val="a6"/>
        <w:tabs>
          <w:tab w:val="left" w:pos="9214"/>
        </w:tabs>
        <w:spacing w:before="0" w:beforeAutospacing="0" w:after="0" w:afterAutospacing="0"/>
        <w:ind w:right="-1" w:firstLine="567"/>
        <w:jc w:val="both"/>
      </w:pPr>
      <w:r w:rsidRPr="0020237D">
        <w:t xml:space="preserve">1. </w:t>
      </w:r>
      <w:r w:rsidR="00392273" w:rsidRPr="0020237D">
        <w:t xml:space="preserve">Утвердить прилагаемый Порядок предоставления из бюджета </w:t>
      </w:r>
      <w:r w:rsidR="00392273" w:rsidRPr="0020237D">
        <w:rPr>
          <w:color w:val="242424"/>
        </w:rPr>
        <w:t>Красногорского городского поселения Красногорского муниципального района Брянской области </w:t>
      </w:r>
      <w:r w:rsidR="00392273" w:rsidRPr="0020237D">
        <w:t xml:space="preserve">субсидии на </w:t>
      </w:r>
      <w:r w:rsidR="00392273" w:rsidRPr="0020237D">
        <w:rPr>
          <w:spacing w:val="-9"/>
        </w:rPr>
        <w:t xml:space="preserve"> </w:t>
      </w:r>
      <w:r w:rsidR="00392273" w:rsidRPr="0020237D">
        <w:t>возмещение</w:t>
      </w:r>
      <w:r w:rsidR="00392273" w:rsidRPr="0020237D">
        <w:rPr>
          <w:spacing w:val="-9"/>
        </w:rPr>
        <w:t xml:space="preserve"> </w:t>
      </w:r>
      <w:r w:rsidR="00392273" w:rsidRPr="0020237D">
        <w:t>затрат</w:t>
      </w:r>
      <w:r w:rsidR="00392273" w:rsidRPr="0020237D">
        <w:rPr>
          <w:spacing w:val="-7"/>
        </w:rPr>
        <w:t xml:space="preserve"> </w:t>
      </w:r>
      <w:r w:rsidR="00392273" w:rsidRPr="0020237D">
        <w:t>муниципальному унитарному предприятию «Красногорский коммунальник», связанных с выполнением работ по содержанию и благоустройству памятника ликвидации аварии на ЧАЭС в пгт Красная Гора, братской могилы 66-ти Советских воинов, парка культуры и отдыха, территории в пгт  Красная Гора ул. Советская,26</w:t>
      </w:r>
      <w:r w:rsidR="003F585C" w:rsidRPr="0020237D">
        <w:t>.</w:t>
      </w:r>
      <w:r w:rsidR="00392273" w:rsidRPr="0020237D">
        <w:t xml:space="preserve"> </w:t>
      </w:r>
    </w:p>
    <w:p w:rsidR="00FD4757" w:rsidRPr="0020237D" w:rsidRDefault="00FD4757" w:rsidP="00241A27">
      <w:pPr>
        <w:pStyle w:val="1"/>
        <w:numPr>
          <w:ilvl w:val="0"/>
          <w:numId w:val="9"/>
        </w:numPr>
        <w:shd w:val="clear" w:color="auto" w:fill="auto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37D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администрации Красногорского района.</w:t>
      </w:r>
    </w:p>
    <w:p w:rsidR="00FD4757" w:rsidRPr="00241A27" w:rsidRDefault="00FD4757" w:rsidP="00241A27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A27">
        <w:rPr>
          <w:rFonts w:ascii="Times New Roman" w:hAnsi="Times New Roman" w:cs="Times New Roman"/>
          <w:sz w:val="24"/>
          <w:szCs w:val="24"/>
        </w:rPr>
        <w:t>Настоящее  постановление  распространяется на правоотношения, возникшие с  1 января  2022 года.</w:t>
      </w:r>
    </w:p>
    <w:p w:rsidR="00A46913" w:rsidRPr="0020237D" w:rsidRDefault="00FD4757" w:rsidP="00241A27">
      <w:pPr>
        <w:tabs>
          <w:tab w:val="left" w:pos="9540"/>
        </w:tabs>
        <w:ind w:right="9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37D">
        <w:rPr>
          <w:rFonts w:ascii="Times New Roman" w:hAnsi="Times New Roman" w:cs="Times New Roman"/>
          <w:sz w:val="24"/>
          <w:szCs w:val="24"/>
        </w:rPr>
        <w:t xml:space="preserve">4. Контроль  за  исполнением  настоящего  распоряжения   возложить  на </w:t>
      </w:r>
      <w:r w:rsidR="00A46913" w:rsidRPr="0020237D">
        <w:rPr>
          <w:rFonts w:ascii="Times New Roman" w:hAnsi="Times New Roman" w:cs="Times New Roman"/>
          <w:sz w:val="24"/>
          <w:szCs w:val="24"/>
        </w:rPr>
        <w:t>заместителя  главы администрации Боровик А.В., заместителя  главы администрации</w:t>
      </w:r>
      <w:r w:rsidR="00241A27">
        <w:rPr>
          <w:rFonts w:ascii="Times New Roman" w:hAnsi="Times New Roman" w:cs="Times New Roman"/>
          <w:sz w:val="24"/>
          <w:szCs w:val="24"/>
        </w:rPr>
        <w:t xml:space="preserve"> -</w:t>
      </w:r>
      <w:r w:rsidR="00A46913" w:rsidRPr="0020237D">
        <w:rPr>
          <w:rFonts w:ascii="Times New Roman" w:hAnsi="Times New Roman" w:cs="Times New Roman"/>
          <w:sz w:val="24"/>
          <w:szCs w:val="24"/>
        </w:rPr>
        <w:t xml:space="preserve"> начальника  финансового  отдела  администрации  Красногорского  района  Рощина А.Д.</w:t>
      </w:r>
    </w:p>
    <w:p w:rsidR="00ED1892" w:rsidRPr="0020237D" w:rsidRDefault="00ED1892" w:rsidP="00ED1892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A46913" w:rsidRPr="0020237D" w:rsidRDefault="001E5816" w:rsidP="00A46913">
      <w:pPr>
        <w:tabs>
          <w:tab w:val="left" w:pos="9540"/>
        </w:tabs>
        <w:spacing w:after="0" w:line="240" w:lineRule="auto"/>
        <w:ind w:left="644" w:right="97"/>
        <w:jc w:val="both"/>
        <w:rPr>
          <w:rFonts w:ascii="Times New Roman" w:hAnsi="Times New Roman" w:cs="Times New Roman"/>
          <w:sz w:val="24"/>
          <w:szCs w:val="24"/>
        </w:rPr>
      </w:pPr>
      <w:r w:rsidRPr="0020237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6913" w:rsidRPr="0020237D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</w:p>
    <w:p w:rsidR="00A46913" w:rsidRPr="0020237D" w:rsidRDefault="00A46913" w:rsidP="00A46913">
      <w:pPr>
        <w:tabs>
          <w:tab w:val="left" w:pos="9540"/>
        </w:tabs>
        <w:spacing w:after="0" w:line="240" w:lineRule="auto"/>
        <w:ind w:left="644" w:right="97"/>
        <w:jc w:val="both"/>
        <w:rPr>
          <w:rFonts w:ascii="Times New Roman" w:hAnsi="Times New Roman" w:cs="Times New Roman"/>
          <w:sz w:val="24"/>
          <w:szCs w:val="24"/>
        </w:rPr>
      </w:pPr>
      <w:r w:rsidRPr="0020237D">
        <w:rPr>
          <w:rFonts w:ascii="Times New Roman" w:hAnsi="Times New Roman" w:cs="Times New Roman"/>
          <w:sz w:val="24"/>
          <w:szCs w:val="24"/>
        </w:rPr>
        <w:t xml:space="preserve">           Красногорского района                                С.С. Жилинский</w:t>
      </w:r>
    </w:p>
    <w:p w:rsidR="00A46913" w:rsidRPr="0020237D" w:rsidRDefault="00A46913" w:rsidP="00A46913">
      <w:pPr>
        <w:tabs>
          <w:tab w:val="left" w:pos="9540"/>
        </w:tabs>
        <w:spacing w:after="0" w:line="240" w:lineRule="auto"/>
        <w:ind w:left="644" w:right="97"/>
        <w:jc w:val="both"/>
        <w:rPr>
          <w:rFonts w:ascii="Times New Roman" w:hAnsi="Times New Roman" w:cs="Times New Roman"/>
          <w:sz w:val="24"/>
          <w:szCs w:val="24"/>
        </w:rPr>
      </w:pPr>
    </w:p>
    <w:p w:rsidR="00A46913" w:rsidRDefault="00A46913" w:rsidP="00A46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9AE" w:rsidRDefault="00F349AE" w:rsidP="009C67C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F349AE" w:rsidRDefault="00F349AE" w:rsidP="009C67C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F349AE" w:rsidRDefault="00F349AE" w:rsidP="009C67C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F349AE" w:rsidRDefault="00F349AE" w:rsidP="009C67C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F349AE" w:rsidRDefault="00F349AE" w:rsidP="009C67C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F349AE" w:rsidRDefault="00F349AE" w:rsidP="009C67C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F349AE" w:rsidRDefault="00F349AE" w:rsidP="009C67C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F349AE" w:rsidRDefault="00F349AE" w:rsidP="009C67C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E66769" w:rsidRPr="00E66769" w:rsidRDefault="00E66769" w:rsidP="009C67C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E6676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66769" w:rsidRPr="00E66769" w:rsidRDefault="00E66769" w:rsidP="009C67C5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E66769">
        <w:rPr>
          <w:rFonts w:ascii="Times New Roman" w:hAnsi="Times New Roman" w:cs="Times New Roman"/>
          <w:sz w:val="24"/>
          <w:szCs w:val="24"/>
        </w:rPr>
        <w:t xml:space="preserve">к </w:t>
      </w:r>
      <w:r w:rsidR="009C7917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Красногорского </w:t>
      </w:r>
      <w:r w:rsidR="009C7917">
        <w:rPr>
          <w:rFonts w:ascii="Times New Roman" w:hAnsi="Times New Roman" w:cs="Times New Roman"/>
          <w:sz w:val="24"/>
          <w:szCs w:val="24"/>
        </w:rPr>
        <w:t>района Брянской области о</w:t>
      </w:r>
      <w:r w:rsidRPr="00E66769">
        <w:rPr>
          <w:rFonts w:ascii="Times New Roman" w:hAnsi="Times New Roman" w:cs="Times New Roman"/>
          <w:sz w:val="24"/>
          <w:szCs w:val="24"/>
        </w:rPr>
        <w:t xml:space="preserve">т </w:t>
      </w:r>
      <w:r w:rsidR="009C67C5">
        <w:rPr>
          <w:rFonts w:ascii="Times New Roman" w:hAnsi="Times New Roman" w:cs="Times New Roman"/>
          <w:sz w:val="24"/>
          <w:szCs w:val="24"/>
        </w:rPr>
        <w:t xml:space="preserve"> </w:t>
      </w:r>
      <w:r w:rsidR="007743EB">
        <w:rPr>
          <w:rFonts w:ascii="Times New Roman" w:hAnsi="Times New Roman" w:cs="Times New Roman"/>
          <w:sz w:val="24"/>
          <w:szCs w:val="24"/>
        </w:rPr>
        <w:t xml:space="preserve"> </w:t>
      </w:r>
      <w:r w:rsidR="00F349AE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7743EB">
        <w:rPr>
          <w:rFonts w:ascii="Times New Roman" w:hAnsi="Times New Roman" w:cs="Times New Roman"/>
          <w:sz w:val="24"/>
          <w:szCs w:val="24"/>
        </w:rPr>
        <w:t xml:space="preserve"> </w:t>
      </w:r>
      <w:r w:rsidR="009C67C5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E66769">
        <w:rPr>
          <w:rFonts w:ascii="Times New Roman" w:hAnsi="Times New Roman" w:cs="Times New Roman"/>
          <w:sz w:val="24"/>
          <w:szCs w:val="24"/>
        </w:rPr>
        <w:t xml:space="preserve"> 202</w:t>
      </w:r>
      <w:r w:rsidR="009C67C5">
        <w:rPr>
          <w:rFonts w:ascii="Times New Roman" w:hAnsi="Times New Roman" w:cs="Times New Roman"/>
          <w:sz w:val="24"/>
          <w:szCs w:val="24"/>
        </w:rPr>
        <w:t>1</w:t>
      </w:r>
      <w:r w:rsidRPr="00E66769">
        <w:rPr>
          <w:rFonts w:ascii="Times New Roman" w:hAnsi="Times New Roman" w:cs="Times New Roman"/>
          <w:sz w:val="24"/>
          <w:szCs w:val="24"/>
        </w:rPr>
        <w:t>г. №</w:t>
      </w:r>
      <w:r w:rsidR="00F349AE">
        <w:rPr>
          <w:rFonts w:ascii="Times New Roman" w:hAnsi="Times New Roman" w:cs="Times New Roman"/>
          <w:sz w:val="24"/>
          <w:szCs w:val="24"/>
        </w:rPr>
        <w:t>871</w:t>
      </w:r>
      <w:r w:rsidRPr="00E66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769" w:rsidRPr="00E66769" w:rsidRDefault="00E66769" w:rsidP="00E66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769" w:rsidRPr="00E66769" w:rsidRDefault="00E66769" w:rsidP="00E667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769" w:rsidRPr="00566248" w:rsidRDefault="00E66769" w:rsidP="009C67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248">
        <w:rPr>
          <w:rFonts w:ascii="Times New Roman" w:hAnsi="Times New Roman" w:cs="Times New Roman"/>
          <w:b/>
          <w:sz w:val="24"/>
          <w:szCs w:val="24"/>
        </w:rPr>
        <w:t>П</w:t>
      </w:r>
      <w:r w:rsidR="009C67C5" w:rsidRPr="00566248">
        <w:rPr>
          <w:rFonts w:ascii="Times New Roman" w:hAnsi="Times New Roman" w:cs="Times New Roman"/>
          <w:b/>
          <w:sz w:val="24"/>
          <w:szCs w:val="24"/>
        </w:rPr>
        <w:t>орядок</w:t>
      </w:r>
    </w:p>
    <w:p w:rsidR="009C67C5" w:rsidRPr="00566248" w:rsidRDefault="00566248" w:rsidP="00566248">
      <w:pPr>
        <w:pStyle w:val="a6"/>
        <w:tabs>
          <w:tab w:val="left" w:pos="6804"/>
          <w:tab w:val="left" w:pos="9638"/>
        </w:tabs>
        <w:spacing w:before="0" w:beforeAutospacing="0" w:after="0" w:afterAutospacing="0"/>
        <w:ind w:right="-1"/>
        <w:jc w:val="both"/>
        <w:rPr>
          <w:b/>
        </w:rPr>
      </w:pPr>
      <w:r>
        <w:rPr>
          <w:b/>
        </w:rPr>
        <w:t xml:space="preserve"> </w:t>
      </w:r>
      <w:r w:rsidR="00E66769" w:rsidRPr="00566248">
        <w:rPr>
          <w:b/>
        </w:rPr>
        <w:t xml:space="preserve">предоставления </w:t>
      </w:r>
      <w:r w:rsidR="009C67C5" w:rsidRPr="00566248">
        <w:rPr>
          <w:b/>
        </w:rPr>
        <w:t xml:space="preserve">из бюджета </w:t>
      </w:r>
      <w:r w:rsidRPr="00566248">
        <w:rPr>
          <w:b/>
        </w:rPr>
        <w:t xml:space="preserve"> К</w:t>
      </w:r>
      <w:r>
        <w:rPr>
          <w:b/>
        </w:rPr>
        <w:t>р</w:t>
      </w:r>
      <w:r w:rsidR="009C67C5" w:rsidRPr="00566248">
        <w:rPr>
          <w:b/>
          <w:color w:val="242424"/>
        </w:rPr>
        <w:t>асногорского городского поселения Красногорского муниципального района Брянской области </w:t>
      </w:r>
      <w:r w:rsidR="009C67C5" w:rsidRPr="00566248">
        <w:rPr>
          <w:b/>
        </w:rPr>
        <w:t xml:space="preserve">субсидии на </w:t>
      </w:r>
      <w:r w:rsidR="009C67C5" w:rsidRPr="00566248">
        <w:rPr>
          <w:b/>
          <w:spacing w:val="-9"/>
        </w:rPr>
        <w:t xml:space="preserve"> </w:t>
      </w:r>
      <w:r w:rsidR="009C67C5" w:rsidRPr="00566248">
        <w:rPr>
          <w:b/>
        </w:rPr>
        <w:t>возмещение</w:t>
      </w:r>
      <w:r w:rsidR="009C67C5" w:rsidRPr="00566248">
        <w:rPr>
          <w:b/>
          <w:spacing w:val="-9"/>
        </w:rPr>
        <w:t xml:space="preserve"> </w:t>
      </w:r>
      <w:r w:rsidR="009C67C5" w:rsidRPr="00566248">
        <w:rPr>
          <w:b/>
        </w:rPr>
        <w:t>затрат</w:t>
      </w:r>
      <w:r w:rsidR="009C67C5" w:rsidRPr="00566248">
        <w:rPr>
          <w:b/>
          <w:spacing w:val="-7"/>
        </w:rPr>
        <w:t xml:space="preserve"> </w:t>
      </w:r>
      <w:r w:rsidR="009C67C5" w:rsidRPr="00566248">
        <w:rPr>
          <w:b/>
        </w:rPr>
        <w:t xml:space="preserve">муниципальному унитарному предприятию «Красногорский коммунальник», связанных с выполнением работ по содержанию и благоустройству памятника ликвидации аварии на ЧАЭС в пгт Красная Гора, братской могилы 66-ти Советских воинов, парка культуры и отдыха, территории в пгт  Красная Гора ул. Советская,26 </w:t>
      </w:r>
    </w:p>
    <w:p w:rsidR="00E66769" w:rsidRDefault="00E66769" w:rsidP="009C67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040" w:rsidRPr="002D0040" w:rsidRDefault="002D0040" w:rsidP="002D00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D0040">
        <w:rPr>
          <w:rFonts w:ascii="Times New Roman" w:hAnsi="Times New Roman" w:cs="Times New Roman"/>
          <w:sz w:val="24"/>
          <w:szCs w:val="24"/>
        </w:rPr>
        <w:t>1.Общие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CAA" w:rsidRPr="00D82CAA" w:rsidRDefault="002D0040" w:rsidP="002D004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6A2BBB" w:rsidRPr="00D82CAA">
        <w:rPr>
          <w:rFonts w:ascii="Times New Roman" w:hAnsi="Times New Roman" w:cs="Times New Roman"/>
          <w:sz w:val="24"/>
          <w:szCs w:val="24"/>
        </w:rPr>
        <w:t xml:space="preserve"> </w:t>
      </w:r>
      <w:r w:rsidR="00E66769" w:rsidRPr="00D82CAA">
        <w:rPr>
          <w:rFonts w:ascii="Times New Roman" w:hAnsi="Times New Roman" w:cs="Times New Roman"/>
          <w:sz w:val="24"/>
          <w:szCs w:val="24"/>
        </w:rPr>
        <w:t>Настоящи</w:t>
      </w:r>
      <w:r w:rsidR="006A2BBB" w:rsidRPr="00D82CAA">
        <w:rPr>
          <w:rFonts w:ascii="Times New Roman" w:hAnsi="Times New Roman" w:cs="Times New Roman"/>
          <w:sz w:val="24"/>
          <w:szCs w:val="24"/>
        </w:rPr>
        <w:t>й</w:t>
      </w:r>
      <w:r w:rsidR="00E66769" w:rsidRPr="00D82CAA">
        <w:rPr>
          <w:rFonts w:ascii="Times New Roman" w:hAnsi="Times New Roman" w:cs="Times New Roman"/>
          <w:sz w:val="24"/>
          <w:szCs w:val="24"/>
        </w:rPr>
        <w:t xml:space="preserve"> П</w:t>
      </w:r>
      <w:r w:rsidR="00566248" w:rsidRPr="00D82CAA">
        <w:rPr>
          <w:rFonts w:ascii="Times New Roman" w:hAnsi="Times New Roman" w:cs="Times New Roman"/>
          <w:sz w:val="24"/>
          <w:szCs w:val="24"/>
        </w:rPr>
        <w:t>орядок</w:t>
      </w:r>
      <w:r w:rsidR="00E66769" w:rsidRPr="00D82CAA">
        <w:rPr>
          <w:rFonts w:ascii="Times New Roman" w:hAnsi="Times New Roman" w:cs="Times New Roman"/>
          <w:sz w:val="24"/>
          <w:szCs w:val="24"/>
        </w:rPr>
        <w:t xml:space="preserve"> устанавливают условия и </w:t>
      </w:r>
      <w:r w:rsidR="00566248" w:rsidRPr="00D82CAA">
        <w:rPr>
          <w:rFonts w:ascii="Times New Roman" w:hAnsi="Times New Roman" w:cs="Times New Roman"/>
          <w:sz w:val="24"/>
          <w:szCs w:val="24"/>
        </w:rPr>
        <w:t>правила</w:t>
      </w:r>
      <w:r w:rsidR="00E66769" w:rsidRPr="00D82CAA">
        <w:rPr>
          <w:rFonts w:ascii="Times New Roman" w:hAnsi="Times New Roman" w:cs="Times New Roman"/>
          <w:sz w:val="24"/>
          <w:szCs w:val="24"/>
        </w:rPr>
        <w:t xml:space="preserve"> предоставления из городского бюджета</w:t>
      </w:r>
      <w:r w:rsidR="006A2BBB" w:rsidRPr="00D82CAA">
        <w:rPr>
          <w:rFonts w:ascii="Times New Roman" w:hAnsi="Times New Roman" w:cs="Times New Roman"/>
          <w:sz w:val="24"/>
          <w:szCs w:val="24"/>
        </w:rPr>
        <w:t xml:space="preserve">   Кр</w:t>
      </w:r>
      <w:r w:rsidR="006A2BBB" w:rsidRPr="00D82CAA">
        <w:rPr>
          <w:rFonts w:ascii="Times New Roman" w:hAnsi="Times New Roman" w:cs="Times New Roman"/>
          <w:color w:val="242424"/>
          <w:sz w:val="24"/>
          <w:szCs w:val="24"/>
        </w:rPr>
        <w:t>асногорского городского поселения Красногорского муниципального района Брянской области </w:t>
      </w:r>
      <w:r w:rsidR="006A2BBB" w:rsidRPr="00D82CAA">
        <w:rPr>
          <w:rFonts w:ascii="Times New Roman" w:hAnsi="Times New Roman" w:cs="Times New Roman"/>
          <w:sz w:val="24"/>
          <w:szCs w:val="24"/>
        </w:rPr>
        <w:t xml:space="preserve">субсидии на </w:t>
      </w:r>
      <w:r w:rsidR="006A2BBB" w:rsidRPr="00D82CA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6A2BBB" w:rsidRPr="00D82CAA">
        <w:rPr>
          <w:rFonts w:ascii="Times New Roman" w:hAnsi="Times New Roman" w:cs="Times New Roman"/>
          <w:sz w:val="24"/>
          <w:szCs w:val="24"/>
        </w:rPr>
        <w:t>возмещение</w:t>
      </w:r>
      <w:r w:rsidR="006A2BBB" w:rsidRPr="00D82CA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6A2BBB" w:rsidRPr="00D82CAA">
        <w:rPr>
          <w:rFonts w:ascii="Times New Roman" w:hAnsi="Times New Roman" w:cs="Times New Roman"/>
          <w:sz w:val="24"/>
          <w:szCs w:val="24"/>
        </w:rPr>
        <w:t>затрат</w:t>
      </w:r>
      <w:r w:rsidR="006A2BBB" w:rsidRPr="00D82CA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A2BBB" w:rsidRPr="00D82CAA">
        <w:rPr>
          <w:rFonts w:ascii="Times New Roman" w:hAnsi="Times New Roman" w:cs="Times New Roman"/>
          <w:sz w:val="24"/>
          <w:szCs w:val="24"/>
        </w:rPr>
        <w:t xml:space="preserve">муниципальному унитарному предприятию «Красногорский коммунальник» (далее – МУП «Красногорский коммунальник», связанных с выполнением работ по содержанию и благоустройству памятника ликвидации аварии на ЧАЭС в пгт Красная Гора, братской могилы 66-ти Советских воинов, парка культуры и отдыха, территории в пгт  Красная Гора ул. Советская,26 </w:t>
      </w:r>
      <w:r w:rsidR="00D82CAA" w:rsidRPr="00D82CAA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C3D1C">
        <w:rPr>
          <w:rFonts w:ascii="Times New Roman" w:hAnsi="Times New Roman" w:cs="Times New Roman"/>
          <w:sz w:val="24"/>
          <w:szCs w:val="24"/>
        </w:rPr>
        <w:t>об</w:t>
      </w:r>
      <w:r w:rsidR="005530FE">
        <w:rPr>
          <w:rFonts w:ascii="Times New Roman" w:hAnsi="Times New Roman" w:cs="Times New Roman"/>
          <w:sz w:val="24"/>
          <w:szCs w:val="24"/>
        </w:rPr>
        <w:t>ъектов</w:t>
      </w:r>
      <w:r w:rsidR="00D82CAA" w:rsidRPr="00D82CAA">
        <w:rPr>
          <w:rFonts w:ascii="Times New Roman" w:hAnsi="Times New Roman" w:cs="Times New Roman"/>
          <w:sz w:val="24"/>
          <w:szCs w:val="24"/>
        </w:rPr>
        <w:t>), а также порядок возврата субсидий.</w:t>
      </w:r>
    </w:p>
    <w:p w:rsidR="00D82CAA" w:rsidRPr="00D82CAA" w:rsidRDefault="00D82CAA" w:rsidP="002D004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2"/>
      <w:bookmarkEnd w:id="1"/>
      <w:r w:rsidRPr="00D82CAA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бюджета </w:t>
      </w:r>
      <w:r w:rsidR="003F585C" w:rsidRPr="00D82CAA">
        <w:rPr>
          <w:rFonts w:ascii="Times New Roman" w:hAnsi="Times New Roman" w:cs="Times New Roman"/>
          <w:sz w:val="24"/>
          <w:szCs w:val="24"/>
        </w:rPr>
        <w:t>Кр</w:t>
      </w:r>
      <w:r w:rsidR="003F585C" w:rsidRPr="00D82CAA">
        <w:rPr>
          <w:rFonts w:ascii="Times New Roman" w:hAnsi="Times New Roman" w:cs="Times New Roman"/>
          <w:color w:val="242424"/>
          <w:sz w:val="24"/>
          <w:szCs w:val="24"/>
        </w:rPr>
        <w:t>асногорского городского поселения Красногорского муниципального района Брянской области</w:t>
      </w:r>
      <w:r w:rsidRPr="00D82CAA">
        <w:rPr>
          <w:rFonts w:ascii="Times New Roman" w:hAnsi="Times New Roman" w:cs="Times New Roman"/>
          <w:sz w:val="24"/>
          <w:szCs w:val="24"/>
        </w:rPr>
        <w:t xml:space="preserve"> (далее по тексту - главный распорядитель) по вышеуказанным расходам является администрация Красногорское района</w:t>
      </w:r>
      <w:r w:rsidR="003F585C">
        <w:rPr>
          <w:rFonts w:ascii="Times New Roman" w:hAnsi="Times New Roman" w:cs="Times New Roman"/>
          <w:sz w:val="24"/>
          <w:szCs w:val="24"/>
        </w:rPr>
        <w:t xml:space="preserve"> </w:t>
      </w:r>
      <w:r w:rsidR="003F585C" w:rsidRPr="00D82CAA">
        <w:rPr>
          <w:rFonts w:ascii="Times New Roman" w:hAnsi="Times New Roman" w:cs="Times New Roman"/>
          <w:color w:val="242424"/>
          <w:sz w:val="24"/>
          <w:szCs w:val="24"/>
        </w:rPr>
        <w:t>Брянской области</w:t>
      </w:r>
      <w:r w:rsidRPr="00D82CAA">
        <w:rPr>
          <w:rFonts w:ascii="Times New Roman" w:hAnsi="Times New Roman" w:cs="Times New Roman"/>
          <w:sz w:val="24"/>
          <w:szCs w:val="24"/>
        </w:rPr>
        <w:t>.</w:t>
      </w:r>
    </w:p>
    <w:p w:rsidR="00D82CAA" w:rsidRPr="00D82CAA" w:rsidRDefault="00D82CAA" w:rsidP="002D004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CAA">
        <w:rPr>
          <w:rFonts w:ascii="Times New Roman" w:hAnsi="Times New Roman" w:cs="Times New Roman"/>
          <w:sz w:val="24"/>
          <w:szCs w:val="24"/>
        </w:rPr>
        <w:t xml:space="preserve">Расходы бюджета, связанные с предоставлением субсидии, утверждаются Решением Красногорского </w:t>
      </w:r>
      <w:r w:rsidR="003F585C">
        <w:rPr>
          <w:rFonts w:ascii="Times New Roman" w:hAnsi="Times New Roman" w:cs="Times New Roman"/>
          <w:sz w:val="24"/>
          <w:szCs w:val="24"/>
        </w:rPr>
        <w:t>поселкового</w:t>
      </w:r>
      <w:r w:rsidRPr="00D82CAA">
        <w:rPr>
          <w:rFonts w:ascii="Times New Roman" w:hAnsi="Times New Roman" w:cs="Times New Roman"/>
          <w:sz w:val="24"/>
          <w:szCs w:val="24"/>
        </w:rPr>
        <w:t xml:space="preserve"> Совета народных депутатов о бюджете </w:t>
      </w:r>
      <w:r w:rsidR="003F585C" w:rsidRPr="00D82CAA">
        <w:rPr>
          <w:rFonts w:ascii="Times New Roman" w:hAnsi="Times New Roman" w:cs="Times New Roman"/>
          <w:sz w:val="24"/>
          <w:szCs w:val="24"/>
        </w:rPr>
        <w:t>Кр</w:t>
      </w:r>
      <w:r w:rsidR="003F585C" w:rsidRPr="00D82CAA">
        <w:rPr>
          <w:rFonts w:ascii="Times New Roman" w:hAnsi="Times New Roman" w:cs="Times New Roman"/>
          <w:color w:val="242424"/>
          <w:sz w:val="24"/>
          <w:szCs w:val="24"/>
        </w:rPr>
        <w:t xml:space="preserve">асногорского городского поселения Красногорского муниципального района Брянской </w:t>
      </w:r>
      <w:r w:rsidRPr="00D82CAA">
        <w:rPr>
          <w:rFonts w:ascii="Times New Roman" w:hAnsi="Times New Roman" w:cs="Times New Roman"/>
          <w:sz w:val="24"/>
          <w:szCs w:val="24"/>
        </w:rPr>
        <w:t>на соответствующий финансовый год и плановый период.</w:t>
      </w:r>
    </w:p>
    <w:p w:rsidR="002D0040" w:rsidRDefault="002D0040" w:rsidP="00E667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040" w:rsidRPr="002D0040" w:rsidRDefault="002D0040" w:rsidP="002D004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D0040">
        <w:rPr>
          <w:rFonts w:ascii="Times New Roman" w:hAnsi="Times New Roman" w:cs="Times New Roman"/>
          <w:sz w:val="24"/>
          <w:szCs w:val="24"/>
        </w:rPr>
        <w:t>2.Условия и порядок предоставления субсидии</w:t>
      </w:r>
      <w:r w:rsidR="0037679F">
        <w:rPr>
          <w:rFonts w:ascii="Times New Roman" w:hAnsi="Times New Roman" w:cs="Times New Roman"/>
          <w:sz w:val="24"/>
          <w:szCs w:val="24"/>
        </w:rPr>
        <w:t>.</w:t>
      </w:r>
    </w:p>
    <w:p w:rsidR="00E66769" w:rsidRPr="00E66769" w:rsidRDefault="00E66769" w:rsidP="00E667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769">
        <w:rPr>
          <w:rFonts w:ascii="Times New Roman" w:hAnsi="Times New Roman" w:cs="Times New Roman"/>
          <w:sz w:val="24"/>
          <w:szCs w:val="24"/>
        </w:rPr>
        <w:t>2.</w:t>
      </w:r>
      <w:r w:rsidR="00CC2163">
        <w:rPr>
          <w:rFonts w:ascii="Times New Roman" w:hAnsi="Times New Roman" w:cs="Times New Roman"/>
          <w:sz w:val="24"/>
          <w:szCs w:val="24"/>
        </w:rPr>
        <w:t>1.</w:t>
      </w:r>
      <w:r w:rsidRPr="00E66769">
        <w:rPr>
          <w:rFonts w:ascii="Times New Roman" w:hAnsi="Times New Roman" w:cs="Times New Roman"/>
          <w:sz w:val="24"/>
          <w:szCs w:val="24"/>
        </w:rPr>
        <w:tab/>
        <w:t xml:space="preserve">Субсидии предоставляются </w:t>
      </w:r>
      <w:r w:rsidR="00CC2163" w:rsidRPr="00D82CAA">
        <w:rPr>
          <w:rFonts w:ascii="Times New Roman" w:hAnsi="Times New Roman" w:cs="Times New Roman"/>
          <w:sz w:val="24"/>
          <w:szCs w:val="24"/>
        </w:rPr>
        <w:t>МУП «Красногорский коммунальник»</w:t>
      </w:r>
      <w:r w:rsidR="00CC2163">
        <w:rPr>
          <w:rFonts w:ascii="Times New Roman" w:hAnsi="Times New Roman" w:cs="Times New Roman"/>
          <w:sz w:val="24"/>
          <w:szCs w:val="24"/>
        </w:rPr>
        <w:t xml:space="preserve"> </w:t>
      </w:r>
      <w:r w:rsidRPr="005530FE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5530FE" w:rsidRPr="005530FE">
        <w:rPr>
          <w:rFonts w:ascii="Times New Roman" w:hAnsi="Times New Roman" w:cs="Times New Roman"/>
          <w:sz w:val="24"/>
          <w:szCs w:val="24"/>
        </w:rPr>
        <w:t>муниципальной</w:t>
      </w:r>
      <w:r w:rsidRPr="005530FE">
        <w:rPr>
          <w:rFonts w:ascii="Times New Roman" w:hAnsi="Times New Roman" w:cs="Times New Roman"/>
          <w:sz w:val="24"/>
          <w:szCs w:val="24"/>
        </w:rPr>
        <w:t xml:space="preserve"> программы "Р</w:t>
      </w:r>
      <w:r w:rsidR="005530FE" w:rsidRPr="005530FE">
        <w:rPr>
          <w:rFonts w:ascii="Times New Roman" w:hAnsi="Times New Roman" w:cs="Times New Roman"/>
          <w:sz w:val="24"/>
          <w:szCs w:val="24"/>
        </w:rPr>
        <w:t xml:space="preserve">еализация полномочий </w:t>
      </w:r>
      <w:r w:rsidR="00D2023A" w:rsidRPr="005530FE">
        <w:rPr>
          <w:rFonts w:ascii="Times New Roman" w:hAnsi="Times New Roman" w:cs="Times New Roman"/>
          <w:sz w:val="24"/>
          <w:szCs w:val="24"/>
        </w:rPr>
        <w:t xml:space="preserve"> Кр</w:t>
      </w:r>
      <w:r w:rsidR="00D2023A" w:rsidRPr="005530FE">
        <w:rPr>
          <w:rFonts w:ascii="Times New Roman" w:hAnsi="Times New Roman" w:cs="Times New Roman"/>
          <w:color w:val="242424"/>
          <w:sz w:val="24"/>
          <w:szCs w:val="24"/>
        </w:rPr>
        <w:t>асногорского городского поселения</w:t>
      </w:r>
      <w:r w:rsidRPr="005530FE">
        <w:rPr>
          <w:rFonts w:ascii="Times New Roman" w:hAnsi="Times New Roman" w:cs="Times New Roman"/>
          <w:sz w:val="24"/>
          <w:szCs w:val="24"/>
        </w:rPr>
        <w:t>" в целях возмещения фактически понесенных</w:t>
      </w:r>
      <w:r w:rsidR="005530FE">
        <w:rPr>
          <w:rFonts w:ascii="Times New Roman" w:hAnsi="Times New Roman" w:cs="Times New Roman"/>
          <w:sz w:val="24"/>
          <w:szCs w:val="24"/>
        </w:rPr>
        <w:t xml:space="preserve"> </w:t>
      </w:r>
      <w:r w:rsidRPr="00E66769">
        <w:rPr>
          <w:rFonts w:ascii="Times New Roman" w:hAnsi="Times New Roman" w:cs="Times New Roman"/>
          <w:sz w:val="24"/>
          <w:szCs w:val="24"/>
        </w:rPr>
        <w:t>затрат</w:t>
      </w:r>
      <w:r w:rsidR="0095200D">
        <w:rPr>
          <w:rFonts w:ascii="Times New Roman" w:hAnsi="Times New Roman" w:cs="Times New Roman"/>
          <w:sz w:val="24"/>
          <w:szCs w:val="24"/>
        </w:rPr>
        <w:t>,</w:t>
      </w:r>
      <w:r w:rsidRPr="00E66769">
        <w:rPr>
          <w:rFonts w:ascii="Times New Roman" w:hAnsi="Times New Roman" w:cs="Times New Roman"/>
          <w:sz w:val="24"/>
          <w:szCs w:val="24"/>
        </w:rPr>
        <w:t xml:space="preserve"> </w:t>
      </w:r>
      <w:r w:rsidR="00EB6655" w:rsidRPr="00D82CAA">
        <w:rPr>
          <w:rFonts w:ascii="Times New Roman" w:hAnsi="Times New Roman" w:cs="Times New Roman"/>
          <w:sz w:val="24"/>
          <w:szCs w:val="24"/>
        </w:rPr>
        <w:t xml:space="preserve">связанных с выполнением работ по содержанию и благоустройству </w:t>
      </w:r>
      <w:r w:rsidR="00627572">
        <w:rPr>
          <w:rFonts w:ascii="Times New Roman" w:hAnsi="Times New Roman" w:cs="Times New Roman"/>
          <w:sz w:val="24"/>
          <w:szCs w:val="24"/>
        </w:rPr>
        <w:t>объектов, в том</w:t>
      </w:r>
      <w:r w:rsidR="00627572" w:rsidRPr="00E66769">
        <w:rPr>
          <w:rFonts w:ascii="Times New Roman" w:hAnsi="Times New Roman" w:cs="Times New Roman"/>
          <w:sz w:val="24"/>
          <w:szCs w:val="24"/>
        </w:rPr>
        <w:t xml:space="preserve"> </w:t>
      </w:r>
      <w:r w:rsidRPr="00E66769">
        <w:rPr>
          <w:rFonts w:ascii="Times New Roman" w:hAnsi="Times New Roman" w:cs="Times New Roman"/>
          <w:sz w:val="24"/>
          <w:szCs w:val="24"/>
        </w:rPr>
        <w:t>числе:</w:t>
      </w:r>
    </w:p>
    <w:p w:rsidR="00264997" w:rsidRPr="00E66769" w:rsidRDefault="00E66769" w:rsidP="00264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769">
        <w:rPr>
          <w:rFonts w:ascii="Times New Roman" w:hAnsi="Times New Roman" w:cs="Times New Roman"/>
          <w:sz w:val="24"/>
          <w:szCs w:val="24"/>
        </w:rPr>
        <w:t xml:space="preserve">затрат на оплату труда рабочих, занятых выполнением работ </w:t>
      </w:r>
      <w:r w:rsidRPr="00E66769">
        <w:rPr>
          <w:rFonts w:ascii="Times New Roman" w:hAnsi="Times New Roman" w:cs="Times New Roman"/>
          <w:sz w:val="24"/>
          <w:szCs w:val="24"/>
        </w:rPr>
        <w:br/>
        <w:t>по содержанию и ремонту объектов</w:t>
      </w:r>
      <w:r w:rsidR="00264997" w:rsidRPr="00E66769">
        <w:rPr>
          <w:rFonts w:ascii="Times New Roman" w:hAnsi="Times New Roman" w:cs="Times New Roman"/>
          <w:sz w:val="24"/>
          <w:szCs w:val="24"/>
        </w:rPr>
        <w:t>;</w:t>
      </w:r>
    </w:p>
    <w:p w:rsidR="00E66769" w:rsidRPr="00E66769" w:rsidRDefault="00E66769" w:rsidP="00E66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769">
        <w:rPr>
          <w:rFonts w:ascii="Times New Roman" w:hAnsi="Times New Roman" w:cs="Times New Roman"/>
          <w:sz w:val="24"/>
          <w:szCs w:val="24"/>
        </w:rPr>
        <w:t>отчислений на социальные нужды;</w:t>
      </w:r>
    </w:p>
    <w:p w:rsidR="00E66769" w:rsidRPr="00E66769" w:rsidRDefault="00E66769" w:rsidP="00E66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769">
        <w:rPr>
          <w:rFonts w:ascii="Times New Roman" w:hAnsi="Times New Roman" w:cs="Times New Roman"/>
          <w:sz w:val="24"/>
          <w:szCs w:val="24"/>
        </w:rPr>
        <w:t>затрат на материалы;</w:t>
      </w:r>
    </w:p>
    <w:p w:rsidR="00E66769" w:rsidRPr="00E66769" w:rsidRDefault="00E66769" w:rsidP="00E66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769">
        <w:rPr>
          <w:rFonts w:ascii="Times New Roman" w:hAnsi="Times New Roman" w:cs="Times New Roman"/>
          <w:sz w:val="24"/>
          <w:szCs w:val="24"/>
        </w:rPr>
        <w:t>затрат на приобретение работ (услуг) производственного характера, выполняемых сторонними организациями и (или) индивидуальными предпринимателями;</w:t>
      </w:r>
    </w:p>
    <w:p w:rsidR="00E66769" w:rsidRPr="00E66769" w:rsidRDefault="00E66769" w:rsidP="00E66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769">
        <w:rPr>
          <w:rFonts w:ascii="Times New Roman" w:hAnsi="Times New Roman" w:cs="Times New Roman"/>
          <w:sz w:val="24"/>
          <w:szCs w:val="24"/>
        </w:rPr>
        <w:t>затрат на эксплуатацию машин и механизмов;</w:t>
      </w:r>
    </w:p>
    <w:p w:rsidR="00E66769" w:rsidRPr="00E66769" w:rsidRDefault="00E66769" w:rsidP="00E66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769">
        <w:rPr>
          <w:rFonts w:ascii="Times New Roman" w:hAnsi="Times New Roman" w:cs="Times New Roman"/>
          <w:sz w:val="24"/>
          <w:szCs w:val="24"/>
        </w:rPr>
        <w:t>затрат на аренду машин и механизмов;</w:t>
      </w:r>
    </w:p>
    <w:p w:rsidR="00E66769" w:rsidRPr="00E66769" w:rsidRDefault="00E66769" w:rsidP="00E66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769">
        <w:rPr>
          <w:rFonts w:ascii="Times New Roman" w:hAnsi="Times New Roman" w:cs="Times New Roman"/>
          <w:sz w:val="24"/>
          <w:szCs w:val="24"/>
        </w:rPr>
        <w:t>общеэксплуатационных и внеэксплуатационных затрат.</w:t>
      </w:r>
    </w:p>
    <w:p w:rsidR="00E66769" w:rsidRPr="00E66769" w:rsidRDefault="00E66769" w:rsidP="00E66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66769">
        <w:rPr>
          <w:rFonts w:ascii="Times New Roman" w:eastAsia="Calibri" w:hAnsi="Times New Roman" w:cs="Times New Roman"/>
          <w:sz w:val="24"/>
          <w:szCs w:val="24"/>
        </w:rPr>
        <w:t xml:space="preserve">Сведения о субсидиях в установленном порядке размещаются на едином портале бюджетной системы Российской Федерации в информационно-телекоммуникационной сети "Интернет" при формировании проекта решения о </w:t>
      </w:r>
      <w:r w:rsidR="006B56DC">
        <w:rPr>
          <w:rFonts w:ascii="Times New Roman" w:eastAsia="Calibri" w:hAnsi="Times New Roman" w:cs="Times New Roman"/>
          <w:sz w:val="24"/>
          <w:szCs w:val="24"/>
        </w:rPr>
        <w:t xml:space="preserve">бюджете </w:t>
      </w:r>
      <w:r w:rsidR="006B56DC" w:rsidRPr="00D82CAA">
        <w:rPr>
          <w:rFonts w:ascii="Times New Roman" w:hAnsi="Times New Roman" w:cs="Times New Roman"/>
          <w:sz w:val="24"/>
          <w:szCs w:val="24"/>
        </w:rPr>
        <w:t>Кр</w:t>
      </w:r>
      <w:r w:rsidR="006B56DC" w:rsidRPr="00D82CAA">
        <w:rPr>
          <w:rFonts w:ascii="Times New Roman" w:hAnsi="Times New Roman" w:cs="Times New Roman"/>
          <w:color w:val="242424"/>
          <w:sz w:val="24"/>
          <w:szCs w:val="24"/>
        </w:rPr>
        <w:t>асногорского городского поселения Красногорского муниципального района Брянской области</w:t>
      </w:r>
      <w:r w:rsidR="006B56DC" w:rsidRPr="00D82CAA">
        <w:rPr>
          <w:rFonts w:ascii="Times New Roman" w:hAnsi="Times New Roman" w:cs="Times New Roman"/>
          <w:sz w:val="24"/>
          <w:szCs w:val="24"/>
        </w:rPr>
        <w:t xml:space="preserve"> </w:t>
      </w:r>
      <w:r w:rsidRPr="00E66769">
        <w:rPr>
          <w:rFonts w:ascii="Times New Roman" w:eastAsia="Calibri" w:hAnsi="Times New Roman" w:cs="Times New Roman"/>
          <w:sz w:val="24"/>
          <w:szCs w:val="24"/>
        </w:rPr>
        <w:t>на соответствующий финансовый год и плановый период.</w:t>
      </w:r>
    </w:p>
    <w:p w:rsidR="006B56DC" w:rsidRDefault="006B56DC" w:rsidP="00E66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E66769" w:rsidRPr="00E66769">
        <w:rPr>
          <w:rFonts w:ascii="Times New Roman" w:hAnsi="Times New Roman" w:cs="Times New Roman"/>
          <w:sz w:val="24"/>
          <w:szCs w:val="24"/>
        </w:rPr>
        <w:t xml:space="preserve">. Предоставление субсидий осуществляется в пределах бюджетных ассигнований, предусмотренных в бюджете </w:t>
      </w:r>
      <w:bookmarkStart w:id="2" w:name="P62"/>
      <w:bookmarkEnd w:id="2"/>
      <w:r w:rsidRPr="00D82CAA">
        <w:rPr>
          <w:rFonts w:ascii="Times New Roman" w:hAnsi="Times New Roman" w:cs="Times New Roman"/>
          <w:sz w:val="24"/>
          <w:szCs w:val="24"/>
        </w:rPr>
        <w:t>Кр</w:t>
      </w:r>
      <w:r w:rsidRPr="00D82CAA">
        <w:rPr>
          <w:rFonts w:ascii="Times New Roman" w:hAnsi="Times New Roman" w:cs="Times New Roman"/>
          <w:color w:val="242424"/>
          <w:sz w:val="24"/>
          <w:szCs w:val="24"/>
        </w:rPr>
        <w:t>асногорского городского поселения Красногорского муниципального района Брянской области</w:t>
      </w:r>
      <w:r w:rsidRPr="00D82CAA">
        <w:rPr>
          <w:rFonts w:ascii="Times New Roman" w:hAnsi="Times New Roman" w:cs="Times New Roman"/>
          <w:sz w:val="24"/>
          <w:szCs w:val="24"/>
        </w:rPr>
        <w:t xml:space="preserve"> </w:t>
      </w:r>
      <w:r w:rsidR="00E66769" w:rsidRPr="00E66769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E66769" w:rsidRPr="00E66769">
        <w:rPr>
          <w:rFonts w:ascii="Times New Roman" w:hAnsi="Times New Roman" w:cs="Times New Roman"/>
          <w:sz w:val="24"/>
          <w:szCs w:val="24"/>
        </w:rPr>
        <w:t>соответствующий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056" w:rsidRPr="00BC0056" w:rsidRDefault="00BC0056" w:rsidP="00BC0056">
      <w:pPr>
        <w:pStyle w:val="a4"/>
        <w:widowControl w:val="0"/>
        <w:tabs>
          <w:tab w:val="left" w:pos="1294"/>
        </w:tabs>
        <w:autoSpaceDE w:val="0"/>
        <w:autoSpaceDN w:val="0"/>
        <w:spacing w:after="0" w:line="240" w:lineRule="auto"/>
        <w:ind w:left="0" w:right="16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0056">
        <w:rPr>
          <w:rFonts w:ascii="Times New Roman" w:hAnsi="Times New Roman" w:cs="Times New Roman"/>
          <w:sz w:val="24"/>
          <w:szCs w:val="24"/>
        </w:rPr>
        <w:t xml:space="preserve">Субсидии предоставляются на безвозмездной и безвозвратной основе </w:t>
      </w:r>
      <w:r w:rsidR="00C57411" w:rsidRPr="00D82CAA">
        <w:rPr>
          <w:rFonts w:ascii="Times New Roman" w:hAnsi="Times New Roman" w:cs="Times New Roman"/>
          <w:sz w:val="24"/>
          <w:szCs w:val="24"/>
        </w:rPr>
        <w:t xml:space="preserve">на </w:t>
      </w:r>
      <w:r w:rsidR="00C57411" w:rsidRPr="00D82CA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57411" w:rsidRPr="00D82CAA">
        <w:rPr>
          <w:rFonts w:ascii="Times New Roman" w:hAnsi="Times New Roman" w:cs="Times New Roman"/>
          <w:sz w:val="24"/>
          <w:szCs w:val="24"/>
        </w:rPr>
        <w:t>возмещение</w:t>
      </w:r>
      <w:r w:rsidR="00C57411" w:rsidRPr="00D82CA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57411" w:rsidRPr="00D82CAA">
        <w:rPr>
          <w:rFonts w:ascii="Times New Roman" w:hAnsi="Times New Roman" w:cs="Times New Roman"/>
          <w:sz w:val="24"/>
          <w:szCs w:val="24"/>
        </w:rPr>
        <w:t xml:space="preserve">затрат МУП «Красногорский коммунальник», связанных с выполнением </w:t>
      </w:r>
      <w:r w:rsidR="00C57411" w:rsidRPr="00D82CAA">
        <w:rPr>
          <w:rFonts w:ascii="Times New Roman" w:hAnsi="Times New Roman" w:cs="Times New Roman"/>
          <w:sz w:val="24"/>
          <w:szCs w:val="24"/>
        </w:rPr>
        <w:lastRenderedPageBreak/>
        <w:t xml:space="preserve">работ по содержанию и благоустройству </w:t>
      </w:r>
      <w:r w:rsidR="00C57411">
        <w:rPr>
          <w:rFonts w:ascii="Times New Roman" w:hAnsi="Times New Roman" w:cs="Times New Roman"/>
          <w:sz w:val="24"/>
          <w:szCs w:val="24"/>
        </w:rPr>
        <w:t xml:space="preserve">объектов, расположенных в п.г.т Красная Гора </w:t>
      </w:r>
      <w:r w:rsidRPr="00BC0056">
        <w:rPr>
          <w:rFonts w:ascii="Times New Roman" w:hAnsi="Times New Roman" w:cs="Times New Roman"/>
          <w:sz w:val="24"/>
          <w:szCs w:val="24"/>
        </w:rPr>
        <w:t xml:space="preserve">для создания наиболее благоприятных условий проживания жителей </w:t>
      </w:r>
      <w:r w:rsidR="008A5BD2">
        <w:rPr>
          <w:rFonts w:ascii="Times New Roman" w:hAnsi="Times New Roman" w:cs="Times New Roman"/>
          <w:sz w:val="24"/>
          <w:szCs w:val="24"/>
        </w:rPr>
        <w:t>п.г.т Красная Гора</w:t>
      </w:r>
      <w:r w:rsidRPr="00BC0056">
        <w:rPr>
          <w:rFonts w:ascii="Times New Roman" w:hAnsi="Times New Roman" w:cs="Times New Roman"/>
          <w:sz w:val="24"/>
          <w:szCs w:val="24"/>
        </w:rPr>
        <w:t>. Субсидии предоставляются до 31 декабря года, в котором производились работы.</w:t>
      </w:r>
    </w:p>
    <w:p w:rsidR="00BC0056" w:rsidRDefault="00BC0056" w:rsidP="00E66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6769" w:rsidRDefault="00E66769" w:rsidP="00E66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7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56DC">
        <w:rPr>
          <w:rFonts w:ascii="Times New Roman" w:hAnsi="Times New Roman" w:cs="Times New Roman"/>
          <w:bCs/>
          <w:sz w:val="24"/>
          <w:szCs w:val="24"/>
        </w:rPr>
        <w:t>2.3.</w:t>
      </w:r>
      <w:r w:rsidRPr="00E66769">
        <w:rPr>
          <w:rFonts w:ascii="Times New Roman" w:hAnsi="Times New Roman" w:cs="Times New Roman"/>
          <w:sz w:val="24"/>
          <w:szCs w:val="24"/>
        </w:rPr>
        <w:t xml:space="preserve"> Условиями предоставления субсидий являются:</w:t>
      </w:r>
    </w:p>
    <w:p w:rsidR="00CC746C" w:rsidRPr="00E92B45" w:rsidRDefault="00CC746C" w:rsidP="00E92B45">
      <w:pPr>
        <w:pStyle w:val="a4"/>
        <w:widowControl w:val="0"/>
        <w:tabs>
          <w:tab w:val="left" w:pos="1404"/>
        </w:tabs>
        <w:autoSpaceDE w:val="0"/>
        <w:autoSpaceDN w:val="0"/>
        <w:spacing w:after="0" w:line="242" w:lineRule="auto"/>
        <w:ind w:left="0" w:right="168" w:firstLine="6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5ED">
        <w:rPr>
          <w:rFonts w:ascii="Times New Roman" w:hAnsi="Times New Roman" w:cs="Times New Roman"/>
          <w:sz w:val="24"/>
          <w:szCs w:val="24"/>
        </w:rPr>
        <w:t xml:space="preserve">- </w:t>
      </w:r>
      <w:r w:rsidRPr="00E92B45">
        <w:rPr>
          <w:rFonts w:ascii="Times New Roman" w:hAnsi="Times New Roman" w:cs="Times New Roman"/>
          <w:sz w:val="24"/>
          <w:szCs w:val="24"/>
        </w:rPr>
        <w:t>наличи</w:t>
      </w:r>
      <w:r w:rsidR="007045ED" w:rsidRPr="00E92B45">
        <w:rPr>
          <w:rFonts w:ascii="Times New Roman" w:hAnsi="Times New Roman" w:cs="Times New Roman"/>
          <w:sz w:val="24"/>
          <w:szCs w:val="24"/>
        </w:rPr>
        <w:t>е</w:t>
      </w:r>
      <w:r w:rsidRPr="00E92B45">
        <w:rPr>
          <w:rFonts w:ascii="Times New Roman" w:hAnsi="Times New Roman" w:cs="Times New Roman"/>
          <w:sz w:val="24"/>
          <w:szCs w:val="24"/>
        </w:rPr>
        <w:t xml:space="preserve"> соглашений на предоставление субсидий с Администрацией Красногорского района Брянской области;</w:t>
      </w:r>
    </w:p>
    <w:p w:rsidR="00CC746C" w:rsidRPr="00E92B45" w:rsidRDefault="00CC746C" w:rsidP="00E92B45">
      <w:pPr>
        <w:pStyle w:val="a4"/>
        <w:widowControl w:val="0"/>
        <w:tabs>
          <w:tab w:val="left" w:pos="1476"/>
        </w:tabs>
        <w:autoSpaceDE w:val="0"/>
        <w:autoSpaceDN w:val="0"/>
        <w:spacing w:after="0" w:line="240" w:lineRule="auto"/>
        <w:ind w:left="0" w:right="168" w:firstLine="6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2B45">
        <w:rPr>
          <w:rFonts w:ascii="Times New Roman" w:hAnsi="Times New Roman" w:cs="Times New Roman"/>
          <w:sz w:val="24"/>
          <w:szCs w:val="24"/>
        </w:rPr>
        <w:t>- наличи</w:t>
      </w:r>
      <w:r w:rsidR="007045ED" w:rsidRPr="00E92B45">
        <w:rPr>
          <w:rFonts w:ascii="Times New Roman" w:hAnsi="Times New Roman" w:cs="Times New Roman"/>
          <w:sz w:val="24"/>
          <w:szCs w:val="24"/>
        </w:rPr>
        <w:t>е</w:t>
      </w:r>
      <w:r w:rsidRPr="00E92B45">
        <w:rPr>
          <w:rFonts w:ascii="Times New Roman" w:hAnsi="Times New Roman" w:cs="Times New Roman"/>
          <w:sz w:val="24"/>
          <w:szCs w:val="24"/>
        </w:rPr>
        <w:t xml:space="preserve"> понесенных затрат, </w:t>
      </w:r>
      <w:r w:rsidR="007045ED" w:rsidRPr="00E92B45">
        <w:rPr>
          <w:rFonts w:ascii="Times New Roman" w:hAnsi="Times New Roman" w:cs="Times New Roman"/>
          <w:sz w:val="24"/>
          <w:szCs w:val="24"/>
        </w:rPr>
        <w:t>связанных с выполнением работ по содержанию и благоустройству объектов</w:t>
      </w:r>
      <w:r w:rsidRPr="00E92B45">
        <w:rPr>
          <w:rFonts w:ascii="Times New Roman" w:hAnsi="Times New Roman" w:cs="Times New Roman"/>
          <w:sz w:val="24"/>
          <w:szCs w:val="24"/>
        </w:rPr>
        <w:t>, в пределах минимального и</w:t>
      </w:r>
      <w:r w:rsidRPr="00E92B4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E92B45">
        <w:rPr>
          <w:rFonts w:ascii="Times New Roman" w:hAnsi="Times New Roman" w:cs="Times New Roman"/>
          <w:sz w:val="24"/>
          <w:szCs w:val="24"/>
        </w:rPr>
        <w:t>(или) дополнительного перечня видов работ по благоустройству дворовых территорий;</w:t>
      </w:r>
    </w:p>
    <w:p w:rsidR="00E92B45" w:rsidRDefault="007045ED" w:rsidP="00E92B45">
      <w:pPr>
        <w:pStyle w:val="a4"/>
        <w:widowControl w:val="0"/>
        <w:tabs>
          <w:tab w:val="left" w:pos="1572"/>
        </w:tabs>
        <w:autoSpaceDE w:val="0"/>
        <w:autoSpaceDN w:val="0"/>
        <w:spacing w:after="0" w:line="240" w:lineRule="auto"/>
        <w:ind w:left="0" w:right="170" w:firstLine="6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2B45">
        <w:rPr>
          <w:rFonts w:ascii="Times New Roman" w:hAnsi="Times New Roman" w:cs="Times New Roman"/>
          <w:sz w:val="24"/>
          <w:szCs w:val="24"/>
        </w:rPr>
        <w:t>- представление</w:t>
      </w:r>
      <w:r w:rsidR="00CC746C" w:rsidRPr="00E92B45">
        <w:rPr>
          <w:rFonts w:ascii="Times New Roman" w:hAnsi="Times New Roman" w:cs="Times New Roman"/>
          <w:sz w:val="24"/>
          <w:szCs w:val="24"/>
        </w:rPr>
        <w:t xml:space="preserve"> заявителем (получателем субсидии) заявки на получение субсидии в соответствии с </w:t>
      </w:r>
      <w:r w:rsidR="00E92B45" w:rsidRPr="00E92B45">
        <w:rPr>
          <w:rFonts w:ascii="Times New Roman" w:hAnsi="Times New Roman" w:cs="Times New Roman"/>
          <w:sz w:val="24"/>
          <w:szCs w:val="24"/>
        </w:rPr>
        <w:t xml:space="preserve">утвержденными </w:t>
      </w:r>
      <w:r w:rsidR="00CC746C" w:rsidRPr="00E92B45">
        <w:rPr>
          <w:rFonts w:ascii="Times New Roman" w:hAnsi="Times New Roman" w:cs="Times New Roman"/>
          <w:sz w:val="24"/>
          <w:szCs w:val="24"/>
        </w:rPr>
        <w:t>требованиями</w:t>
      </w:r>
      <w:r w:rsidR="00E92B45" w:rsidRPr="00E92B45">
        <w:rPr>
          <w:rFonts w:ascii="Times New Roman" w:hAnsi="Times New Roman" w:cs="Times New Roman"/>
          <w:sz w:val="24"/>
          <w:szCs w:val="24"/>
        </w:rPr>
        <w:t>.</w:t>
      </w:r>
    </w:p>
    <w:p w:rsidR="00130C52" w:rsidRPr="00E66769" w:rsidRDefault="00130C52" w:rsidP="00130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6769">
        <w:rPr>
          <w:rFonts w:ascii="Times New Roman" w:hAnsi="Times New Roman" w:cs="Times New Roman"/>
          <w:sz w:val="24"/>
          <w:szCs w:val="24"/>
        </w:rPr>
        <w:t xml:space="preserve"> ведение </w:t>
      </w:r>
      <w:r w:rsidRPr="00D82CAA">
        <w:rPr>
          <w:rFonts w:ascii="Times New Roman" w:hAnsi="Times New Roman" w:cs="Times New Roman"/>
          <w:sz w:val="24"/>
          <w:szCs w:val="24"/>
        </w:rPr>
        <w:t>МУП «Красногорский коммунальник»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769">
        <w:rPr>
          <w:rFonts w:ascii="Times New Roman" w:hAnsi="Times New Roman" w:cs="Times New Roman"/>
          <w:sz w:val="24"/>
          <w:szCs w:val="24"/>
        </w:rPr>
        <w:t xml:space="preserve">раздельного бухгалтерского учета затрат, связанных с выполнением работ по содержанию и ремонту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 w:rsidRPr="00E66769">
        <w:rPr>
          <w:rFonts w:ascii="Times New Roman" w:hAnsi="Times New Roman" w:cs="Times New Roman"/>
          <w:sz w:val="24"/>
          <w:szCs w:val="24"/>
        </w:rPr>
        <w:t xml:space="preserve"> и иным осуществляемым видам деятельности. При этом затраты </w:t>
      </w:r>
      <w:r w:rsidRPr="00D82CAA">
        <w:rPr>
          <w:rFonts w:ascii="Times New Roman" w:hAnsi="Times New Roman" w:cs="Times New Roman"/>
          <w:sz w:val="24"/>
          <w:szCs w:val="24"/>
        </w:rPr>
        <w:t>МУП «Красногорский коммунальник»</w:t>
      </w:r>
      <w:r w:rsidRPr="00E66769">
        <w:rPr>
          <w:rFonts w:ascii="Times New Roman" w:hAnsi="Times New Roman" w:cs="Times New Roman"/>
          <w:sz w:val="24"/>
          <w:szCs w:val="24"/>
        </w:rPr>
        <w:t>, связанные с выполнением работ по содержанию и ремонту</w:t>
      </w:r>
      <w:r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Pr="00D82CAA">
        <w:rPr>
          <w:rFonts w:ascii="Times New Roman" w:hAnsi="Times New Roman" w:cs="Times New Roman"/>
          <w:sz w:val="24"/>
          <w:szCs w:val="24"/>
        </w:rPr>
        <w:t xml:space="preserve">, </w:t>
      </w:r>
      <w:r w:rsidRPr="00E66769">
        <w:rPr>
          <w:rFonts w:ascii="Times New Roman" w:hAnsi="Times New Roman" w:cs="Times New Roman"/>
          <w:sz w:val="24"/>
          <w:szCs w:val="24"/>
        </w:rPr>
        <w:t>рассчитываются как сумма прямых и косвенных затрат. Прямые затраты относятся непосредственно на вид деятельности –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769">
        <w:rPr>
          <w:rFonts w:ascii="Times New Roman" w:hAnsi="Times New Roman" w:cs="Times New Roman"/>
          <w:sz w:val="24"/>
          <w:szCs w:val="24"/>
        </w:rPr>
        <w:t xml:space="preserve">по содержанию и ремонту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 w:rsidRPr="00E66769">
        <w:rPr>
          <w:rFonts w:ascii="Times New Roman" w:hAnsi="Times New Roman" w:cs="Times New Roman"/>
          <w:sz w:val="24"/>
          <w:szCs w:val="24"/>
        </w:rPr>
        <w:t xml:space="preserve">. Распределение косвенных затрат между различными видами деятельности, осуществляемыми </w:t>
      </w:r>
      <w:r w:rsidRPr="00D82CAA">
        <w:rPr>
          <w:rFonts w:ascii="Times New Roman" w:hAnsi="Times New Roman" w:cs="Times New Roman"/>
          <w:sz w:val="24"/>
          <w:szCs w:val="24"/>
        </w:rPr>
        <w:t>МУП «Красногорский коммунальник»</w:t>
      </w:r>
      <w:r w:rsidRPr="00E66769">
        <w:rPr>
          <w:rFonts w:ascii="Times New Roman" w:hAnsi="Times New Roman" w:cs="Times New Roman"/>
          <w:sz w:val="24"/>
          <w:szCs w:val="24"/>
        </w:rPr>
        <w:t xml:space="preserve">, производится согласно учетной политике, принятой в </w:t>
      </w:r>
      <w:r w:rsidRPr="00D82CAA">
        <w:rPr>
          <w:rFonts w:ascii="Times New Roman" w:hAnsi="Times New Roman" w:cs="Times New Roman"/>
          <w:sz w:val="24"/>
          <w:szCs w:val="24"/>
        </w:rPr>
        <w:t>МУП «Красногорский коммунальник»</w:t>
      </w:r>
      <w:r w:rsidRPr="00E66769">
        <w:rPr>
          <w:rFonts w:ascii="Times New Roman" w:hAnsi="Times New Roman" w:cs="Times New Roman"/>
          <w:sz w:val="24"/>
          <w:szCs w:val="24"/>
        </w:rPr>
        <w:t>.</w:t>
      </w:r>
    </w:p>
    <w:p w:rsidR="00CC746C" w:rsidRPr="00E92B45" w:rsidRDefault="00CC746C" w:rsidP="00E92B45">
      <w:pPr>
        <w:pStyle w:val="a4"/>
        <w:widowControl w:val="0"/>
        <w:tabs>
          <w:tab w:val="left" w:pos="1232"/>
        </w:tabs>
        <w:autoSpaceDE w:val="0"/>
        <w:autoSpaceDN w:val="0"/>
        <w:spacing w:after="0" w:line="240" w:lineRule="auto"/>
        <w:ind w:left="0" w:right="168" w:firstLine="6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2B45">
        <w:rPr>
          <w:rFonts w:ascii="Times New Roman" w:hAnsi="Times New Roman" w:cs="Times New Roman"/>
          <w:sz w:val="24"/>
          <w:szCs w:val="24"/>
        </w:rPr>
        <w:t xml:space="preserve">Субсидии предоставляются на благоустройство </w:t>
      </w:r>
      <w:r w:rsidR="00D4199D" w:rsidRPr="00E92B45">
        <w:rPr>
          <w:rFonts w:ascii="Times New Roman" w:hAnsi="Times New Roman" w:cs="Times New Roman"/>
          <w:sz w:val="24"/>
          <w:szCs w:val="24"/>
        </w:rPr>
        <w:t xml:space="preserve">выполнением работ по содержанию и благоустройству объектов </w:t>
      </w:r>
      <w:r w:rsidRPr="00E92B45">
        <w:rPr>
          <w:rFonts w:ascii="Times New Roman" w:hAnsi="Times New Roman" w:cs="Times New Roman"/>
          <w:sz w:val="24"/>
          <w:szCs w:val="24"/>
        </w:rPr>
        <w:t>исходя из локального сметного расчета на выполнение работ, входящих в состав минимального и дополнительного перечней таких работ, акта о приемке выполненных работ и справок о стоимости выполненных работ и затрат по формам КС-2, КС-3.</w:t>
      </w:r>
    </w:p>
    <w:p w:rsidR="00CC746C" w:rsidRPr="00502C42" w:rsidRDefault="00CC746C" w:rsidP="00CC746C">
      <w:pPr>
        <w:pStyle w:val="a9"/>
        <w:ind w:right="172" w:firstLine="542"/>
        <w:rPr>
          <w:sz w:val="24"/>
          <w:szCs w:val="24"/>
        </w:rPr>
      </w:pPr>
      <w:r w:rsidRPr="00502C42">
        <w:rPr>
          <w:sz w:val="24"/>
          <w:szCs w:val="24"/>
        </w:rPr>
        <w:t>Локальные,</w:t>
      </w:r>
      <w:r w:rsidRPr="00502C42">
        <w:rPr>
          <w:spacing w:val="40"/>
          <w:sz w:val="24"/>
          <w:szCs w:val="24"/>
        </w:rPr>
        <w:t xml:space="preserve">  </w:t>
      </w:r>
      <w:r w:rsidRPr="00502C42">
        <w:rPr>
          <w:sz w:val="24"/>
          <w:szCs w:val="24"/>
        </w:rPr>
        <w:t>сводные</w:t>
      </w:r>
      <w:r w:rsidRPr="00502C42">
        <w:rPr>
          <w:spacing w:val="40"/>
          <w:sz w:val="24"/>
          <w:szCs w:val="24"/>
        </w:rPr>
        <w:t xml:space="preserve">  </w:t>
      </w:r>
      <w:r w:rsidRPr="00502C42">
        <w:rPr>
          <w:sz w:val="24"/>
          <w:szCs w:val="24"/>
        </w:rPr>
        <w:t>сметные</w:t>
      </w:r>
      <w:r w:rsidRPr="00502C42">
        <w:rPr>
          <w:spacing w:val="40"/>
          <w:sz w:val="24"/>
          <w:szCs w:val="24"/>
        </w:rPr>
        <w:t xml:space="preserve">  </w:t>
      </w:r>
      <w:r w:rsidRPr="00502C42">
        <w:rPr>
          <w:sz w:val="24"/>
          <w:szCs w:val="24"/>
        </w:rPr>
        <w:t>расчеты</w:t>
      </w:r>
      <w:r w:rsidRPr="00502C42">
        <w:rPr>
          <w:spacing w:val="40"/>
          <w:sz w:val="24"/>
          <w:szCs w:val="24"/>
        </w:rPr>
        <w:t xml:space="preserve">  </w:t>
      </w:r>
      <w:r w:rsidRPr="00502C42">
        <w:rPr>
          <w:sz w:val="24"/>
          <w:szCs w:val="24"/>
        </w:rPr>
        <w:t>должны</w:t>
      </w:r>
      <w:r w:rsidRPr="00502C42">
        <w:rPr>
          <w:spacing w:val="40"/>
          <w:sz w:val="24"/>
          <w:szCs w:val="24"/>
        </w:rPr>
        <w:t xml:space="preserve">  </w:t>
      </w:r>
      <w:r w:rsidRPr="00502C42">
        <w:rPr>
          <w:sz w:val="24"/>
          <w:szCs w:val="24"/>
        </w:rPr>
        <w:t>быть</w:t>
      </w:r>
      <w:r w:rsidRPr="00502C42">
        <w:rPr>
          <w:spacing w:val="40"/>
          <w:sz w:val="24"/>
          <w:szCs w:val="24"/>
        </w:rPr>
        <w:t xml:space="preserve">  </w:t>
      </w:r>
      <w:r w:rsidRPr="00502C42">
        <w:rPr>
          <w:sz w:val="24"/>
          <w:szCs w:val="24"/>
        </w:rPr>
        <w:t>согласованы</w:t>
      </w:r>
      <w:r w:rsidRPr="00502C42">
        <w:rPr>
          <w:spacing w:val="80"/>
          <w:w w:val="150"/>
          <w:sz w:val="24"/>
          <w:szCs w:val="24"/>
        </w:rPr>
        <w:t xml:space="preserve"> </w:t>
      </w:r>
      <w:r w:rsidR="00D4199D" w:rsidRPr="00502C42">
        <w:rPr>
          <w:sz w:val="24"/>
          <w:szCs w:val="24"/>
        </w:rPr>
        <w:t>с отделом жилищно-коммунального хозяйства, строительства и архитектуры</w:t>
      </w:r>
      <w:r w:rsidR="004E1DAE" w:rsidRPr="00502C42">
        <w:rPr>
          <w:sz w:val="24"/>
          <w:szCs w:val="24"/>
        </w:rPr>
        <w:t xml:space="preserve"> </w:t>
      </w:r>
      <w:r w:rsidR="0041474E" w:rsidRPr="00502C42">
        <w:rPr>
          <w:sz w:val="24"/>
          <w:szCs w:val="24"/>
        </w:rPr>
        <w:t>А</w:t>
      </w:r>
      <w:r w:rsidR="00D4199D" w:rsidRPr="00502C42">
        <w:rPr>
          <w:sz w:val="24"/>
          <w:szCs w:val="24"/>
        </w:rPr>
        <w:t>дминистрации Красногорского района Брянской области</w:t>
      </w:r>
      <w:r w:rsidR="00502C42" w:rsidRPr="00502C42">
        <w:rPr>
          <w:sz w:val="24"/>
          <w:szCs w:val="24"/>
        </w:rPr>
        <w:t xml:space="preserve"> (далее – ответственный орган) </w:t>
      </w:r>
      <w:r w:rsidRPr="00502C42">
        <w:rPr>
          <w:sz w:val="24"/>
          <w:szCs w:val="24"/>
        </w:rPr>
        <w:t xml:space="preserve"> не зависимо от стоимости.</w:t>
      </w:r>
    </w:p>
    <w:p w:rsidR="004E1DAE" w:rsidRDefault="004E1DAE" w:rsidP="004E1DAE">
      <w:pPr>
        <w:pStyle w:val="a9"/>
        <w:ind w:right="172" w:firstLine="542"/>
        <w:rPr>
          <w:sz w:val="24"/>
          <w:szCs w:val="24"/>
        </w:rPr>
      </w:pPr>
    </w:p>
    <w:p w:rsidR="00CC746C" w:rsidRPr="001147E6" w:rsidRDefault="004E1DAE" w:rsidP="004E1DAE">
      <w:pPr>
        <w:pStyle w:val="a9"/>
        <w:ind w:right="172" w:firstLine="542"/>
        <w:rPr>
          <w:sz w:val="24"/>
          <w:szCs w:val="24"/>
        </w:rPr>
      </w:pPr>
      <w:r w:rsidRPr="001147E6">
        <w:rPr>
          <w:sz w:val="24"/>
          <w:szCs w:val="24"/>
        </w:rPr>
        <w:t xml:space="preserve">2.4. </w:t>
      </w:r>
      <w:r w:rsidR="00CC746C" w:rsidRPr="001147E6">
        <w:rPr>
          <w:sz w:val="24"/>
          <w:szCs w:val="24"/>
        </w:rPr>
        <w:t>Субсидия возвращается в полном объеме на лицевой счет главного распорядителя бюджетных средств в следующих случаях:</w:t>
      </w:r>
    </w:p>
    <w:p w:rsidR="00CC746C" w:rsidRPr="001147E6" w:rsidRDefault="00CC746C" w:rsidP="00CC746C">
      <w:pPr>
        <w:pStyle w:val="a9"/>
        <w:ind w:right="167" w:firstLine="542"/>
        <w:rPr>
          <w:sz w:val="24"/>
          <w:szCs w:val="24"/>
        </w:rPr>
      </w:pPr>
      <w:r w:rsidRPr="001147E6">
        <w:rPr>
          <w:sz w:val="24"/>
          <w:szCs w:val="24"/>
        </w:rPr>
        <w:t>банкротства, реорганизации или прекращения деятельности заявителя (получателя субсидии);</w:t>
      </w:r>
    </w:p>
    <w:p w:rsidR="00CC746C" w:rsidRPr="001147E6" w:rsidRDefault="00CC746C" w:rsidP="00CC746C">
      <w:pPr>
        <w:pStyle w:val="a9"/>
        <w:spacing w:line="242" w:lineRule="auto"/>
        <w:ind w:right="169" w:firstLine="542"/>
        <w:rPr>
          <w:sz w:val="24"/>
          <w:szCs w:val="24"/>
        </w:rPr>
      </w:pPr>
      <w:r w:rsidRPr="001147E6">
        <w:rPr>
          <w:sz w:val="24"/>
          <w:szCs w:val="24"/>
        </w:rPr>
        <w:t>нарушения заявителем (получателем субсидии) порядка, целей, условий предоставления субсидии, предусмотренных настоящим Порядком;</w:t>
      </w:r>
    </w:p>
    <w:p w:rsidR="00CC746C" w:rsidRPr="001147E6" w:rsidRDefault="00CC746C" w:rsidP="00CC746C">
      <w:pPr>
        <w:pStyle w:val="a9"/>
        <w:ind w:right="169" w:firstLine="542"/>
        <w:rPr>
          <w:spacing w:val="-2"/>
          <w:sz w:val="24"/>
          <w:szCs w:val="24"/>
        </w:rPr>
      </w:pPr>
      <w:r w:rsidRPr="001147E6">
        <w:rPr>
          <w:sz w:val="24"/>
          <w:szCs w:val="24"/>
        </w:rPr>
        <w:t xml:space="preserve">неисполнения или ненадлежащего исполнение заявителем (получателем субсидии) обязательств, предусмотренных соглашением о предоставлении </w:t>
      </w:r>
      <w:r w:rsidRPr="001147E6">
        <w:rPr>
          <w:spacing w:val="-2"/>
          <w:sz w:val="24"/>
          <w:szCs w:val="24"/>
        </w:rPr>
        <w:t>субсидии.</w:t>
      </w:r>
    </w:p>
    <w:p w:rsidR="001147E6" w:rsidRDefault="001147E6" w:rsidP="00CC746C">
      <w:pPr>
        <w:pStyle w:val="a9"/>
        <w:ind w:right="169" w:firstLine="542"/>
        <w:rPr>
          <w:spacing w:val="-2"/>
        </w:rPr>
      </w:pPr>
    </w:p>
    <w:p w:rsidR="0092671C" w:rsidRPr="0092671C" w:rsidRDefault="001147E6" w:rsidP="0092671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71C">
        <w:rPr>
          <w:rFonts w:ascii="Times New Roman" w:hAnsi="Times New Roman" w:cs="Times New Roman"/>
          <w:spacing w:val="-2"/>
          <w:sz w:val="24"/>
          <w:szCs w:val="24"/>
        </w:rPr>
        <w:t xml:space="preserve">2.5. </w:t>
      </w:r>
      <w:r w:rsidR="0092671C" w:rsidRPr="0092671C">
        <w:rPr>
          <w:rFonts w:ascii="Times New Roman" w:hAnsi="Times New Roman" w:cs="Times New Roman"/>
          <w:sz w:val="24"/>
          <w:szCs w:val="24"/>
        </w:rPr>
        <w:t>Администрация Красногорского района заключает с получателями субсидии соглашение о предоставлении субсидии на возмещения</w:t>
      </w:r>
      <w:r w:rsidR="00DE4827" w:rsidRPr="00E92B45">
        <w:rPr>
          <w:rFonts w:ascii="Times New Roman" w:hAnsi="Times New Roman" w:cs="Times New Roman"/>
          <w:sz w:val="24"/>
          <w:szCs w:val="24"/>
        </w:rPr>
        <w:t>, связанных с выполнением работ по содержанию и благоустройству объектов</w:t>
      </w:r>
      <w:r w:rsidR="00DE4827">
        <w:rPr>
          <w:rFonts w:ascii="Times New Roman" w:hAnsi="Times New Roman" w:cs="Times New Roman"/>
          <w:sz w:val="24"/>
          <w:szCs w:val="24"/>
        </w:rPr>
        <w:t xml:space="preserve"> </w:t>
      </w:r>
      <w:r w:rsidR="0092671C" w:rsidRPr="0092671C">
        <w:rPr>
          <w:rFonts w:ascii="Times New Roman" w:hAnsi="Times New Roman" w:cs="Times New Roman"/>
          <w:bCs/>
          <w:sz w:val="24"/>
          <w:szCs w:val="24"/>
        </w:rPr>
        <w:t>из средств бюджета</w:t>
      </w:r>
      <w:r w:rsidR="00DE4827" w:rsidRPr="00D82CAA">
        <w:rPr>
          <w:rFonts w:ascii="Times New Roman" w:hAnsi="Times New Roman" w:cs="Times New Roman"/>
          <w:sz w:val="24"/>
          <w:szCs w:val="24"/>
        </w:rPr>
        <w:t xml:space="preserve"> Кр</w:t>
      </w:r>
      <w:r w:rsidR="00DE4827" w:rsidRPr="00D82CAA">
        <w:rPr>
          <w:rFonts w:ascii="Times New Roman" w:hAnsi="Times New Roman" w:cs="Times New Roman"/>
          <w:color w:val="242424"/>
          <w:sz w:val="24"/>
          <w:szCs w:val="24"/>
        </w:rPr>
        <w:t>асногорского городского поселения Красногорского муниципального района Брянской области</w:t>
      </w:r>
      <w:r w:rsidR="00C9505F">
        <w:rPr>
          <w:rFonts w:ascii="Times New Roman" w:hAnsi="Times New Roman" w:cs="Times New Roman"/>
          <w:color w:val="242424"/>
          <w:sz w:val="24"/>
          <w:szCs w:val="24"/>
        </w:rPr>
        <w:t>,</w:t>
      </w:r>
      <w:r w:rsidR="00DE4827" w:rsidRPr="00D82CAA">
        <w:rPr>
          <w:rFonts w:ascii="Times New Roman" w:hAnsi="Times New Roman" w:cs="Times New Roman"/>
          <w:color w:val="242424"/>
          <w:sz w:val="24"/>
          <w:szCs w:val="24"/>
        </w:rPr>
        <w:t> </w:t>
      </w:r>
      <w:r w:rsidR="00DE4827" w:rsidRPr="0092671C">
        <w:rPr>
          <w:rFonts w:ascii="Times New Roman" w:hAnsi="Times New Roman" w:cs="Times New Roman"/>
          <w:sz w:val="24"/>
          <w:szCs w:val="24"/>
        </w:rPr>
        <w:t xml:space="preserve"> </w:t>
      </w:r>
      <w:r w:rsidR="009E7A1C" w:rsidRPr="0092671C">
        <w:rPr>
          <w:rFonts w:ascii="Times New Roman" w:hAnsi="Times New Roman" w:cs="Times New Roman"/>
          <w:sz w:val="24"/>
          <w:szCs w:val="24"/>
        </w:rPr>
        <w:t>по утвержденной ф</w:t>
      </w:r>
      <w:r w:rsidR="009E7A1C">
        <w:rPr>
          <w:rFonts w:ascii="Times New Roman" w:hAnsi="Times New Roman" w:cs="Times New Roman"/>
          <w:sz w:val="24"/>
          <w:szCs w:val="24"/>
        </w:rPr>
        <w:t>орме</w:t>
      </w:r>
      <w:r w:rsidR="009E7A1C" w:rsidRPr="0092671C">
        <w:rPr>
          <w:rFonts w:ascii="Times New Roman" w:hAnsi="Times New Roman" w:cs="Times New Roman"/>
          <w:sz w:val="24"/>
          <w:szCs w:val="24"/>
        </w:rPr>
        <w:t xml:space="preserve"> </w:t>
      </w:r>
      <w:r w:rsidR="0092671C" w:rsidRPr="0092671C">
        <w:rPr>
          <w:rFonts w:ascii="Times New Roman" w:hAnsi="Times New Roman" w:cs="Times New Roman"/>
          <w:bCs/>
          <w:sz w:val="24"/>
          <w:szCs w:val="24"/>
        </w:rPr>
        <w:t>в течение 10 рабочих дней со дня принятия решения о предоставлении субсидии.</w:t>
      </w:r>
    </w:p>
    <w:p w:rsidR="00357E70" w:rsidRPr="0041474E" w:rsidRDefault="008E4199" w:rsidP="00357E70">
      <w:pPr>
        <w:pStyle w:val="a9"/>
        <w:ind w:right="169" w:firstLine="542"/>
        <w:rPr>
          <w:sz w:val="24"/>
          <w:szCs w:val="24"/>
        </w:rPr>
      </w:pPr>
      <w:r w:rsidRPr="008E4199">
        <w:rPr>
          <w:sz w:val="24"/>
          <w:szCs w:val="24"/>
        </w:rPr>
        <w:t xml:space="preserve">Для получения субсидии получатель субсидии направляет главному распорядителю не позднее 15-го числа месяца, следующего за отчетным периодом, </w:t>
      </w:r>
      <w:r w:rsidR="00357E70" w:rsidRPr="0041474E">
        <w:rPr>
          <w:sz w:val="24"/>
          <w:szCs w:val="24"/>
        </w:rPr>
        <w:t>заявку</w:t>
      </w:r>
      <w:r w:rsidR="00357E70" w:rsidRPr="0041474E">
        <w:rPr>
          <w:spacing w:val="-2"/>
          <w:sz w:val="24"/>
          <w:szCs w:val="24"/>
        </w:rPr>
        <w:t xml:space="preserve"> </w:t>
      </w:r>
      <w:r w:rsidR="00357E70" w:rsidRPr="0041474E">
        <w:rPr>
          <w:sz w:val="24"/>
          <w:szCs w:val="24"/>
        </w:rPr>
        <w:t>по</w:t>
      </w:r>
      <w:r w:rsidR="00357E70" w:rsidRPr="0041474E">
        <w:rPr>
          <w:spacing w:val="-3"/>
          <w:sz w:val="24"/>
          <w:szCs w:val="24"/>
        </w:rPr>
        <w:t xml:space="preserve"> </w:t>
      </w:r>
      <w:r w:rsidR="00357E70">
        <w:rPr>
          <w:spacing w:val="-3"/>
          <w:sz w:val="24"/>
          <w:szCs w:val="24"/>
        </w:rPr>
        <w:t xml:space="preserve">утвержденной </w:t>
      </w:r>
      <w:r w:rsidR="00357E70" w:rsidRPr="0041474E">
        <w:rPr>
          <w:sz w:val="24"/>
          <w:szCs w:val="24"/>
        </w:rPr>
        <w:t>форме</w:t>
      </w:r>
      <w:r w:rsidR="00357E70" w:rsidRPr="0041474E">
        <w:rPr>
          <w:spacing w:val="-2"/>
          <w:sz w:val="24"/>
          <w:szCs w:val="24"/>
        </w:rPr>
        <w:t>.</w:t>
      </w:r>
    </w:p>
    <w:p w:rsidR="00357E70" w:rsidRPr="00C1336F" w:rsidRDefault="00357E70" w:rsidP="00357E70">
      <w:pPr>
        <w:widowControl w:val="0"/>
        <w:tabs>
          <w:tab w:val="left" w:pos="1150"/>
        </w:tabs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36F">
        <w:rPr>
          <w:rFonts w:ascii="Times New Roman" w:hAnsi="Times New Roman" w:cs="Times New Roman"/>
          <w:sz w:val="24"/>
          <w:szCs w:val="24"/>
        </w:rPr>
        <w:t>К</w:t>
      </w:r>
      <w:r w:rsidRPr="00C1336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36F">
        <w:rPr>
          <w:rFonts w:ascii="Times New Roman" w:hAnsi="Times New Roman" w:cs="Times New Roman"/>
          <w:sz w:val="24"/>
          <w:szCs w:val="24"/>
        </w:rPr>
        <w:t>заявке</w:t>
      </w:r>
      <w:r w:rsidRPr="00C1336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36F">
        <w:rPr>
          <w:rFonts w:ascii="Times New Roman" w:hAnsi="Times New Roman" w:cs="Times New Roman"/>
          <w:sz w:val="24"/>
          <w:szCs w:val="24"/>
        </w:rPr>
        <w:t>прилагаются</w:t>
      </w:r>
      <w:r w:rsidRPr="00C1336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36F">
        <w:rPr>
          <w:rFonts w:ascii="Times New Roman" w:hAnsi="Times New Roman" w:cs="Times New Roman"/>
          <w:sz w:val="24"/>
          <w:szCs w:val="24"/>
        </w:rPr>
        <w:t>следующие</w:t>
      </w:r>
      <w:r w:rsidRPr="00C1336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36F">
        <w:rPr>
          <w:rFonts w:ascii="Times New Roman" w:hAnsi="Times New Roman" w:cs="Times New Roman"/>
          <w:spacing w:val="-2"/>
          <w:sz w:val="24"/>
          <w:szCs w:val="24"/>
        </w:rPr>
        <w:t>документы:</w:t>
      </w:r>
    </w:p>
    <w:p w:rsidR="00357E70" w:rsidRPr="00C1336F" w:rsidRDefault="00357E70" w:rsidP="00357E70">
      <w:pPr>
        <w:pStyle w:val="a4"/>
        <w:widowControl w:val="0"/>
        <w:tabs>
          <w:tab w:val="left" w:pos="1442"/>
        </w:tabs>
        <w:autoSpaceDE w:val="0"/>
        <w:autoSpaceDN w:val="0"/>
        <w:spacing w:after="0" w:line="240" w:lineRule="auto"/>
        <w:ind w:left="0" w:right="16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336F">
        <w:rPr>
          <w:rFonts w:ascii="Times New Roman" w:hAnsi="Times New Roman" w:cs="Times New Roman"/>
          <w:sz w:val="24"/>
          <w:szCs w:val="24"/>
        </w:rPr>
        <w:t>-  локальный(ые), сводный(ые) сметный(ые) расчет(ы) на выполнение работ по содержанию и благоустройству объектов.</w:t>
      </w:r>
    </w:p>
    <w:p w:rsidR="00357E70" w:rsidRPr="00C1336F" w:rsidRDefault="00357E70" w:rsidP="00357E70">
      <w:pPr>
        <w:pStyle w:val="a4"/>
        <w:widowControl w:val="0"/>
        <w:tabs>
          <w:tab w:val="left" w:pos="1544"/>
        </w:tabs>
        <w:autoSpaceDE w:val="0"/>
        <w:autoSpaceDN w:val="0"/>
        <w:spacing w:after="0" w:line="242" w:lineRule="auto"/>
        <w:ind w:left="0" w:right="17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336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1336F">
        <w:rPr>
          <w:rFonts w:ascii="Times New Roman" w:hAnsi="Times New Roman" w:cs="Times New Roman"/>
          <w:sz w:val="24"/>
          <w:szCs w:val="24"/>
        </w:rPr>
        <w:t>отоматериалы, подтверждающие отсутствие или ненадлежащее состояние соответствующих элементов благоустройства  на объектах.</w:t>
      </w:r>
    </w:p>
    <w:p w:rsidR="008E4199" w:rsidRPr="008E4199" w:rsidRDefault="008E4199" w:rsidP="008E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199">
        <w:rPr>
          <w:rFonts w:ascii="Times New Roman" w:hAnsi="Times New Roman" w:cs="Times New Roman"/>
          <w:sz w:val="24"/>
          <w:szCs w:val="24"/>
        </w:rPr>
        <w:t xml:space="preserve">Главный распорядитель после предоставления отчета в течение 10 дней осуществляет перечисление средств в соответствии с условиями заключенного </w:t>
      </w:r>
      <w:r w:rsidRPr="008E4199">
        <w:rPr>
          <w:rFonts w:ascii="Times New Roman" w:hAnsi="Times New Roman" w:cs="Times New Roman"/>
          <w:sz w:val="24"/>
          <w:szCs w:val="24"/>
        </w:rPr>
        <w:lastRenderedPageBreak/>
        <w:t>соглашения платежными поручениями на расчетный счет получателя субсидии, указанный в соглашении.</w:t>
      </w:r>
    </w:p>
    <w:p w:rsidR="008E4199" w:rsidRPr="008E4199" w:rsidRDefault="008E4199" w:rsidP="008E41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4199">
        <w:rPr>
          <w:rFonts w:ascii="Times New Roman" w:hAnsi="Times New Roman" w:cs="Times New Roman"/>
          <w:sz w:val="24"/>
          <w:szCs w:val="24"/>
        </w:rPr>
        <w:t>В целях недопущения образования кредиторской задолженности на конец отчетного года главный распорядитель производит перечисление средств в декабре на основании предварительных расчетов за декабрь.</w:t>
      </w:r>
    </w:p>
    <w:p w:rsidR="008E4199" w:rsidRDefault="008E4199" w:rsidP="008E4199">
      <w:pPr>
        <w:pStyle w:val="a9"/>
        <w:ind w:right="169" w:firstLine="542"/>
        <w:rPr>
          <w:sz w:val="24"/>
          <w:szCs w:val="24"/>
        </w:rPr>
      </w:pPr>
    </w:p>
    <w:p w:rsidR="00BE0E11" w:rsidRPr="007F3416" w:rsidRDefault="00BE0E11" w:rsidP="007F3416">
      <w:pPr>
        <w:pStyle w:val="2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7F3416">
        <w:rPr>
          <w:rFonts w:ascii="Times New Roman" w:hAnsi="Times New Roman" w:cs="Times New Roman"/>
          <w:sz w:val="24"/>
        </w:rPr>
        <w:t>2.6. Проверку соблюдения условий, целей и порядка предоставления субсидии</w:t>
      </w:r>
      <w:r w:rsidR="007F3416" w:rsidRPr="007F3416">
        <w:rPr>
          <w:rFonts w:ascii="Times New Roman" w:hAnsi="Times New Roman" w:cs="Times New Roman"/>
          <w:sz w:val="24"/>
        </w:rPr>
        <w:t>,</w:t>
      </w:r>
      <w:r w:rsidRPr="007F3416">
        <w:rPr>
          <w:rFonts w:ascii="Times New Roman" w:hAnsi="Times New Roman" w:cs="Times New Roman"/>
          <w:sz w:val="24"/>
        </w:rPr>
        <w:t xml:space="preserve"> а также контроль за целевым использованием бюджетных средств осуществляют </w:t>
      </w:r>
      <w:r w:rsidR="007F3416" w:rsidRPr="007F3416">
        <w:rPr>
          <w:rFonts w:ascii="Times New Roman" w:hAnsi="Times New Roman" w:cs="Times New Roman"/>
          <w:sz w:val="24"/>
          <w:szCs w:val="24"/>
        </w:rPr>
        <w:t xml:space="preserve">отделом жилищно-коммунального хозяйства, строительства и архитектуры Администрации Красногорского района Брянской области </w:t>
      </w:r>
      <w:r w:rsidRPr="007F3416">
        <w:rPr>
          <w:rFonts w:ascii="Times New Roman" w:hAnsi="Times New Roman" w:cs="Times New Roman"/>
          <w:sz w:val="24"/>
        </w:rPr>
        <w:t>и орган муниципального контроля администрации района.</w:t>
      </w:r>
    </w:p>
    <w:p w:rsidR="00156027" w:rsidRPr="00CA3B96" w:rsidRDefault="00156027" w:rsidP="007F3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B96">
        <w:rPr>
          <w:rFonts w:ascii="Times New Roman" w:hAnsi="Times New Roman" w:cs="Times New Roman"/>
          <w:sz w:val="24"/>
          <w:szCs w:val="24"/>
        </w:rPr>
        <w:t>Получатель субсидии несет ответственность за достоверность и своевременность предоставляемой отчетности.</w:t>
      </w:r>
    </w:p>
    <w:p w:rsidR="00BF775B" w:rsidRPr="00092FFF" w:rsidRDefault="00BF775B" w:rsidP="00092FFF">
      <w:pPr>
        <w:pStyle w:val="a9"/>
        <w:ind w:left="0" w:right="165" w:firstLine="567"/>
        <w:rPr>
          <w:sz w:val="24"/>
          <w:szCs w:val="24"/>
        </w:rPr>
      </w:pPr>
      <w:r w:rsidRPr="00092FFF">
        <w:rPr>
          <w:sz w:val="24"/>
          <w:szCs w:val="24"/>
        </w:rPr>
        <w:t xml:space="preserve">При принятии решения об отказе в предоставлении субсидии </w:t>
      </w:r>
      <w:r w:rsidR="00C67C5A" w:rsidRPr="00092FFF">
        <w:rPr>
          <w:sz w:val="24"/>
          <w:szCs w:val="24"/>
        </w:rPr>
        <w:t xml:space="preserve">Администрация Красногорского района </w:t>
      </w:r>
      <w:r w:rsidRPr="00092FFF">
        <w:rPr>
          <w:sz w:val="24"/>
          <w:szCs w:val="24"/>
        </w:rPr>
        <w:t xml:space="preserve">в течение 3 рабочих дней направляет </w:t>
      </w:r>
      <w:r w:rsidR="00F24C18" w:rsidRPr="00092FFF">
        <w:rPr>
          <w:sz w:val="24"/>
          <w:szCs w:val="24"/>
        </w:rPr>
        <w:t>МУП «Красногорский коммунальник»</w:t>
      </w:r>
      <w:r w:rsidRPr="00092FFF">
        <w:rPr>
          <w:sz w:val="24"/>
          <w:szCs w:val="24"/>
        </w:rPr>
        <w:t xml:space="preserve"> уведомление с указанием причины отказа</w:t>
      </w:r>
      <w:r w:rsidRPr="00092FFF">
        <w:rPr>
          <w:spacing w:val="-2"/>
          <w:sz w:val="24"/>
          <w:szCs w:val="24"/>
        </w:rPr>
        <w:t>.</w:t>
      </w:r>
    </w:p>
    <w:p w:rsidR="00236231" w:rsidRPr="00CA3B96" w:rsidRDefault="00092FFF" w:rsidP="00236231">
      <w:pPr>
        <w:pStyle w:val="a9"/>
        <w:ind w:left="0" w:right="165" w:firstLine="567"/>
        <w:rPr>
          <w:sz w:val="24"/>
          <w:szCs w:val="24"/>
        </w:rPr>
      </w:pPr>
      <w:r w:rsidRPr="00CA3B96">
        <w:rPr>
          <w:sz w:val="24"/>
          <w:szCs w:val="24"/>
        </w:rPr>
        <w:t>В случае н</w:t>
      </w:r>
      <w:r w:rsidR="00BF775B" w:rsidRPr="00CA3B96">
        <w:rPr>
          <w:sz w:val="24"/>
          <w:szCs w:val="24"/>
        </w:rPr>
        <w:t>есоответстви</w:t>
      </w:r>
      <w:r w:rsidRPr="00CA3B96">
        <w:rPr>
          <w:sz w:val="24"/>
          <w:szCs w:val="24"/>
        </w:rPr>
        <w:t>я</w:t>
      </w:r>
      <w:r w:rsidR="00BF775B" w:rsidRPr="00CA3B96">
        <w:rPr>
          <w:sz w:val="24"/>
          <w:szCs w:val="24"/>
        </w:rPr>
        <w:t>, недостоверност</w:t>
      </w:r>
      <w:r w:rsidRPr="00CA3B96">
        <w:rPr>
          <w:sz w:val="24"/>
          <w:szCs w:val="24"/>
        </w:rPr>
        <w:t>и</w:t>
      </w:r>
      <w:r w:rsidR="00BF775B" w:rsidRPr="00CA3B96">
        <w:rPr>
          <w:sz w:val="24"/>
          <w:szCs w:val="24"/>
        </w:rPr>
        <w:t xml:space="preserve"> представленных </w:t>
      </w:r>
      <w:r w:rsidRPr="00CA3B96">
        <w:rPr>
          <w:sz w:val="24"/>
          <w:szCs w:val="24"/>
        </w:rPr>
        <w:t xml:space="preserve">МУП «Красногорский коммунальник» </w:t>
      </w:r>
      <w:r w:rsidR="00BF775B" w:rsidRPr="00CA3B96">
        <w:rPr>
          <w:sz w:val="24"/>
          <w:szCs w:val="24"/>
        </w:rPr>
        <w:t xml:space="preserve"> документов или непредставление (представление не в полном объеме) документов</w:t>
      </w:r>
      <w:r w:rsidR="00236231" w:rsidRPr="00CA3B96">
        <w:rPr>
          <w:sz w:val="24"/>
          <w:szCs w:val="24"/>
        </w:rPr>
        <w:t>, Администрация Красногорского района принимает решение об отказе в предоставлении субсидии</w:t>
      </w:r>
      <w:r w:rsidR="00536924" w:rsidRPr="00CA3B96">
        <w:rPr>
          <w:sz w:val="24"/>
          <w:szCs w:val="24"/>
        </w:rPr>
        <w:t>,</w:t>
      </w:r>
      <w:r w:rsidR="00236231" w:rsidRPr="00CA3B96">
        <w:rPr>
          <w:sz w:val="24"/>
          <w:szCs w:val="24"/>
        </w:rPr>
        <w:t xml:space="preserve"> и в течение 3 рабочих дней направляет </w:t>
      </w:r>
      <w:r w:rsidR="00536924" w:rsidRPr="00CA3B96">
        <w:rPr>
          <w:sz w:val="24"/>
          <w:szCs w:val="24"/>
        </w:rPr>
        <w:t>в адрес заявителя</w:t>
      </w:r>
      <w:r w:rsidR="00236231" w:rsidRPr="00CA3B96">
        <w:rPr>
          <w:sz w:val="24"/>
          <w:szCs w:val="24"/>
        </w:rPr>
        <w:t xml:space="preserve">  с указанием причины отказа</w:t>
      </w:r>
      <w:r w:rsidR="00236231" w:rsidRPr="00CA3B96">
        <w:rPr>
          <w:spacing w:val="-2"/>
          <w:sz w:val="24"/>
          <w:szCs w:val="24"/>
        </w:rPr>
        <w:t>.</w:t>
      </w:r>
    </w:p>
    <w:p w:rsidR="00BF775B" w:rsidRPr="00CA3B96" w:rsidRDefault="00536924" w:rsidP="00BF775B">
      <w:pPr>
        <w:pStyle w:val="a9"/>
        <w:spacing w:line="242" w:lineRule="auto"/>
        <w:ind w:right="169" w:firstLine="542"/>
        <w:rPr>
          <w:sz w:val="24"/>
          <w:szCs w:val="24"/>
        </w:rPr>
      </w:pPr>
      <w:r w:rsidRPr="00CA3B96">
        <w:rPr>
          <w:sz w:val="24"/>
          <w:szCs w:val="24"/>
        </w:rPr>
        <w:t xml:space="preserve">МУП «Красногорский коммунальник» </w:t>
      </w:r>
      <w:r w:rsidR="00BF775B" w:rsidRPr="00CA3B96">
        <w:rPr>
          <w:sz w:val="24"/>
          <w:szCs w:val="24"/>
        </w:rPr>
        <w:t xml:space="preserve">вправе повторно подать заявку после устранения причин, послуживших основанием для отказа в предоставлении </w:t>
      </w:r>
      <w:r w:rsidR="00BF775B" w:rsidRPr="00CA3B96">
        <w:rPr>
          <w:spacing w:val="-2"/>
          <w:sz w:val="24"/>
          <w:szCs w:val="24"/>
        </w:rPr>
        <w:t>субсидии.</w:t>
      </w:r>
    </w:p>
    <w:p w:rsidR="00BF775B" w:rsidRPr="00CA3B96" w:rsidRDefault="00BF775B" w:rsidP="00BF775B">
      <w:pPr>
        <w:pStyle w:val="a9"/>
        <w:ind w:right="166" w:firstLine="542"/>
        <w:rPr>
          <w:sz w:val="24"/>
          <w:szCs w:val="24"/>
        </w:rPr>
      </w:pPr>
      <w:r w:rsidRPr="00CA3B96">
        <w:rPr>
          <w:sz w:val="24"/>
          <w:szCs w:val="24"/>
        </w:rPr>
        <w:t>Срок повторной подачи заявки - не позднее 30 дней до окончания текущего финансового года, в котором производились работы.</w:t>
      </w:r>
    </w:p>
    <w:p w:rsidR="00CA3B96" w:rsidRDefault="00CA3B96" w:rsidP="002A5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F24C18" w:rsidRPr="00CA3B96" w:rsidRDefault="00CA3B96" w:rsidP="002A5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B96">
        <w:rPr>
          <w:rFonts w:ascii="Times New Roman" w:hAnsi="Times New Roman" w:cs="Times New Roman"/>
          <w:sz w:val="24"/>
          <w:szCs w:val="24"/>
        </w:rPr>
        <w:t>2.7</w:t>
      </w:r>
      <w:r w:rsidR="00F24C18" w:rsidRPr="00CA3B96">
        <w:rPr>
          <w:rFonts w:ascii="Times New Roman" w:hAnsi="Times New Roman" w:cs="Times New Roman"/>
          <w:sz w:val="24"/>
          <w:szCs w:val="24"/>
        </w:rPr>
        <w:t xml:space="preserve">. В случае нарушения получателем субсидии условий, установленных при их предоставлении, указанные средства подлежат возврату в бюджет </w:t>
      </w:r>
      <w:r w:rsidR="002A57C6" w:rsidRPr="00D82CAA">
        <w:rPr>
          <w:rFonts w:ascii="Times New Roman" w:hAnsi="Times New Roman" w:cs="Times New Roman"/>
          <w:sz w:val="24"/>
          <w:szCs w:val="24"/>
        </w:rPr>
        <w:t>бюджета   Кр</w:t>
      </w:r>
      <w:r w:rsidR="002A57C6" w:rsidRPr="00D82CAA">
        <w:rPr>
          <w:rFonts w:ascii="Times New Roman" w:hAnsi="Times New Roman" w:cs="Times New Roman"/>
          <w:color w:val="242424"/>
          <w:sz w:val="24"/>
          <w:szCs w:val="24"/>
        </w:rPr>
        <w:t>асногорского городского поселения Красногорского муниципального района Брянской области </w:t>
      </w:r>
      <w:r w:rsidR="00F24C18" w:rsidRPr="00CA3B96">
        <w:rPr>
          <w:rFonts w:ascii="Times New Roman" w:hAnsi="Times New Roman" w:cs="Times New Roman"/>
          <w:sz w:val="24"/>
          <w:szCs w:val="24"/>
        </w:rPr>
        <w:t xml:space="preserve"> в двухнедельный срок со дня получения письменного требования о возврате субсидии.</w:t>
      </w:r>
    </w:p>
    <w:p w:rsidR="00F24C18" w:rsidRPr="00CA3B96" w:rsidRDefault="00F24C18" w:rsidP="002A5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B96">
        <w:rPr>
          <w:rFonts w:ascii="Times New Roman" w:hAnsi="Times New Roman" w:cs="Times New Roman"/>
          <w:sz w:val="24"/>
          <w:szCs w:val="24"/>
        </w:rPr>
        <w:t>В случае невыполнения получателем субсидии требования о возврате субсидии в установленные сроки, главный распорядитель вправе взыскать полученные субсидии в судебном порядке, в соответствии с действующим законодательством Российской Федерации.</w:t>
      </w:r>
    </w:p>
    <w:p w:rsidR="00F24C18" w:rsidRPr="00CA3B96" w:rsidRDefault="00F24C18" w:rsidP="002A57C6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A3B96">
        <w:rPr>
          <w:rFonts w:ascii="Times New Roman" w:hAnsi="Times New Roman" w:cs="Times New Roman"/>
          <w:sz w:val="24"/>
        </w:rPr>
        <w:t xml:space="preserve"> Возврат субсидий прошлых лет в случае нарушения условий, установленных при предоставлении субсидии, осуществляется в доход бюджета </w:t>
      </w:r>
      <w:r w:rsidR="002A57C6" w:rsidRPr="00D82CAA">
        <w:rPr>
          <w:rFonts w:ascii="Times New Roman" w:hAnsi="Times New Roman" w:cs="Times New Roman"/>
          <w:sz w:val="24"/>
          <w:szCs w:val="24"/>
        </w:rPr>
        <w:t xml:space="preserve"> Кр</w:t>
      </w:r>
      <w:r w:rsidR="002A57C6" w:rsidRPr="00D82CAA">
        <w:rPr>
          <w:rFonts w:ascii="Times New Roman" w:hAnsi="Times New Roman" w:cs="Times New Roman"/>
          <w:color w:val="242424"/>
          <w:sz w:val="24"/>
          <w:szCs w:val="24"/>
        </w:rPr>
        <w:t>асногорского городского поселения Красногорского муниципального района Брянской области </w:t>
      </w:r>
      <w:r w:rsidR="002A57C6" w:rsidRPr="00CA3B96">
        <w:rPr>
          <w:rFonts w:ascii="Times New Roman" w:hAnsi="Times New Roman" w:cs="Times New Roman"/>
          <w:sz w:val="24"/>
        </w:rPr>
        <w:t xml:space="preserve"> </w:t>
      </w:r>
      <w:r w:rsidRPr="00CA3B96">
        <w:rPr>
          <w:rFonts w:ascii="Times New Roman" w:hAnsi="Times New Roman" w:cs="Times New Roman"/>
          <w:sz w:val="24"/>
        </w:rPr>
        <w:t>в размере и сроки, определенные в выставляемом   администрацией района требовании к получателю субсидии.</w:t>
      </w:r>
    </w:p>
    <w:p w:rsidR="006242AF" w:rsidRDefault="006242AF" w:rsidP="00E667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954" w:rsidRDefault="002D6954" w:rsidP="00E667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954" w:rsidRDefault="002D6954" w:rsidP="00E667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954" w:rsidRDefault="002D6954" w:rsidP="00E667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954" w:rsidRDefault="002D6954" w:rsidP="00E667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954" w:rsidRDefault="002D6954" w:rsidP="00E667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954" w:rsidRDefault="002D6954" w:rsidP="00E667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954" w:rsidRDefault="002D6954" w:rsidP="00E667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954" w:rsidRDefault="002D6954" w:rsidP="00E667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954" w:rsidRDefault="002D6954" w:rsidP="00E667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954" w:rsidRDefault="002D6954" w:rsidP="00E667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954" w:rsidRDefault="002D6954" w:rsidP="00E667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954" w:rsidRDefault="002D6954" w:rsidP="00E667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954" w:rsidRDefault="002D6954" w:rsidP="00E667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954" w:rsidRDefault="002D6954" w:rsidP="00E667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954" w:rsidRDefault="002D6954" w:rsidP="00E667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954" w:rsidRDefault="002D6954" w:rsidP="00E667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7C6" w:rsidRPr="00716B81" w:rsidRDefault="002A57C6" w:rsidP="00E667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B81" w:rsidRPr="00716B81" w:rsidRDefault="00716B81" w:rsidP="0001485A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716B81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16B81" w:rsidRPr="0001485A" w:rsidRDefault="00716B81" w:rsidP="0001485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1485A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01485A" w:rsidRPr="0001485A">
        <w:rPr>
          <w:rFonts w:ascii="Times New Roman" w:hAnsi="Times New Roman" w:cs="Times New Roman"/>
          <w:sz w:val="24"/>
          <w:szCs w:val="24"/>
        </w:rPr>
        <w:t>предоставления из бюджета  Кр</w:t>
      </w:r>
      <w:r w:rsidR="0001485A" w:rsidRPr="0001485A">
        <w:rPr>
          <w:rFonts w:ascii="Times New Roman" w:hAnsi="Times New Roman" w:cs="Times New Roman"/>
          <w:color w:val="242424"/>
          <w:sz w:val="24"/>
          <w:szCs w:val="24"/>
        </w:rPr>
        <w:t>асногорского городского поселения Красногорского муниципального района Брянской области </w:t>
      </w:r>
      <w:r w:rsidR="0001485A" w:rsidRPr="0001485A">
        <w:rPr>
          <w:rFonts w:ascii="Times New Roman" w:hAnsi="Times New Roman" w:cs="Times New Roman"/>
          <w:sz w:val="24"/>
          <w:szCs w:val="24"/>
        </w:rPr>
        <w:t xml:space="preserve">субсидии на </w:t>
      </w:r>
      <w:r w:rsidR="0001485A" w:rsidRPr="000148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1485A" w:rsidRPr="0001485A">
        <w:rPr>
          <w:rFonts w:ascii="Times New Roman" w:hAnsi="Times New Roman" w:cs="Times New Roman"/>
          <w:sz w:val="24"/>
          <w:szCs w:val="24"/>
        </w:rPr>
        <w:t>возмещение</w:t>
      </w:r>
      <w:r w:rsidR="0001485A" w:rsidRPr="000148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1485A" w:rsidRPr="0001485A">
        <w:rPr>
          <w:rFonts w:ascii="Times New Roman" w:hAnsi="Times New Roman" w:cs="Times New Roman"/>
          <w:sz w:val="24"/>
          <w:szCs w:val="24"/>
        </w:rPr>
        <w:t>затрат</w:t>
      </w:r>
      <w:r w:rsidR="0001485A" w:rsidRPr="000148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1485A" w:rsidRPr="0001485A">
        <w:rPr>
          <w:rFonts w:ascii="Times New Roman" w:hAnsi="Times New Roman" w:cs="Times New Roman"/>
          <w:sz w:val="24"/>
          <w:szCs w:val="24"/>
        </w:rPr>
        <w:t>муниципальному унитарному предприятию «Красногорский коммунальник», связанных с выполнением работ по содержанию и благоустройству памятника ликвидации аварии на ЧАЭС в пгт Красная Гора, братской могилы 66-ти Советских воинов, парка культуры и отдыха, территории в пгт  Красная Гора ул. Советская,26</w:t>
      </w:r>
      <w:r w:rsidR="0001485A">
        <w:rPr>
          <w:rFonts w:ascii="Times New Roman" w:hAnsi="Times New Roman" w:cs="Times New Roman"/>
          <w:sz w:val="24"/>
          <w:szCs w:val="24"/>
        </w:rPr>
        <w:t>.</w:t>
      </w:r>
    </w:p>
    <w:p w:rsidR="00716B81" w:rsidRPr="00716B81" w:rsidRDefault="00716B81" w:rsidP="00716B81">
      <w:pPr>
        <w:pStyle w:val="Default"/>
        <w:jc w:val="right"/>
      </w:pPr>
    </w:p>
    <w:p w:rsidR="00716B81" w:rsidRPr="00716B81" w:rsidRDefault="00716B81" w:rsidP="0001485A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716B81"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716B81" w:rsidRPr="00716B81" w:rsidRDefault="00716B81" w:rsidP="0001485A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716B81">
        <w:rPr>
          <w:rFonts w:ascii="Times New Roman" w:hAnsi="Times New Roman"/>
          <w:sz w:val="24"/>
          <w:szCs w:val="24"/>
        </w:rPr>
        <w:t xml:space="preserve"> (наименование заявителя)</w:t>
      </w:r>
    </w:p>
    <w:p w:rsidR="00716B81" w:rsidRDefault="00716B81" w:rsidP="0001485A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716B81"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8252EF" w:rsidRPr="00716B81" w:rsidRDefault="008252EF" w:rsidP="0001485A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716B81" w:rsidRPr="00716B81" w:rsidRDefault="00716B81" w:rsidP="0001485A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716B81">
        <w:rPr>
          <w:rFonts w:ascii="Times New Roman" w:hAnsi="Times New Roman"/>
          <w:sz w:val="24"/>
          <w:szCs w:val="24"/>
        </w:rPr>
        <w:t xml:space="preserve"> (юридический адрес заявителя)</w:t>
      </w:r>
    </w:p>
    <w:p w:rsidR="00716B81" w:rsidRPr="00716B81" w:rsidRDefault="00716B81" w:rsidP="0001485A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716B81"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716B81" w:rsidRPr="00716B81" w:rsidRDefault="00716B81" w:rsidP="0001485A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716B81">
        <w:rPr>
          <w:rFonts w:ascii="Times New Roman" w:hAnsi="Times New Roman"/>
          <w:sz w:val="24"/>
          <w:szCs w:val="24"/>
        </w:rPr>
        <w:t xml:space="preserve"> (почтовый адрес заявителя)</w:t>
      </w:r>
    </w:p>
    <w:p w:rsidR="00716B81" w:rsidRPr="00716B81" w:rsidRDefault="00716B81" w:rsidP="0001485A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716B81">
        <w:rPr>
          <w:rFonts w:ascii="Times New Roman" w:hAnsi="Times New Roman"/>
          <w:sz w:val="24"/>
          <w:szCs w:val="24"/>
        </w:rPr>
        <w:t xml:space="preserve"> ИНН _________________________</w:t>
      </w:r>
    </w:p>
    <w:p w:rsidR="00716B81" w:rsidRPr="00716B81" w:rsidRDefault="00716B81" w:rsidP="0001485A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716B81"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716B81" w:rsidRPr="00716B81" w:rsidRDefault="00716B81" w:rsidP="0001485A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716B81">
        <w:rPr>
          <w:rFonts w:ascii="Times New Roman" w:hAnsi="Times New Roman"/>
          <w:sz w:val="24"/>
          <w:szCs w:val="24"/>
        </w:rPr>
        <w:t xml:space="preserve"> (телефоны заявителя)</w:t>
      </w:r>
    </w:p>
    <w:p w:rsidR="00716B81" w:rsidRPr="00716B81" w:rsidRDefault="00716B81" w:rsidP="00716B81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716B81" w:rsidRPr="00716B81" w:rsidRDefault="00716B81" w:rsidP="00716B81">
      <w:pPr>
        <w:pStyle w:val="Default"/>
        <w:jc w:val="right"/>
      </w:pPr>
    </w:p>
    <w:p w:rsidR="00716B81" w:rsidRPr="00716B81" w:rsidRDefault="00716B81" w:rsidP="00716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6B81">
        <w:rPr>
          <w:rFonts w:ascii="Times New Roman" w:hAnsi="Times New Roman" w:cs="Times New Roman"/>
          <w:color w:val="000000"/>
          <w:sz w:val="24"/>
          <w:szCs w:val="24"/>
        </w:rPr>
        <w:t>ЗАЯВКА</w:t>
      </w:r>
    </w:p>
    <w:p w:rsidR="00716B81" w:rsidRPr="00716B81" w:rsidRDefault="00716B81" w:rsidP="00825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6B81">
        <w:rPr>
          <w:rFonts w:ascii="Times New Roman" w:hAnsi="Times New Roman" w:cs="Times New Roman"/>
          <w:color w:val="000000"/>
          <w:sz w:val="24"/>
          <w:szCs w:val="24"/>
        </w:rPr>
        <w:t>на получение субсидии</w:t>
      </w:r>
      <w:r w:rsidR="007319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16B81" w:rsidRPr="00716B81" w:rsidRDefault="00716B81" w:rsidP="00540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8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8252EF" w:rsidRDefault="00716B81" w:rsidP="00825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81">
        <w:rPr>
          <w:rFonts w:ascii="Times New Roman" w:hAnsi="Times New Roman" w:cs="Times New Roman"/>
          <w:color w:val="000000"/>
          <w:sz w:val="24"/>
          <w:szCs w:val="24"/>
        </w:rPr>
        <w:t xml:space="preserve">Прошу предоставить субсидию в сумме </w:t>
      </w:r>
      <w:r w:rsidR="008252E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716B81" w:rsidRPr="00716B81" w:rsidRDefault="00716B81" w:rsidP="00825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81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="008252E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Pr="00716B81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716B81" w:rsidRPr="00716B81" w:rsidRDefault="00716B81" w:rsidP="00825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2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716B81">
        <w:rPr>
          <w:rFonts w:ascii="Times New Roman" w:hAnsi="Times New Roman" w:cs="Times New Roman"/>
          <w:color w:val="000000"/>
          <w:sz w:val="24"/>
          <w:szCs w:val="24"/>
        </w:rPr>
        <w:t>(цифрами и прописью)</w:t>
      </w:r>
    </w:p>
    <w:p w:rsidR="00716B81" w:rsidRDefault="0073199D" w:rsidP="0052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485A">
        <w:rPr>
          <w:rFonts w:ascii="Times New Roman" w:hAnsi="Times New Roman" w:cs="Times New Roman"/>
          <w:sz w:val="24"/>
          <w:szCs w:val="24"/>
        </w:rPr>
        <w:t xml:space="preserve">на </w:t>
      </w:r>
      <w:r w:rsidRPr="000148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1485A">
        <w:rPr>
          <w:rFonts w:ascii="Times New Roman" w:hAnsi="Times New Roman" w:cs="Times New Roman"/>
          <w:sz w:val="24"/>
          <w:szCs w:val="24"/>
        </w:rPr>
        <w:t>возмещение</w:t>
      </w:r>
      <w:r w:rsidRPr="0001485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1485A">
        <w:rPr>
          <w:rFonts w:ascii="Times New Roman" w:hAnsi="Times New Roman" w:cs="Times New Roman"/>
          <w:sz w:val="24"/>
          <w:szCs w:val="24"/>
        </w:rPr>
        <w:t>затрат</w:t>
      </w:r>
      <w:r w:rsidR="005254E9">
        <w:rPr>
          <w:rFonts w:ascii="Times New Roman" w:hAnsi="Times New Roman" w:cs="Times New Roman"/>
          <w:sz w:val="24"/>
          <w:szCs w:val="24"/>
        </w:rPr>
        <w:t xml:space="preserve">, </w:t>
      </w:r>
      <w:r w:rsidR="005254E9" w:rsidRPr="0001485A">
        <w:rPr>
          <w:rFonts w:ascii="Times New Roman" w:hAnsi="Times New Roman" w:cs="Times New Roman"/>
          <w:sz w:val="24"/>
          <w:szCs w:val="24"/>
        </w:rPr>
        <w:t>связанных с выполнением работ по содержанию и благоустройству</w:t>
      </w:r>
      <w:r w:rsidR="00716B81" w:rsidRPr="00716B8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254E9" w:rsidRPr="00716B81" w:rsidRDefault="005254E9" w:rsidP="00525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678"/>
        <w:gridCol w:w="1500"/>
      </w:tblGrid>
      <w:tr w:rsidR="005254E9" w:rsidRPr="00BA382F" w:rsidTr="005400F2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254E9" w:rsidRPr="00BA382F" w:rsidRDefault="00BA382F" w:rsidP="00BA382F">
            <w:pPr>
              <w:spacing w:after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2F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254E9" w:rsidRPr="00BA382F" w:rsidRDefault="005254E9" w:rsidP="005254E9">
            <w:pPr>
              <w:spacing w:after="100"/>
              <w:ind w:left="283" w:hanging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расходов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54E9" w:rsidRPr="00BA382F" w:rsidRDefault="005254E9" w:rsidP="005254E9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расходов </w:t>
            </w:r>
          </w:p>
        </w:tc>
      </w:tr>
      <w:tr w:rsidR="005254E9" w:rsidTr="00BA382F">
        <w:trPr>
          <w:trHeight w:val="187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254E9" w:rsidRPr="00716B81" w:rsidRDefault="005254E9">
            <w:pPr>
              <w:spacing w:after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254E9" w:rsidRPr="00716B81" w:rsidRDefault="005254E9">
            <w:pPr>
              <w:spacing w:after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54E9" w:rsidRPr="00716B81" w:rsidRDefault="005254E9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15AF" w:rsidTr="005400F2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15AF" w:rsidRPr="00716B81" w:rsidRDefault="00D115AF">
            <w:pPr>
              <w:snapToGrid w:val="0"/>
              <w:spacing w:after="10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15AF" w:rsidRPr="00E66769" w:rsidRDefault="00D115AF" w:rsidP="009E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9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оплату труда рабочих, занятых выполнением работ </w:t>
            </w:r>
          </w:p>
          <w:p w:rsidR="00D115AF" w:rsidRPr="00E66769" w:rsidRDefault="00D115AF" w:rsidP="00D1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9">
              <w:rPr>
                <w:rFonts w:ascii="Times New Roman" w:hAnsi="Times New Roman" w:cs="Times New Roman"/>
                <w:sz w:val="24"/>
                <w:szCs w:val="24"/>
              </w:rPr>
              <w:t>по содержанию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AF" w:rsidRPr="00716B81" w:rsidRDefault="00D115AF">
            <w:pPr>
              <w:snapToGrid w:val="0"/>
              <w:spacing w:after="10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5AF" w:rsidTr="005400F2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15AF" w:rsidRPr="00716B81" w:rsidRDefault="00D115AF">
            <w:pPr>
              <w:snapToGrid w:val="0"/>
              <w:spacing w:after="10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15AF" w:rsidRPr="00E66769" w:rsidRDefault="00D115AF" w:rsidP="009E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9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AF" w:rsidRPr="00716B81" w:rsidRDefault="00D115AF">
            <w:pPr>
              <w:snapToGrid w:val="0"/>
              <w:spacing w:after="10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5AF" w:rsidTr="005400F2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15AF" w:rsidRPr="00716B81" w:rsidRDefault="00D115AF">
            <w:pPr>
              <w:snapToGrid w:val="0"/>
              <w:spacing w:after="10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15AF" w:rsidRPr="00E66769" w:rsidRDefault="00D115AF" w:rsidP="009E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9">
              <w:rPr>
                <w:rFonts w:ascii="Times New Roman" w:hAnsi="Times New Roman" w:cs="Times New Roman"/>
                <w:sz w:val="24"/>
                <w:szCs w:val="24"/>
              </w:rPr>
              <w:t>Затраты на материалы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AF" w:rsidRPr="00716B81" w:rsidRDefault="00D115AF">
            <w:pPr>
              <w:snapToGrid w:val="0"/>
              <w:spacing w:after="10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5AF" w:rsidTr="005400F2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15AF" w:rsidRPr="00716B81" w:rsidRDefault="00D115AF">
            <w:pPr>
              <w:snapToGrid w:val="0"/>
              <w:spacing w:after="10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15AF" w:rsidRPr="00E66769" w:rsidRDefault="00D115AF" w:rsidP="009E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9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работ (услуг) производственного характера, выполняемых сторонними организациями и (или) индивидуальными предпринимателями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AF" w:rsidRPr="00716B81" w:rsidRDefault="00D115AF">
            <w:pPr>
              <w:snapToGrid w:val="0"/>
              <w:spacing w:after="10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5AF" w:rsidTr="005400F2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15AF" w:rsidRPr="00716B81" w:rsidRDefault="00D115AF">
            <w:pPr>
              <w:snapToGrid w:val="0"/>
              <w:spacing w:after="10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15AF" w:rsidRPr="00E66769" w:rsidRDefault="00D115AF" w:rsidP="009E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9">
              <w:rPr>
                <w:rFonts w:ascii="Times New Roman" w:hAnsi="Times New Roman" w:cs="Times New Roman"/>
                <w:sz w:val="24"/>
                <w:szCs w:val="24"/>
              </w:rPr>
              <w:t>Затраты на эксплуатацию машин и механизмов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AF" w:rsidRPr="00716B81" w:rsidRDefault="00D115AF">
            <w:pPr>
              <w:snapToGrid w:val="0"/>
              <w:spacing w:after="10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5AF" w:rsidTr="005400F2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15AF" w:rsidRPr="00716B81" w:rsidRDefault="00D115AF">
            <w:pPr>
              <w:snapToGrid w:val="0"/>
              <w:spacing w:after="10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15AF" w:rsidRPr="00E66769" w:rsidRDefault="00D115AF" w:rsidP="009E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9">
              <w:rPr>
                <w:rFonts w:ascii="Times New Roman" w:hAnsi="Times New Roman" w:cs="Times New Roman"/>
                <w:sz w:val="24"/>
                <w:szCs w:val="24"/>
              </w:rPr>
              <w:t>Амортизация машин и механизмов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AF" w:rsidRPr="00716B81" w:rsidRDefault="00D115AF">
            <w:pPr>
              <w:snapToGrid w:val="0"/>
              <w:spacing w:after="10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5AF" w:rsidTr="005400F2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15AF" w:rsidRPr="00716B81" w:rsidRDefault="00D115AF">
            <w:pPr>
              <w:snapToGrid w:val="0"/>
              <w:spacing w:after="10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15AF" w:rsidRPr="00E66769" w:rsidRDefault="00D115AF" w:rsidP="009E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9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топливо и горюче-смазочные </w:t>
            </w:r>
            <w:r w:rsidRPr="00E66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AF" w:rsidRPr="00716B81" w:rsidRDefault="00D115AF">
            <w:pPr>
              <w:snapToGrid w:val="0"/>
              <w:spacing w:after="10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5AF" w:rsidTr="005400F2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15AF" w:rsidRPr="00716B81" w:rsidRDefault="00D115AF">
            <w:pPr>
              <w:snapToGrid w:val="0"/>
              <w:spacing w:after="10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15AF" w:rsidRPr="00E66769" w:rsidRDefault="00D115AF" w:rsidP="009E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9">
              <w:rPr>
                <w:rFonts w:ascii="Times New Roman" w:hAnsi="Times New Roman" w:cs="Times New Roman"/>
                <w:sz w:val="24"/>
                <w:szCs w:val="24"/>
              </w:rPr>
              <w:t>Затраты на техническое обслуживание и ремонт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AF" w:rsidRPr="00716B81" w:rsidRDefault="00D115AF">
            <w:pPr>
              <w:snapToGrid w:val="0"/>
              <w:spacing w:after="10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5AF" w:rsidTr="005400F2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15AF" w:rsidRPr="00716B81" w:rsidRDefault="00D115AF">
            <w:pPr>
              <w:snapToGrid w:val="0"/>
              <w:spacing w:after="10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15AF" w:rsidRPr="00E66769" w:rsidRDefault="00D115AF" w:rsidP="009E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9">
              <w:rPr>
                <w:rFonts w:ascii="Times New Roman" w:hAnsi="Times New Roman" w:cs="Times New Roman"/>
                <w:sz w:val="24"/>
                <w:szCs w:val="24"/>
              </w:rPr>
              <w:t>Затраты на аренду машин и механизмов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AF" w:rsidRPr="00716B81" w:rsidRDefault="00D115AF">
            <w:pPr>
              <w:snapToGrid w:val="0"/>
              <w:spacing w:after="10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5AF" w:rsidTr="005400F2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15AF" w:rsidRPr="00716B81" w:rsidRDefault="00D115AF">
            <w:pPr>
              <w:snapToGrid w:val="0"/>
              <w:spacing w:after="10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15AF" w:rsidRPr="00E66769" w:rsidRDefault="00D115AF" w:rsidP="009E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9">
              <w:rPr>
                <w:rFonts w:ascii="Times New Roman" w:hAnsi="Times New Roman" w:cs="Times New Roman"/>
                <w:sz w:val="24"/>
                <w:szCs w:val="24"/>
              </w:rPr>
              <w:t>Общеэксплуатационные затраты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AF" w:rsidRPr="00716B81" w:rsidRDefault="00D115AF">
            <w:pPr>
              <w:snapToGrid w:val="0"/>
              <w:spacing w:after="10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5AF" w:rsidTr="005400F2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15AF" w:rsidRPr="00716B81" w:rsidRDefault="00D115AF">
            <w:pPr>
              <w:snapToGrid w:val="0"/>
              <w:spacing w:after="10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15AF" w:rsidRPr="00E66769" w:rsidRDefault="00D115AF" w:rsidP="009E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9">
              <w:rPr>
                <w:rFonts w:ascii="Times New Roman" w:hAnsi="Times New Roman" w:cs="Times New Roman"/>
                <w:sz w:val="24"/>
                <w:szCs w:val="24"/>
              </w:rPr>
              <w:t>Внеэксплуатационные затраты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AF" w:rsidRPr="00716B81" w:rsidRDefault="00D115AF">
            <w:pPr>
              <w:snapToGrid w:val="0"/>
              <w:spacing w:after="10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5AF" w:rsidTr="005400F2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15AF" w:rsidRPr="00716B81" w:rsidRDefault="00D115AF">
            <w:pPr>
              <w:snapToGrid w:val="0"/>
              <w:spacing w:after="10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115AF" w:rsidRPr="00E66769" w:rsidRDefault="00D115AF" w:rsidP="009E0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9">
              <w:rPr>
                <w:rFonts w:ascii="Times New Roman" w:hAnsi="Times New Roman" w:cs="Times New Roman"/>
                <w:sz w:val="24"/>
                <w:szCs w:val="24"/>
              </w:rPr>
              <w:t>Итого затрат (сумма строк 1 - 9)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5AF" w:rsidRPr="00716B81" w:rsidRDefault="00D115AF">
            <w:pPr>
              <w:snapToGrid w:val="0"/>
              <w:spacing w:after="10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6B81" w:rsidRDefault="00716B81" w:rsidP="00716B81">
      <w:pPr>
        <w:pStyle w:val="Default"/>
        <w:jc w:val="right"/>
        <w:rPr>
          <w:sz w:val="28"/>
          <w:szCs w:val="28"/>
        </w:rPr>
      </w:pPr>
    </w:p>
    <w:p w:rsidR="005400F2" w:rsidRPr="00E66769" w:rsidRDefault="005400F2" w:rsidP="005400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769">
        <w:rPr>
          <w:rFonts w:ascii="Times New Roman" w:hAnsi="Times New Roman" w:cs="Times New Roman"/>
          <w:sz w:val="24"/>
          <w:szCs w:val="24"/>
        </w:rPr>
        <w:t>Приложение: подтверждающие документы на ___ листах.</w:t>
      </w:r>
    </w:p>
    <w:p w:rsidR="005400F2" w:rsidRPr="00E66769" w:rsidRDefault="005400F2" w:rsidP="005400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0F2" w:rsidRPr="00E66769" w:rsidRDefault="005400F2" w:rsidP="005400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0F2" w:rsidRPr="00E66769" w:rsidRDefault="005400F2" w:rsidP="005400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769">
        <w:rPr>
          <w:rFonts w:ascii="Times New Roman" w:hAnsi="Times New Roman" w:cs="Times New Roman"/>
          <w:sz w:val="24"/>
          <w:szCs w:val="24"/>
        </w:rPr>
        <w:t>Директор предприятия   _____________   _____________________</w:t>
      </w:r>
    </w:p>
    <w:p w:rsidR="005400F2" w:rsidRPr="00E66769" w:rsidRDefault="005400F2" w:rsidP="005400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769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(подпись)            (расшифровка подписи)</w:t>
      </w:r>
    </w:p>
    <w:p w:rsidR="005400F2" w:rsidRPr="00E66769" w:rsidRDefault="005400F2" w:rsidP="005400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769">
        <w:rPr>
          <w:rFonts w:ascii="Times New Roman" w:hAnsi="Times New Roman" w:cs="Times New Roman"/>
          <w:sz w:val="24"/>
          <w:szCs w:val="24"/>
        </w:rPr>
        <w:t>Главный бухгалтер         _____________   _____________________</w:t>
      </w:r>
    </w:p>
    <w:p w:rsidR="005400F2" w:rsidRPr="00E66769" w:rsidRDefault="005400F2" w:rsidP="005400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769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(подпись)             (расшифровка подписи)</w:t>
      </w:r>
    </w:p>
    <w:p w:rsidR="005400F2" w:rsidRPr="00E66769" w:rsidRDefault="005400F2" w:rsidP="005400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0F2" w:rsidRPr="00E66769" w:rsidRDefault="005400F2" w:rsidP="005400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769">
        <w:rPr>
          <w:rFonts w:ascii="Times New Roman" w:hAnsi="Times New Roman" w:cs="Times New Roman"/>
          <w:sz w:val="24"/>
          <w:szCs w:val="24"/>
        </w:rPr>
        <w:t xml:space="preserve">                     МП</w:t>
      </w:r>
    </w:p>
    <w:p w:rsidR="005400F2" w:rsidRPr="00E66769" w:rsidRDefault="005400F2" w:rsidP="005400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0F2" w:rsidRPr="00E66769" w:rsidRDefault="005400F2" w:rsidP="005400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769">
        <w:rPr>
          <w:rFonts w:ascii="Times New Roman" w:hAnsi="Times New Roman" w:cs="Times New Roman"/>
          <w:sz w:val="24"/>
          <w:szCs w:val="24"/>
        </w:rPr>
        <w:t>"___" ________ 20__ г.</w:t>
      </w:r>
    </w:p>
    <w:p w:rsidR="005400F2" w:rsidRPr="00E66769" w:rsidRDefault="005400F2" w:rsidP="005400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0F2" w:rsidRPr="00E66769" w:rsidRDefault="005400F2" w:rsidP="005400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0F2" w:rsidRPr="00E66769" w:rsidRDefault="005400F2" w:rsidP="005400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769">
        <w:rPr>
          <w:rFonts w:ascii="Times New Roman" w:hAnsi="Times New Roman" w:cs="Times New Roman"/>
          <w:sz w:val="24"/>
          <w:szCs w:val="24"/>
        </w:rPr>
        <w:t>Отчет проверен</w:t>
      </w:r>
    </w:p>
    <w:p w:rsidR="005400F2" w:rsidRPr="00E66769" w:rsidRDefault="005400F2" w:rsidP="005400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BEA" w:rsidRPr="00B56BEA" w:rsidRDefault="00B56BEA" w:rsidP="00540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EA">
        <w:rPr>
          <w:rFonts w:ascii="Times New Roman" w:hAnsi="Times New Roman" w:cs="Times New Roman"/>
          <w:sz w:val="24"/>
          <w:szCs w:val="24"/>
        </w:rPr>
        <w:t>Начальник отдела жилищно-коммунального</w:t>
      </w:r>
    </w:p>
    <w:p w:rsidR="00B56BEA" w:rsidRPr="00B56BEA" w:rsidRDefault="00B56BEA" w:rsidP="00540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EA">
        <w:rPr>
          <w:rFonts w:ascii="Times New Roman" w:hAnsi="Times New Roman" w:cs="Times New Roman"/>
          <w:sz w:val="24"/>
          <w:szCs w:val="24"/>
        </w:rPr>
        <w:t>хозяйства, строительства и архитектуры</w:t>
      </w:r>
    </w:p>
    <w:p w:rsidR="00B56BEA" w:rsidRPr="00B56BEA" w:rsidRDefault="00B56BEA" w:rsidP="00540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EA">
        <w:rPr>
          <w:rFonts w:ascii="Times New Roman" w:hAnsi="Times New Roman" w:cs="Times New Roman"/>
          <w:sz w:val="24"/>
          <w:szCs w:val="24"/>
        </w:rPr>
        <w:t xml:space="preserve">администрации Красногорского </w:t>
      </w:r>
    </w:p>
    <w:p w:rsidR="005400F2" w:rsidRPr="00B56BEA" w:rsidRDefault="00B56BEA" w:rsidP="00540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BEA">
        <w:rPr>
          <w:rFonts w:ascii="Times New Roman" w:hAnsi="Times New Roman" w:cs="Times New Roman"/>
          <w:sz w:val="24"/>
          <w:szCs w:val="24"/>
        </w:rPr>
        <w:t xml:space="preserve">района Брянской области                                     </w:t>
      </w:r>
      <w:r w:rsidR="005400F2" w:rsidRPr="00B56BEA">
        <w:rPr>
          <w:rFonts w:ascii="Times New Roman" w:hAnsi="Times New Roman" w:cs="Times New Roman"/>
          <w:sz w:val="24"/>
          <w:szCs w:val="24"/>
        </w:rPr>
        <w:t>____________               _____________________</w:t>
      </w:r>
    </w:p>
    <w:p w:rsidR="005400F2" w:rsidRPr="00B56BEA" w:rsidRDefault="005400F2" w:rsidP="005400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6B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(подпись)                      (расшифровка подписи)</w:t>
      </w:r>
    </w:p>
    <w:p w:rsidR="005400F2" w:rsidRPr="00B56BEA" w:rsidRDefault="005400F2" w:rsidP="005400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6B81" w:rsidRDefault="005400F2" w:rsidP="001E0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56BEA">
        <w:rPr>
          <w:rFonts w:ascii="Times New Roman" w:hAnsi="Times New Roman" w:cs="Times New Roman"/>
          <w:sz w:val="24"/>
          <w:szCs w:val="24"/>
        </w:rPr>
        <w:t>"___" ________ 20__ г.".</w:t>
      </w:r>
    </w:p>
    <w:p w:rsidR="00716B81" w:rsidRDefault="00716B81" w:rsidP="00716B81">
      <w:pPr>
        <w:pStyle w:val="Default"/>
        <w:jc w:val="right"/>
        <w:rPr>
          <w:sz w:val="28"/>
          <w:szCs w:val="28"/>
        </w:rPr>
      </w:pPr>
    </w:p>
    <w:p w:rsidR="002A57C6" w:rsidRDefault="002A57C6" w:rsidP="00E667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2AF" w:rsidRDefault="006242AF" w:rsidP="00E667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769" w:rsidRPr="00E66769" w:rsidRDefault="00E66769" w:rsidP="003A55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769" w:rsidRPr="00E66769" w:rsidRDefault="00E66769" w:rsidP="00E66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769" w:rsidRPr="00E66769" w:rsidRDefault="00E66769" w:rsidP="003A5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816" w:rsidRPr="001E5816" w:rsidRDefault="001E5816">
      <w:pPr>
        <w:rPr>
          <w:rFonts w:ascii="Times New Roman" w:hAnsi="Times New Roman" w:cs="Times New Roman"/>
          <w:sz w:val="28"/>
          <w:szCs w:val="28"/>
        </w:rPr>
      </w:pPr>
    </w:p>
    <w:sectPr w:rsidR="001E5816" w:rsidRPr="001E5816" w:rsidSect="00241A27">
      <w:pgSz w:w="11906" w:h="16838"/>
      <w:pgMar w:top="426" w:right="850" w:bottom="142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F08" w:rsidRDefault="00375F08">
      <w:pPr>
        <w:spacing w:after="0" w:line="240" w:lineRule="auto"/>
      </w:pPr>
      <w:r>
        <w:separator/>
      </w:r>
    </w:p>
  </w:endnote>
  <w:endnote w:type="continuationSeparator" w:id="0">
    <w:p w:rsidR="00375F08" w:rsidRDefault="0037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F08" w:rsidRDefault="00375F08">
      <w:pPr>
        <w:spacing w:after="0" w:line="240" w:lineRule="auto"/>
      </w:pPr>
      <w:r>
        <w:separator/>
      </w:r>
    </w:p>
  </w:footnote>
  <w:footnote w:type="continuationSeparator" w:id="0">
    <w:p w:rsidR="00375F08" w:rsidRDefault="00375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5F8A"/>
    <w:multiLevelType w:val="multilevel"/>
    <w:tmpl w:val="CD8CF6AA"/>
    <w:lvl w:ilvl="0">
      <w:start w:val="2"/>
      <w:numFmt w:val="decimal"/>
      <w:lvlText w:val="%1"/>
      <w:lvlJc w:val="left"/>
      <w:pPr>
        <w:ind w:left="112" w:hanging="7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9" w:hanging="76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4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840"/>
      </w:pPr>
      <w:rPr>
        <w:rFonts w:hint="default"/>
        <w:lang w:val="ru-RU" w:eastAsia="en-US" w:bidi="ar-SA"/>
      </w:rPr>
    </w:lvl>
  </w:abstractNum>
  <w:abstractNum w:abstractNumId="1" w15:restartNumberingAfterBreak="0">
    <w:nsid w:val="11C44989"/>
    <w:multiLevelType w:val="hybridMultilevel"/>
    <w:tmpl w:val="C48A96AC"/>
    <w:lvl w:ilvl="0" w:tplc="E0468BC0">
      <w:start w:val="1"/>
      <w:numFmt w:val="decimal"/>
      <w:lvlText w:val="%1."/>
      <w:lvlJc w:val="left"/>
      <w:pPr>
        <w:ind w:left="112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2BA1ED2">
      <w:start w:val="3"/>
      <w:numFmt w:val="decimal"/>
      <w:lvlText w:val="%2."/>
      <w:lvlJc w:val="left"/>
      <w:pPr>
        <w:ind w:left="3597" w:hanging="2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 w:tplc="A03226C2">
      <w:numFmt w:val="bullet"/>
      <w:lvlText w:val="•"/>
      <w:lvlJc w:val="left"/>
      <w:pPr>
        <w:ind w:left="4333" w:hanging="283"/>
      </w:pPr>
      <w:rPr>
        <w:rFonts w:hint="default"/>
        <w:lang w:val="ru-RU" w:eastAsia="en-US" w:bidi="ar-SA"/>
      </w:rPr>
    </w:lvl>
    <w:lvl w:ilvl="3" w:tplc="3F1A14EC">
      <w:numFmt w:val="bullet"/>
      <w:lvlText w:val="•"/>
      <w:lvlJc w:val="left"/>
      <w:pPr>
        <w:ind w:left="5066" w:hanging="283"/>
      </w:pPr>
      <w:rPr>
        <w:rFonts w:hint="default"/>
        <w:lang w:val="ru-RU" w:eastAsia="en-US" w:bidi="ar-SA"/>
      </w:rPr>
    </w:lvl>
    <w:lvl w:ilvl="4" w:tplc="1AB6399E">
      <w:numFmt w:val="bullet"/>
      <w:lvlText w:val="•"/>
      <w:lvlJc w:val="left"/>
      <w:pPr>
        <w:ind w:left="5800" w:hanging="283"/>
      </w:pPr>
      <w:rPr>
        <w:rFonts w:hint="default"/>
        <w:lang w:val="ru-RU" w:eastAsia="en-US" w:bidi="ar-SA"/>
      </w:rPr>
    </w:lvl>
    <w:lvl w:ilvl="5" w:tplc="CA1E53AC">
      <w:numFmt w:val="bullet"/>
      <w:lvlText w:val="•"/>
      <w:lvlJc w:val="left"/>
      <w:pPr>
        <w:ind w:left="6533" w:hanging="283"/>
      </w:pPr>
      <w:rPr>
        <w:rFonts w:hint="default"/>
        <w:lang w:val="ru-RU" w:eastAsia="en-US" w:bidi="ar-SA"/>
      </w:rPr>
    </w:lvl>
    <w:lvl w:ilvl="6" w:tplc="463E0BAC">
      <w:numFmt w:val="bullet"/>
      <w:lvlText w:val="•"/>
      <w:lvlJc w:val="left"/>
      <w:pPr>
        <w:ind w:left="7266" w:hanging="283"/>
      </w:pPr>
      <w:rPr>
        <w:rFonts w:hint="default"/>
        <w:lang w:val="ru-RU" w:eastAsia="en-US" w:bidi="ar-SA"/>
      </w:rPr>
    </w:lvl>
    <w:lvl w:ilvl="7" w:tplc="0A7C8BFE">
      <w:numFmt w:val="bullet"/>
      <w:lvlText w:val="•"/>
      <w:lvlJc w:val="left"/>
      <w:pPr>
        <w:ind w:left="8000" w:hanging="283"/>
      </w:pPr>
      <w:rPr>
        <w:rFonts w:hint="default"/>
        <w:lang w:val="ru-RU" w:eastAsia="en-US" w:bidi="ar-SA"/>
      </w:rPr>
    </w:lvl>
    <w:lvl w:ilvl="8" w:tplc="0DF0297E">
      <w:numFmt w:val="bullet"/>
      <w:lvlText w:val="•"/>
      <w:lvlJc w:val="left"/>
      <w:pPr>
        <w:ind w:left="8733" w:hanging="283"/>
      </w:pPr>
      <w:rPr>
        <w:rFonts w:hint="default"/>
        <w:lang w:val="ru-RU" w:eastAsia="en-US" w:bidi="ar-SA"/>
      </w:rPr>
    </w:lvl>
  </w:abstractNum>
  <w:abstractNum w:abstractNumId="2" w15:restartNumberingAfterBreak="0">
    <w:nsid w:val="13CE739B"/>
    <w:multiLevelType w:val="multilevel"/>
    <w:tmpl w:val="9A44AECC"/>
    <w:lvl w:ilvl="0">
      <w:start w:val="1"/>
      <w:numFmt w:val="decimal"/>
      <w:lvlText w:val="%1"/>
      <w:lvlJc w:val="left"/>
      <w:pPr>
        <w:ind w:left="112" w:hanging="74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6" w:hanging="74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44" w:hanging="74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52" w:hanging="74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60" w:hanging="74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68" w:hanging="74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76" w:hanging="74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84" w:hanging="744"/>
      </w:pPr>
      <w:rPr>
        <w:lang w:val="ru-RU" w:eastAsia="en-US" w:bidi="ar-SA"/>
      </w:rPr>
    </w:lvl>
  </w:abstractNum>
  <w:abstractNum w:abstractNumId="3" w15:restartNumberingAfterBreak="0">
    <w:nsid w:val="182A46F4"/>
    <w:multiLevelType w:val="hybridMultilevel"/>
    <w:tmpl w:val="C2C0D0DC"/>
    <w:lvl w:ilvl="0" w:tplc="C96015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5307D6"/>
    <w:multiLevelType w:val="multilevel"/>
    <w:tmpl w:val="BE3230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8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7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88" w:hanging="2160"/>
      </w:pPr>
      <w:rPr>
        <w:rFonts w:hint="default"/>
      </w:rPr>
    </w:lvl>
  </w:abstractNum>
  <w:abstractNum w:abstractNumId="5" w15:restartNumberingAfterBreak="0">
    <w:nsid w:val="31984DF9"/>
    <w:multiLevelType w:val="multilevel"/>
    <w:tmpl w:val="055E5036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40C4652C"/>
    <w:multiLevelType w:val="hybridMultilevel"/>
    <w:tmpl w:val="3A9CBB4E"/>
    <w:lvl w:ilvl="0" w:tplc="3FCE556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131BA1"/>
    <w:multiLevelType w:val="multilevel"/>
    <w:tmpl w:val="4C98FC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2" w:hanging="2160"/>
      </w:pPr>
      <w:rPr>
        <w:rFonts w:hint="default"/>
      </w:rPr>
    </w:lvl>
  </w:abstractNum>
  <w:abstractNum w:abstractNumId="8" w15:restartNumberingAfterBreak="0">
    <w:nsid w:val="576629CE"/>
    <w:multiLevelType w:val="hybridMultilevel"/>
    <w:tmpl w:val="BAE6C238"/>
    <w:lvl w:ilvl="0" w:tplc="9E940CF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92"/>
    <w:rsid w:val="0000371C"/>
    <w:rsid w:val="00013C29"/>
    <w:rsid w:val="0001485A"/>
    <w:rsid w:val="00060C38"/>
    <w:rsid w:val="00092FFF"/>
    <w:rsid w:val="000F1B87"/>
    <w:rsid w:val="00111689"/>
    <w:rsid w:val="001147E6"/>
    <w:rsid w:val="00126951"/>
    <w:rsid w:val="00130C52"/>
    <w:rsid w:val="00156027"/>
    <w:rsid w:val="001E0674"/>
    <w:rsid w:val="001E26C5"/>
    <w:rsid w:val="001E5816"/>
    <w:rsid w:val="0020237D"/>
    <w:rsid w:val="00236231"/>
    <w:rsid w:val="00241A27"/>
    <w:rsid w:val="00241C23"/>
    <w:rsid w:val="00264997"/>
    <w:rsid w:val="00283C75"/>
    <w:rsid w:val="002A57C6"/>
    <w:rsid w:val="002D0040"/>
    <w:rsid w:val="002D6954"/>
    <w:rsid w:val="00344A79"/>
    <w:rsid w:val="00357E70"/>
    <w:rsid w:val="00365957"/>
    <w:rsid w:val="00375F08"/>
    <w:rsid w:val="0037679F"/>
    <w:rsid w:val="00392273"/>
    <w:rsid w:val="003A55C6"/>
    <w:rsid w:val="003F1187"/>
    <w:rsid w:val="003F585C"/>
    <w:rsid w:val="0041474E"/>
    <w:rsid w:val="004A050E"/>
    <w:rsid w:val="004E1DAE"/>
    <w:rsid w:val="00502C42"/>
    <w:rsid w:val="005254E9"/>
    <w:rsid w:val="00536924"/>
    <w:rsid w:val="005400F2"/>
    <w:rsid w:val="005530FE"/>
    <w:rsid w:val="00561362"/>
    <w:rsid w:val="00566248"/>
    <w:rsid w:val="006242AF"/>
    <w:rsid w:val="00627572"/>
    <w:rsid w:val="00644ACA"/>
    <w:rsid w:val="006A2BBB"/>
    <w:rsid w:val="006B56DC"/>
    <w:rsid w:val="006B5D0B"/>
    <w:rsid w:val="007045ED"/>
    <w:rsid w:val="007111C2"/>
    <w:rsid w:val="00716B81"/>
    <w:rsid w:val="0073199D"/>
    <w:rsid w:val="0073308C"/>
    <w:rsid w:val="00765828"/>
    <w:rsid w:val="007743EB"/>
    <w:rsid w:val="007C38CD"/>
    <w:rsid w:val="007D515C"/>
    <w:rsid w:val="007F3416"/>
    <w:rsid w:val="008252EF"/>
    <w:rsid w:val="008A5BD2"/>
    <w:rsid w:val="008E4199"/>
    <w:rsid w:val="0092671C"/>
    <w:rsid w:val="009276D1"/>
    <w:rsid w:val="0095200D"/>
    <w:rsid w:val="009C67C5"/>
    <w:rsid w:val="009C7917"/>
    <w:rsid w:val="009E7A1C"/>
    <w:rsid w:val="00A0113E"/>
    <w:rsid w:val="00A178FA"/>
    <w:rsid w:val="00A46913"/>
    <w:rsid w:val="00A9161B"/>
    <w:rsid w:val="00AC3D1C"/>
    <w:rsid w:val="00B13011"/>
    <w:rsid w:val="00B443A6"/>
    <w:rsid w:val="00B56BEA"/>
    <w:rsid w:val="00BA382F"/>
    <w:rsid w:val="00BB14A2"/>
    <w:rsid w:val="00BB2303"/>
    <w:rsid w:val="00BC0056"/>
    <w:rsid w:val="00BE0E11"/>
    <w:rsid w:val="00BF775B"/>
    <w:rsid w:val="00C1336F"/>
    <w:rsid w:val="00C57411"/>
    <w:rsid w:val="00C67C5A"/>
    <w:rsid w:val="00C9505F"/>
    <w:rsid w:val="00CA3B96"/>
    <w:rsid w:val="00CC2163"/>
    <w:rsid w:val="00CC746C"/>
    <w:rsid w:val="00CF143E"/>
    <w:rsid w:val="00CF2E9E"/>
    <w:rsid w:val="00D115AF"/>
    <w:rsid w:val="00D2023A"/>
    <w:rsid w:val="00D4199D"/>
    <w:rsid w:val="00D465AA"/>
    <w:rsid w:val="00D47513"/>
    <w:rsid w:val="00D50FAE"/>
    <w:rsid w:val="00D82CAA"/>
    <w:rsid w:val="00DA5E63"/>
    <w:rsid w:val="00DA7B1C"/>
    <w:rsid w:val="00DE4827"/>
    <w:rsid w:val="00E17F3D"/>
    <w:rsid w:val="00E23D0C"/>
    <w:rsid w:val="00E27E53"/>
    <w:rsid w:val="00E43DF9"/>
    <w:rsid w:val="00E66769"/>
    <w:rsid w:val="00E92B45"/>
    <w:rsid w:val="00EB6655"/>
    <w:rsid w:val="00ED1892"/>
    <w:rsid w:val="00EE5CBF"/>
    <w:rsid w:val="00F16424"/>
    <w:rsid w:val="00F178C3"/>
    <w:rsid w:val="00F24C18"/>
    <w:rsid w:val="00F349AE"/>
    <w:rsid w:val="00F367B9"/>
    <w:rsid w:val="00F71203"/>
    <w:rsid w:val="00FD4757"/>
    <w:rsid w:val="00FF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2423"/>
  <w15:docId w15:val="{1EE9270C-6285-422C-B812-CF8FFF72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1892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ED1892"/>
    <w:pPr>
      <w:ind w:left="720"/>
      <w:contextualSpacing/>
    </w:pPr>
  </w:style>
  <w:style w:type="paragraph" w:customStyle="1" w:styleId="ConsPlusTitle">
    <w:name w:val="ConsPlusTitle"/>
    <w:rsid w:val="00ED1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344A7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E1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667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667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1"/>
    <w:qFormat/>
    <w:rsid w:val="00CC746C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CC746C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F24C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24C18"/>
  </w:style>
  <w:style w:type="paragraph" w:styleId="ab">
    <w:name w:val="No Spacing"/>
    <w:uiPriority w:val="1"/>
    <w:qFormat/>
    <w:rsid w:val="00716B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16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_"/>
    <w:link w:val="1"/>
    <w:rsid w:val="00FD4757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c"/>
    <w:rsid w:val="00FD4757"/>
    <w:pPr>
      <w:widowControl w:val="0"/>
      <w:shd w:val="clear" w:color="auto" w:fill="FFFFFF"/>
      <w:spacing w:after="600" w:line="317" w:lineRule="exact"/>
      <w:ind w:hanging="320"/>
      <w:jc w:val="center"/>
    </w:pPr>
    <w:rPr>
      <w:spacing w:val="7"/>
    </w:rPr>
  </w:style>
  <w:style w:type="paragraph" w:styleId="ad">
    <w:name w:val="footer"/>
    <w:basedOn w:val="a"/>
    <w:link w:val="ae"/>
    <w:uiPriority w:val="99"/>
    <w:unhideWhenUsed/>
    <w:rsid w:val="002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2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8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2022-01-24T07:10:00Z</cp:lastPrinted>
  <dcterms:created xsi:type="dcterms:W3CDTF">2021-12-09T11:43:00Z</dcterms:created>
  <dcterms:modified xsi:type="dcterms:W3CDTF">2022-01-24T13:56:00Z</dcterms:modified>
</cp:coreProperties>
</file>