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3" w:rsidRPr="00273FAF" w:rsidRDefault="009971A3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383419"/>
        </w:rPr>
      </w:pPr>
      <w:bookmarkStart w:id="0" w:name="_GoBack"/>
      <w:bookmarkEnd w:id="0"/>
      <w:r w:rsidRPr="00273FAF">
        <w:rPr>
          <w:rFonts w:ascii="Arial" w:hAnsi="Arial" w:cs="Arial"/>
          <w:b/>
          <w:color w:val="242424"/>
        </w:rPr>
        <w:t>РОССИЙСКАЯ ФЕДЕРАЦИЯ</w:t>
      </w:r>
    </w:p>
    <w:p w:rsidR="00C66AB7" w:rsidRPr="00273FAF" w:rsidRDefault="009971A3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242424"/>
        </w:rPr>
      </w:pPr>
      <w:r w:rsidRPr="00273FAF">
        <w:rPr>
          <w:rFonts w:ascii="Arial" w:hAnsi="Arial" w:cs="Arial"/>
          <w:b/>
          <w:color w:val="242424"/>
        </w:rPr>
        <w:t xml:space="preserve">БРЯНСКАЯ ОБЛАСТЬ </w:t>
      </w:r>
    </w:p>
    <w:p w:rsidR="009971A3" w:rsidRPr="00273FAF" w:rsidRDefault="00C66AB7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383419"/>
        </w:rPr>
      </w:pPr>
      <w:r w:rsidRPr="00273FAF">
        <w:rPr>
          <w:rFonts w:ascii="Arial" w:hAnsi="Arial" w:cs="Arial"/>
          <w:b/>
          <w:color w:val="242424"/>
        </w:rPr>
        <w:t>КРАСНОГОР</w:t>
      </w:r>
      <w:r w:rsidR="009971A3" w:rsidRPr="00273FAF">
        <w:rPr>
          <w:rFonts w:ascii="Arial" w:hAnsi="Arial" w:cs="Arial"/>
          <w:b/>
          <w:color w:val="242424"/>
        </w:rPr>
        <w:t>СКИЙ РАЙОН</w:t>
      </w:r>
    </w:p>
    <w:p w:rsidR="009971A3" w:rsidRPr="00273FAF" w:rsidRDefault="0073195F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383419"/>
        </w:rPr>
      </w:pPr>
      <w:r>
        <w:rPr>
          <w:rFonts w:ascii="Arial" w:hAnsi="Arial" w:cs="Arial"/>
          <w:b/>
          <w:color w:val="242424"/>
        </w:rPr>
        <w:t>ЛОТАК</w:t>
      </w:r>
      <w:r w:rsidR="00C66AB7" w:rsidRPr="00273FAF">
        <w:rPr>
          <w:rFonts w:ascii="Arial" w:hAnsi="Arial" w:cs="Arial"/>
          <w:b/>
          <w:color w:val="242424"/>
        </w:rPr>
        <w:t>ОВ</w:t>
      </w:r>
      <w:r w:rsidR="009971A3" w:rsidRPr="00273FAF">
        <w:rPr>
          <w:rFonts w:ascii="Arial" w:hAnsi="Arial" w:cs="Arial"/>
          <w:b/>
          <w:color w:val="242424"/>
        </w:rPr>
        <w:t>СКАЯ СЕЛЬСКАЯ АДМИНИСТРАЦИЯ</w:t>
      </w:r>
    </w:p>
    <w:p w:rsidR="009971A3" w:rsidRPr="00273FAF" w:rsidRDefault="009971A3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383419"/>
        </w:rPr>
      </w:pPr>
      <w:r w:rsidRPr="00273FAF">
        <w:rPr>
          <w:rFonts w:ascii="Arial" w:hAnsi="Arial" w:cs="Arial"/>
          <w:b/>
          <w:color w:val="242424"/>
        </w:rPr>
        <w:t>ПОСТАНОВЛЕНИЕ</w:t>
      </w:r>
    </w:p>
    <w:p w:rsidR="009971A3" w:rsidRPr="00273FAF" w:rsidRDefault="00DD0099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>
        <w:rPr>
          <w:rFonts w:ascii="Arial" w:hAnsi="Arial" w:cs="Arial"/>
          <w:color w:val="242424"/>
        </w:rPr>
        <w:t>от 20.12.2022 г. № 4</w:t>
      </w:r>
      <w:r w:rsidR="00C66AB7" w:rsidRPr="00273FAF">
        <w:rPr>
          <w:rFonts w:ascii="Arial" w:hAnsi="Arial" w:cs="Arial"/>
          <w:color w:val="242424"/>
        </w:rPr>
        <w:t>6</w:t>
      </w:r>
    </w:p>
    <w:p w:rsidR="00C66AB7" w:rsidRPr="00273FAF" w:rsidRDefault="00C66AB7" w:rsidP="00C66AB7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  <w:r w:rsidRPr="00273FAF">
        <w:rPr>
          <w:rFonts w:ascii="Arial" w:hAnsi="Arial" w:cs="Arial"/>
          <w:color w:val="242424"/>
        </w:rPr>
        <w:t>с.</w:t>
      </w:r>
      <w:r w:rsidR="00DD0099">
        <w:rPr>
          <w:rFonts w:ascii="Arial" w:hAnsi="Arial" w:cs="Arial"/>
          <w:color w:val="242424"/>
        </w:rPr>
        <w:t>Лотаки</w:t>
      </w:r>
    </w:p>
    <w:p w:rsidR="00C66AB7" w:rsidRPr="00273FAF" w:rsidRDefault="009971A3" w:rsidP="00C66AB7">
      <w:pPr>
        <w:pStyle w:val="a3"/>
        <w:spacing w:before="0" w:beforeAutospacing="0" w:after="150" w:afterAutospacing="0"/>
        <w:rPr>
          <w:rFonts w:ascii="Arial" w:hAnsi="Arial" w:cs="Arial"/>
          <w:b/>
          <w:color w:val="242424"/>
        </w:rPr>
      </w:pPr>
      <w:r w:rsidRPr="00273FAF">
        <w:rPr>
          <w:rFonts w:ascii="Arial" w:hAnsi="Arial" w:cs="Arial"/>
          <w:b/>
          <w:color w:val="242424"/>
        </w:rPr>
        <w:t xml:space="preserve">Об утверждении </w:t>
      </w:r>
      <w:r w:rsidR="00C66AB7" w:rsidRPr="00273FAF">
        <w:rPr>
          <w:rFonts w:ascii="Arial" w:hAnsi="Arial" w:cs="Arial"/>
          <w:b/>
          <w:color w:val="242424"/>
        </w:rPr>
        <w:t>Порядка применения</w:t>
      </w:r>
    </w:p>
    <w:p w:rsidR="00C66AB7" w:rsidRPr="00273FAF" w:rsidRDefault="00C66AB7" w:rsidP="00C66AB7">
      <w:pPr>
        <w:pStyle w:val="a3"/>
        <w:spacing w:before="0" w:beforeAutospacing="0" w:after="150" w:afterAutospacing="0"/>
        <w:rPr>
          <w:rFonts w:ascii="Arial" w:hAnsi="Arial" w:cs="Arial"/>
          <w:b/>
          <w:color w:val="242424"/>
        </w:rPr>
      </w:pPr>
      <w:r w:rsidRPr="00273FAF">
        <w:rPr>
          <w:rFonts w:ascii="Arial" w:hAnsi="Arial" w:cs="Arial"/>
          <w:b/>
          <w:color w:val="242424"/>
        </w:rPr>
        <w:t>к муниципальным служащим дисциплинарных</w:t>
      </w:r>
    </w:p>
    <w:p w:rsidR="00C66AB7" w:rsidRPr="00273FAF" w:rsidRDefault="00C66AB7" w:rsidP="00C66AB7">
      <w:pPr>
        <w:pStyle w:val="a3"/>
        <w:spacing w:before="0" w:beforeAutospacing="0" w:after="150" w:afterAutospacing="0"/>
        <w:rPr>
          <w:rFonts w:ascii="Arial" w:hAnsi="Arial" w:cs="Arial"/>
          <w:b/>
          <w:color w:val="383419"/>
        </w:rPr>
      </w:pPr>
      <w:r w:rsidRPr="00273FAF">
        <w:rPr>
          <w:rFonts w:ascii="Arial" w:hAnsi="Arial" w:cs="Arial"/>
          <w:b/>
          <w:color w:val="242424"/>
        </w:rPr>
        <w:t>взысканий за коррупционные правонарушения.</w:t>
      </w:r>
    </w:p>
    <w:p w:rsidR="009971A3" w:rsidRPr="00273FAF" w:rsidRDefault="009971A3" w:rsidP="00C66AB7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242424"/>
        </w:rPr>
      </w:pPr>
      <w:r w:rsidRPr="00273FAF">
        <w:rPr>
          <w:rFonts w:ascii="Arial" w:hAnsi="Arial" w:cs="Arial"/>
          <w:color w:val="242424"/>
        </w:rPr>
        <w:t>           В соответствии с Федеральным </w:t>
      </w:r>
      <w:hyperlink r:id="rId5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законом</w:t>
        </w:r>
      </w:hyperlink>
      <w:r w:rsidRPr="00273FAF">
        <w:rPr>
          <w:rFonts w:ascii="Arial" w:hAnsi="Arial" w:cs="Arial"/>
          <w:color w:val="242424"/>
        </w:rPr>
        <w:t> от 2 марта 2007 года № 25-ФЗ «О муниципальной службе в Российской Федерации», Федеральным </w:t>
      </w:r>
      <w:hyperlink r:id="rId6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законом</w:t>
        </w:r>
      </w:hyperlink>
      <w:r w:rsidRPr="00273FAF">
        <w:rPr>
          <w:rFonts w:ascii="Arial" w:hAnsi="Arial" w:cs="Arial"/>
          <w:color w:val="242424"/>
        </w:rPr>
        <w:t> от 25 декабря 2008 года № 273-ФЗ «О противодействии коррупции», </w:t>
      </w:r>
      <w:hyperlink r:id="rId7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Уставом</w:t>
        </w:r>
      </w:hyperlink>
      <w:r w:rsidR="00C66AB7" w:rsidRPr="00273FAF">
        <w:rPr>
          <w:rFonts w:ascii="Arial" w:hAnsi="Arial" w:cs="Arial"/>
          <w:color w:val="242424"/>
        </w:rPr>
        <w:t> </w:t>
      </w:r>
      <w:r w:rsidR="0073195F">
        <w:rPr>
          <w:rFonts w:ascii="Arial" w:hAnsi="Arial" w:cs="Arial"/>
          <w:color w:val="242424"/>
        </w:rPr>
        <w:t>Лотак</w:t>
      </w:r>
      <w:r w:rsidR="00C66AB7" w:rsidRPr="00273FAF">
        <w:rPr>
          <w:rFonts w:ascii="Arial" w:hAnsi="Arial" w:cs="Arial"/>
          <w:color w:val="242424"/>
        </w:rPr>
        <w:t>ов</w:t>
      </w:r>
      <w:r w:rsidRPr="00273FAF">
        <w:rPr>
          <w:rFonts w:ascii="Arial" w:hAnsi="Arial" w:cs="Arial"/>
          <w:color w:val="242424"/>
        </w:rPr>
        <w:t>ского</w:t>
      </w:r>
      <w:r w:rsidR="00C66AB7" w:rsidRPr="00273FAF">
        <w:rPr>
          <w:rFonts w:ascii="Arial" w:hAnsi="Arial" w:cs="Arial"/>
          <w:color w:val="242424"/>
        </w:rPr>
        <w:t xml:space="preserve"> сельского поселения, </w:t>
      </w:r>
      <w:r w:rsidR="0073195F">
        <w:rPr>
          <w:rFonts w:ascii="Arial" w:hAnsi="Arial" w:cs="Arial"/>
          <w:color w:val="242424"/>
        </w:rPr>
        <w:t>Лотак</w:t>
      </w:r>
      <w:r w:rsidR="00C66AB7" w:rsidRPr="00273FAF">
        <w:rPr>
          <w:rFonts w:ascii="Arial" w:hAnsi="Arial" w:cs="Arial"/>
          <w:color w:val="242424"/>
        </w:rPr>
        <w:t>ов</w:t>
      </w:r>
      <w:r w:rsidRPr="00273FAF">
        <w:rPr>
          <w:rFonts w:ascii="Arial" w:hAnsi="Arial" w:cs="Arial"/>
          <w:color w:val="242424"/>
        </w:rPr>
        <w:t>ская сельская администрация</w:t>
      </w:r>
    </w:p>
    <w:p w:rsidR="00C66AB7" w:rsidRPr="00273FAF" w:rsidRDefault="00C66AB7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t>ПОСТАНОВЛЯЕТ:</w:t>
      </w:r>
    </w:p>
    <w:p w:rsidR="009971A3" w:rsidRPr="00273FAF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  <w:r w:rsidRPr="00273FAF">
        <w:rPr>
          <w:rFonts w:ascii="Arial" w:hAnsi="Arial" w:cs="Arial"/>
          <w:color w:val="242424"/>
        </w:rPr>
        <w:t xml:space="preserve">1. Утвердить прилагаемый Порядок </w:t>
      </w:r>
      <w:r w:rsidR="009971A3" w:rsidRPr="00273FAF">
        <w:rPr>
          <w:rFonts w:ascii="Arial" w:hAnsi="Arial" w:cs="Arial"/>
          <w:color w:val="242424"/>
        </w:rPr>
        <w:t>о дисциплинарных взысканиях за корруп</w:t>
      </w:r>
      <w:r w:rsidR="00A71FF2">
        <w:rPr>
          <w:rFonts w:ascii="Arial" w:hAnsi="Arial" w:cs="Arial"/>
          <w:color w:val="242424"/>
        </w:rPr>
        <w:t xml:space="preserve">ционные правонарушения и </w:t>
      </w:r>
      <w:r w:rsidR="009971A3" w:rsidRPr="00273FAF">
        <w:rPr>
          <w:rFonts w:ascii="Arial" w:hAnsi="Arial" w:cs="Arial"/>
          <w:color w:val="242424"/>
        </w:rPr>
        <w:t xml:space="preserve"> их применения к </w:t>
      </w:r>
      <w:r w:rsidRPr="00273FAF">
        <w:rPr>
          <w:rFonts w:ascii="Arial" w:hAnsi="Arial" w:cs="Arial"/>
          <w:color w:val="242424"/>
        </w:rPr>
        <w:t xml:space="preserve">муниципальным служащим </w:t>
      </w:r>
      <w:r w:rsidR="0073195F">
        <w:rPr>
          <w:rFonts w:ascii="Arial" w:hAnsi="Arial" w:cs="Arial"/>
          <w:color w:val="242424"/>
        </w:rPr>
        <w:t>Лотак</w:t>
      </w:r>
      <w:r w:rsidRPr="00273FAF">
        <w:rPr>
          <w:rFonts w:ascii="Arial" w:hAnsi="Arial" w:cs="Arial"/>
          <w:color w:val="242424"/>
        </w:rPr>
        <w:t>ов</w:t>
      </w:r>
      <w:r w:rsidR="009971A3" w:rsidRPr="00273FAF">
        <w:rPr>
          <w:rFonts w:ascii="Arial" w:hAnsi="Arial" w:cs="Arial"/>
          <w:color w:val="242424"/>
        </w:rPr>
        <w:t>ско</w:t>
      </w:r>
      <w:r w:rsidRPr="00273FAF">
        <w:rPr>
          <w:rFonts w:ascii="Arial" w:hAnsi="Arial" w:cs="Arial"/>
          <w:color w:val="242424"/>
        </w:rPr>
        <w:t>й сельской администрации Красногор</w:t>
      </w:r>
      <w:r w:rsidR="009971A3" w:rsidRPr="00273FAF">
        <w:rPr>
          <w:rFonts w:ascii="Arial" w:hAnsi="Arial" w:cs="Arial"/>
          <w:color w:val="242424"/>
        </w:rPr>
        <w:t>ского района Брянской области.</w:t>
      </w:r>
    </w:p>
    <w:p w:rsidR="00C66AB7" w:rsidRPr="00273FAF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383419"/>
        </w:rPr>
        <w:t xml:space="preserve">2.Считать утратившим силу постановление </w:t>
      </w:r>
      <w:r w:rsidR="0001115B">
        <w:rPr>
          <w:rFonts w:ascii="Arial" w:hAnsi="Arial" w:cs="Arial"/>
          <w:color w:val="383419"/>
        </w:rPr>
        <w:t>Лотак</w:t>
      </w:r>
      <w:r w:rsidRPr="00273FAF">
        <w:rPr>
          <w:rFonts w:ascii="Arial" w:hAnsi="Arial" w:cs="Arial"/>
          <w:color w:val="383419"/>
        </w:rPr>
        <w:t>овской  сельской администрации от 10.03.2020</w:t>
      </w:r>
      <w:r w:rsidR="00A71FF2">
        <w:rPr>
          <w:rFonts w:ascii="Arial" w:hAnsi="Arial" w:cs="Arial"/>
          <w:color w:val="383419"/>
        </w:rPr>
        <w:t xml:space="preserve"> </w:t>
      </w:r>
      <w:r w:rsidR="0001115B">
        <w:rPr>
          <w:rFonts w:ascii="Arial" w:hAnsi="Arial" w:cs="Arial"/>
          <w:color w:val="383419"/>
        </w:rPr>
        <w:t>г.№13</w:t>
      </w:r>
    </w:p>
    <w:p w:rsidR="009971A3" w:rsidRPr="00273FAF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</w:t>
      </w:r>
      <w:r w:rsidR="009971A3" w:rsidRPr="00273FAF">
        <w:rPr>
          <w:rFonts w:ascii="Arial" w:hAnsi="Arial" w:cs="Arial"/>
          <w:color w:val="242424"/>
        </w:rPr>
        <w:t>. Настоящее постановление подлежит размещению на официальном сайте администрации.</w:t>
      </w:r>
    </w:p>
    <w:p w:rsidR="009971A3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  <w:r w:rsidRPr="00273FAF">
        <w:rPr>
          <w:rFonts w:ascii="Arial" w:hAnsi="Arial" w:cs="Arial"/>
          <w:color w:val="242424"/>
        </w:rPr>
        <w:t>4</w:t>
      </w:r>
      <w:r w:rsidR="009971A3" w:rsidRPr="00273FAF">
        <w:rPr>
          <w:rFonts w:ascii="Arial" w:hAnsi="Arial" w:cs="Arial"/>
          <w:color w:val="242424"/>
        </w:rPr>
        <w:t>. Контроль за исполнением настоящего постановления оставляю за собой.</w:t>
      </w:r>
    </w:p>
    <w:p w:rsidR="00A71FF2" w:rsidRDefault="00A71FF2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</w:p>
    <w:p w:rsidR="00A71FF2" w:rsidRDefault="00A71FF2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</w:p>
    <w:p w:rsidR="00A71FF2" w:rsidRDefault="00A71FF2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</w:p>
    <w:p w:rsidR="00A71FF2" w:rsidRPr="00273FAF" w:rsidRDefault="00A71FF2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</w:p>
    <w:p w:rsidR="009971A3" w:rsidRPr="00273FAF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242424"/>
        </w:rPr>
      </w:pPr>
      <w:r w:rsidRPr="00273FAF">
        <w:rPr>
          <w:rFonts w:ascii="Arial" w:hAnsi="Arial" w:cs="Arial"/>
          <w:color w:val="242424"/>
        </w:rPr>
        <w:t>Глава администрации</w:t>
      </w:r>
    </w:p>
    <w:p w:rsidR="00C66AB7" w:rsidRPr="00273FAF" w:rsidRDefault="0001115B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>
        <w:rPr>
          <w:rFonts w:ascii="Arial" w:hAnsi="Arial" w:cs="Arial"/>
          <w:color w:val="242424"/>
        </w:rPr>
        <w:t>Лотако</w:t>
      </w:r>
      <w:r w:rsidR="00C66AB7" w:rsidRPr="00273FAF">
        <w:rPr>
          <w:rFonts w:ascii="Arial" w:hAnsi="Arial" w:cs="Arial"/>
          <w:color w:val="242424"/>
        </w:rPr>
        <w:t xml:space="preserve">вского сельского поселения                  </w:t>
      </w:r>
      <w:r>
        <w:rPr>
          <w:rFonts w:ascii="Arial" w:hAnsi="Arial" w:cs="Arial"/>
          <w:color w:val="242424"/>
        </w:rPr>
        <w:t xml:space="preserve">                               В</w:t>
      </w:r>
      <w:r w:rsidR="00C66AB7" w:rsidRPr="00273FAF">
        <w:rPr>
          <w:rFonts w:ascii="Arial" w:hAnsi="Arial" w:cs="Arial"/>
          <w:color w:val="242424"/>
        </w:rPr>
        <w:t>.М.</w:t>
      </w:r>
      <w:r>
        <w:rPr>
          <w:rFonts w:ascii="Arial" w:hAnsi="Arial" w:cs="Arial"/>
          <w:color w:val="242424"/>
        </w:rPr>
        <w:t>Сычев</w:t>
      </w: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C66AB7" w:rsidRPr="00273FAF" w:rsidRDefault="00C66AB7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242424"/>
        </w:rPr>
      </w:pPr>
    </w:p>
    <w:p w:rsidR="009971A3" w:rsidRPr="00273FAF" w:rsidRDefault="009971A3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lastRenderedPageBreak/>
        <w:t>Утверждено</w:t>
      </w:r>
    </w:p>
    <w:p w:rsidR="009971A3" w:rsidRPr="00273FAF" w:rsidRDefault="0001115B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П</w:t>
      </w:r>
      <w:r w:rsidR="00C66AB7" w:rsidRPr="00273FAF">
        <w:rPr>
          <w:rFonts w:ascii="Arial" w:hAnsi="Arial" w:cs="Arial"/>
          <w:color w:val="242424"/>
        </w:rPr>
        <w:t>остановлением</w:t>
      </w:r>
      <w:r>
        <w:rPr>
          <w:rFonts w:ascii="Arial" w:hAnsi="Arial" w:cs="Arial"/>
          <w:color w:val="242424"/>
        </w:rPr>
        <w:t xml:space="preserve"> Лотаковской</w:t>
      </w:r>
    </w:p>
    <w:p w:rsidR="009971A3" w:rsidRPr="00273FAF" w:rsidRDefault="009971A3" w:rsidP="009971A3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сельской администрации</w:t>
      </w:r>
    </w:p>
    <w:p w:rsidR="00C66AB7" w:rsidRPr="00273FAF" w:rsidRDefault="009971A3" w:rsidP="0001115B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от</w:t>
      </w:r>
      <w:r w:rsidR="0001115B">
        <w:rPr>
          <w:rFonts w:ascii="Arial" w:hAnsi="Arial" w:cs="Arial"/>
          <w:color w:val="242424"/>
        </w:rPr>
        <w:t xml:space="preserve"> 20</w:t>
      </w:r>
      <w:r w:rsidR="000871A4">
        <w:rPr>
          <w:rFonts w:ascii="Arial" w:hAnsi="Arial" w:cs="Arial"/>
          <w:color w:val="242424"/>
        </w:rPr>
        <w:t>.12.2022</w:t>
      </w:r>
      <w:r w:rsidR="00C66AB7" w:rsidRPr="00273FAF">
        <w:rPr>
          <w:rFonts w:ascii="Arial" w:hAnsi="Arial" w:cs="Arial"/>
          <w:color w:val="242424"/>
        </w:rPr>
        <w:t xml:space="preserve"> г. №</w:t>
      </w:r>
      <w:r w:rsidR="0001115B">
        <w:rPr>
          <w:rFonts w:ascii="Arial" w:hAnsi="Arial" w:cs="Arial"/>
          <w:color w:val="383419"/>
        </w:rPr>
        <w:t>4</w:t>
      </w:r>
      <w:r w:rsidR="00C66AB7" w:rsidRPr="00273FAF">
        <w:rPr>
          <w:rFonts w:ascii="Arial" w:hAnsi="Arial" w:cs="Arial"/>
          <w:color w:val="383419"/>
        </w:rPr>
        <w:t>6</w:t>
      </w:r>
    </w:p>
    <w:p w:rsidR="00C66AB7" w:rsidRPr="00273FAF" w:rsidRDefault="00C66AB7" w:rsidP="00C66AB7">
      <w:pPr>
        <w:pStyle w:val="a3"/>
        <w:spacing w:before="0" w:beforeAutospacing="0" w:after="150" w:afterAutospacing="0"/>
        <w:jc w:val="right"/>
        <w:rPr>
          <w:rFonts w:ascii="Arial" w:hAnsi="Arial" w:cs="Arial"/>
          <w:b/>
          <w:bCs/>
          <w:color w:val="000000"/>
        </w:rPr>
      </w:pPr>
      <w:r w:rsidRPr="00273FAF">
        <w:rPr>
          <w:rFonts w:ascii="Arial" w:hAnsi="Arial" w:cs="Arial"/>
          <w:b/>
          <w:bCs/>
          <w:color w:val="000000"/>
        </w:rPr>
        <w:t>Порядок применения к муници</w:t>
      </w:r>
      <w:r w:rsidR="00273FAF" w:rsidRPr="00273FAF">
        <w:rPr>
          <w:rFonts w:ascii="Arial" w:hAnsi="Arial" w:cs="Arial"/>
          <w:b/>
          <w:bCs/>
          <w:color w:val="000000"/>
        </w:rPr>
        <w:t xml:space="preserve">пальным служащим дисциплинарных </w:t>
      </w:r>
      <w:r w:rsidRPr="00273FAF">
        <w:rPr>
          <w:rFonts w:ascii="Arial" w:hAnsi="Arial" w:cs="Arial"/>
          <w:b/>
          <w:bCs/>
          <w:color w:val="000000"/>
        </w:rPr>
        <w:t>взысканий за коррупционные правонарушения</w:t>
      </w:r>
    </w:p>
    <w:p w:rsidR="009971A3" w:rsidRPr="00273FAF" w:rsidRDefault="00C66AB7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t xml:space="preserve"> </w:t>
      </w:r>
    </w:p>
    <w:p w:rsidR="009971A3" w:rsidRPr="00273FAF" w:rsidRDefault="009971A3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t>1. Общие положения</w:t>
      </w:r>
    </w:p>
    <w:p w:rsidR="009971A3" w:rsidRPr="00273FAF" w:rsidRDefault="00C66AB7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1.1. На</w:t>
      </w:r>
      <w:r w:rsidR="00D20B68">
        <w:rPr>
          <w:rFonts w:ascii="Arial" w:hAnsi="Arial" w:cs="Arial"/>
          <w:color w:val="242424"/>
        </w:rPr>
        <w:t>стоящий</w:t>
      </w:r>
      <w:r w:rsidR="00273FAF" w:rsidRPr="00273FAF">
        <w:rPr>
          <w:rFonts w:ascii="Arial" w:hAnsi="Arial" w:cs="Arial"/>
          <w:color w:val="242424"/>
        </w:rPr>
        <w:t xml:space="preserve"> Порядок разработан  </w:t>
      </w:r>
      <w:r w:rsidR="009971A3" w:rsidRPr="00273FAF">
        <w:rPr>
          <w:rFonts w:ascii="Arial" w:hAnsi="Arial" w:cs="Arial"/>
          <w:color w:val="242424"/>
        </w:rPr>
        <w:t>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1.2. Порядок применения дисциплинарных взысканий за коррупционные правонарушения к муниц</w:t>
      </w:r>
      <w:r w:rsidR="00273FAF" w:rsidRPr="00273FAF">
        <w:rPr>
          <w:rFonts w:ascii="Arial" w:hAnsi="Arial" w:cs="Arial"/>
          <w:color w:val="242424"/>
        </w:rPr>
        <w:t xml:space="preserve">ипальным служащим </w:t>
      </w:r>
      <w:r w:rsidR="0073195F">
        <w:rPr>
          <w:rFonts w:ascii="Arial" w:hAnsi="Arial" w:cs="Arial"/>
          <w:color w:val="242424"/>
        </w:rPr>
        <w:t>Лотак</w:t>
      </w:r>
      <w:r w:rsidR="00273FAF" w:rsidRPr="00273FAF">
        <w:rPr>
          <w:rFonts w:ascii="Arial" w:hAnsi="Arial" w:cs="Arial"/>
          <w:color w:val="242424"/>
        </w:rPr>
        <w:t>овской сельской администрации Красногорс</w:t>
      </w:r>
      <w:r w:rsidRPr="00273FAF">
        <w:rPr>
          <w:rFonts w:ascii="Arial" w:hAnsi="Arial" w:cs="Arial"/>
          <w:color w:val="242424"/>
        </w:rPr>
        <w:t>кого района Брянской области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t>2. Виды дисциплинарных взысканий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1) замечание;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2) выговор;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3)увольнение с муниципальной службы по соответствующим основаниям.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 </w:t>
      </w:r>
      <w:hyperlink r:id="rId8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законом</w:t>
        </w:r>
      </w:hyperlink>
      <w:r w:rsidRPr="00273FAF">
        <w:rPr>
          <w:rFonts w:ascii="Arial" w:hAnsi="Arial" w:cs="Arial"/>
          <w:color w:val="242424"/>
        </w:rPr>
        <w:t> от 25 декабря 2008 года N 273-ФЗ "О противодействии коррупции" и другими федеральными законами, налагаются взыскания, предусмотренные пунктом 2.1.настоящего постановления.</w:t>
      </w: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9" w:anchor="dst100289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статьями 14.1</w:t>
        </w:r>
      </w:hyperlink>
      <w:r w:rsidRPr="00273FAF">
        <w:rPr>
          <w:rFonts w:ascii="Arial" w:hAnsi="Arial" w:cs="Arial"/>
          <w:color w:val="242424"/>
        </w:rPr>
        <w:t> и </w:t>
      </w:r>
      <w:hyperlink r:id="rId10" w:anchor="dst41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15</w:t>
        </w:r>
      </w:hyperlink>
      <w:r w:rsidRPr="00273FAF">
        <w:rPr>
          <w:rFonts w:ascii="Arial" w:hAnsi="Arial" w:cs="Arial"/>
          <w:color w:val="242424"/>
        </w:rPr>
        <w:t> Федеральным законом от 2 марта 2007 года № 25-ФЗ «О муниципальной службе в Российской Федерации.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lastRenderedPageBreak/>
        <w:t>3. Порядок и сроки применения дисциплинарного взыскания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3.1. Взыскания, предусмотренные пунктом 2.2. настоящего Положения, применяются работодателем на основании: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1) доклада о результатах проверки, проведенной ответственным по профилактике коррупционных и иных правонарушений;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4) объяснений муниципального служащего;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5) иных материалов.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3.3. При применении взысканий, предусмотренных пунктами 2.1., 2..2.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3.4. Дисциплинарное взыскание применяется не позднее одного месяца со </w:t>
      </w:r>
      <w:hyperlink r:id="rId11" w:anchor="/document/12134976/entry/3406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дня обнаружения проступка</w:t>
        </w:r>
      </w:hyperlink>
      <w:r w:rsidRPr="00273FAF">
        <w:rPr>
          <w:rFonts w:ascii="Arial" w:hAnsi="Arial" w:cs="Arial"/>
          <w:color w:val="242424"/>
        </w:rP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2" w:anchor="/document/12164203/entry/0" w:history="1">
        <w:r w:rsidRPr="00273FAF">
          <w:rPr>
            <w:rStyle w:val="a4"/>
            <w:rFonts w:ascii="Arial" w:hAnsi="Arial" w:cs="Arial"/>
            <w:color w:val="014591"/>
            <w:bdr w:val="none" w:sz="0" w:space="0" w:color="auto" w:frame="1"/>
          </w:rPr>
          <w:t>законодательством</w:t>
        </w:r>
      </w:hyperlink>
    </w:p>
    <w:p w:rsidR="009971A3" w:rsidRPr="00273FAF" w:rsidRDefault="009971A3" w:rsidP="009971A3">
      <w:pPr>
        <w:pStyle w:val="a3"/>
        <w:spacing w:before="0" w:beforeAutospacing="0" w:after="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 xml:space="preserve"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</w:t>
      </w:r>
      <w:r w:rsidRPr="00273FAF">
        <w:rPr>
          <w:rFonts w:ascii="Arial" w:hAnsi="Arial" w:cs="Arial"/>
          <w:color w:val="242424"/>
        </w:rPr>
        <w:lastRenderedPageBreak/>
        <w:t>проступка. В указанные сроки не включается время производства по уголовному делу.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3.9. Муниципальный служащий вправе обжаловать взыскание в судебном порядке.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971A3" w:rsidRPr="00273FAF" w:rsidRDefault="009971A3" w:rsidP="009971A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83419"/>
        </w:rPr>
      </w:pPr>
      <w:r w:rsidRPr="00273FAF">
        <w:rPr>
          <w:rStyle w:val="a5"/>
          <w:rFonts w:ascii="Arial" w:hAnsi="Arial" w:cs="Arial"/>
          <w:color w:val="242424"/>
        </w:rPr>
        <w:t>4. Порядок снятия дисциплинарного взыскания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971A3" w:rsidRPr="00273FAF" w:rsidRDefault="009971A3" w:rsidP="009971A3">
      <w:pPr>
        <w:pStyle w:val="a3"/>
        <w:spacing w:before="0" w:beforeAutospacing="0" w:after="150" w:afterAutospacing="0"/>
        <w:rPr>
          <w:rFonts w:ascii="Arial" w:hAnsi="Arial" w:cs="Arial"/>
          <w:color w:val="383419"/>
        </w:rPr>
      </w:pPr>
      <w:r w:rsidRPr="00273FAF">
        <w:rPr>
          <w:rFonts w:ascii="Arial" w:hAnsi="Arial" w:cs="Arial"/>
          <w:color w:val="242424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 </w:t>
      </w:r>
    </w:p>
    <w:p w:rsidR="00C21D54" w:rsidRPr="00273FAF" w:rsidRDefault="00C21D54">
      <w:pPr>
        <w:rPr>
          <w:sz w:val="24"/>
          <w:szCs w:val="24"/>
        </w:rPr>
      </w:pPr>
    </w:p>
    <w:sectPr w:rsidR="00C21D54" w:rsidRPr="0027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0"/>
    <w:rsid w:val="0001115B"/>
    <w:rsid w:val="000871A4"/>
    <w:rsid w:val="00273FAF"/>
    <w:rsid w:val="004D77D0"/>
    <w:rsid w:val="006510ED"/>
    <w:rsid w:val="0073195F"/>
    <w:rsid w:val="009971A3"/>
    <w:rsid w:val="00A71FF2"/>
    <w:rsid w:val="00C21D54"/>
    <w:rsid w:val="00C66AB7"/>
    <w:rsid w:val="00D20B68"/>
    <w:rsid w:val="00DD0099"/>
    <w:rsid w:val="00F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1A3"/>
    <w:rPr>
      <w:color w:val="0000FF"/>
      <w:u w:val="single"/>
    </w:rPr>
  </w:style>
  <w:style w:type="character" w:styleId="a5">
    <w:name w:val="Strong"/>
    <w:basedOn w:val="a0"/>
    <w:uiPriority w:val="22"/>
    <w:qFormat/>
    <w:rsid w:val="0099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1A3"/>
    <w:rPr>
      <w:color w:val="0000FF"/>
      <w:u w:val="single"/>
    </w:rPr>
  </w:style>
  <w:style w:type="character" w:styleId="a5">
    <w:name w:val="Strong"/>
    <w:basedOn w:val="a0"/>
    <w:uiPriority w:val="22"/>
    <w:qFormat/>
    <w:rsid w:val="0099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E959B904843E02A00F1D5F089ACA9B301AAD89FE85CFXCO9I" TargetMode="External"/><Relationship Id="rId12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3AF5712570F9798C66F41F0DEXFO7I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FEB5AF6D6A92D62FDC38F754AF68DB3B03AF5712570E9798C66F41F0DEXFO7I" TargetMode="External"/><Relationship Id="rId10" Type="http://schemas.openxmlformats.org/officeDocument/2006/relationships/hyperlink" Target="http://www.consultant.ru/document/cons_doc_LAW_66530/24c76fc8ec7caf441d3673e740474c825f4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f3572bc102ecafff099e62d75e8bee5da82330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2022-12-16T06:34:00Z</cp:lastPrinted>
  <dcterms:created xsi:type="dcterms:W3CDTF">2022-12-20T09:00:00Z</dcterms:created>
  <dcterms:modified xsi:type="dcterms:W3CDTF">2022-12-20T09:00:00Z</dcterms:modified>
</cp:coreProperties>
</file>