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КРАСНОГОРСКИЙ </w:t>
      </w:r>
      <w:r w:rsidR="00817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</w:t>
      </w: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30" w:rsidRPr="00206630" w:rsidRDefault="00206630" w:rsidP="00206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21FA2" w:rsidRPr="00221FA2" w:rsidRDefault="00221FA2" w:rsidP="002066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21F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21.06.2022г. </w:t>
      </w:r>
      <w:r w:rsidR="00206630" w:rsidRPr="00221F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№</w:t>
      </w:r>
      <w:r w:rsidRPr="00221F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6-233</w:t>
      </w:r>
    </w:p>
    <w:p w:rsidR="00206630" w:rsidRPr="00206630" w:rsidRDefault="00221FA2" w:rsidP="002066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Красная Гора</w:t>
      </w:r>
    </w:p>
    <w:p w:rsidR="00206630" w:rsidRPr="00206630" w:rsidRDefault="00206630" w:rsidP="002066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630" w:rsidRPr="001C138E" w:rsidRDefault="00206630" w:rsidP="00BA5942">
      <w:pPr>
        <w:spacing w:after="0" w:line="240" w:lineRule="auto"/>
        <w:ind w:right="4763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 внесении изменений в </w:t>
      </w:r>
      <w:r w:rsidR="00C16B3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ешение</w:t>
      </w:r>
      <w:r w:rsidR="00626E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Красногорского</w:t>
      </w:r>
      <w:r w:rsidR="00626E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1C138E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районн</w:t>
      </w:r>
      <w:r w:rsidR="00737BB3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ого Совета</w:t>
      </w:r>
      <w:r w:rsidR="00626E1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737BB3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народных депутатов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от</w:t>
      </w:r>
      <w:r w:rsidR="00737BB3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0</w:t>
      </w:r>
      <w:r w:rsidR="008170D5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7</w:t>
      </w:r>
      <w:r w:rsidR="00737BB3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.12.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2021</w:t>
      </w:r>
      <w:r w:rsidR="0040149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г.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№ </w:t>
      </w:r>
      <w:r w:rsidR="008170D5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6</w:t>
      </w:r>
      <w:r w:rsidR="00737BB3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-1</w:t>
      </w:r>
      <w:r w:rsidR="008170D5"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85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</w:t>
      </w:r>
      <w:r w:rsidR="00A013DC" w:rsidRPr="001C138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Об</w:t>
      </w:r>
      <w:r w:rsidR="001C138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утверждении Положения о</w:t>
      </w:r>
      <w:r w:rsidR="001C138E" w:rsidRPr="001C138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Красногорского муниципального района Брянской области</w:t>
      </w:r>
      <w:r w:rsidRPr="001C138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</w:p>
    <w:p w:rsidR="00206630" w:rsidRPr="00206630" w:rsidRDefault="00206630" w:rsidP="002066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6630" w:rsidRPr="008170D5" w:rsidRDefault="00206630" w:rsidP="002066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7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8170D5" w:rsidRPr="008170D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Уставом</w:t>
      </w:r>
      <w:r w:rsidR="008170D5" w:rsidRPr="008170D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Красногорского района Красногорский районный Совет народных депутатов</w:t>
      </w:r>
    </w:p>
    <w:p w:rsidR="00206630" w:rsidRPr="00206630" w:rsidRDefault="00206630" w:rsidP="0020663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Pr="002066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6B3E" w:rsidRDefault="00C16B3E" w:rsidP="00564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Внести в Р</w:t>
      </w:r>
      <w:r w:rsidR="00206630" w:rsidRPr="006A1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ешение </w:t>
      </w:r>
      <w:r w:rsidR="00737BB3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Красногорского </w:t>
      </w:r>
      <w:r w:rsidR="001C138E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районного</w:t>
      </w:r>
      <w:r w:rsidR="00737BB3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Советанародных депутатов от</w:t>
      </w:r>
    </w:p>
    <w:p w:rsidR="00206630" w:rsidRPr="006A16E3" w:rsidRDefault="00737BB3" w:rsidP="00564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0</w:t>
      </w:r>
      <w:r w:rsidR="001C138E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7</w:t>
      </w:r>
      <w:r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.12. 2021</w:t>
      </w:r>
      <w:r w:rsidR="0040149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г. </w:t>
      </w:r>
      <w:r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№ </w:t>
      </w:r>
      <w:r w:rsidR="001C138E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6</w:t>
      </w:r>
      <w:r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-1</w:t>
      </w:r>
      <w:r w:rsidR="001C138E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85</w:t>
      </w:r>
      <w:bookmarkStart w:id="0" w:name="_Hlk89158489"/>
      <w:r w:rsidR="00A013DC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</w:t>
      </w:r>
      <w:r w:rsidR="00A013DC" w:rsidRPr="006A16E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</w:t>
      </w:r>
      <w:r w:rsidR="00DA6763" w:rsidRPr="006A16E3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 дорожном хозяйстве в границах населенных пунктов Красногорского муниципального района Брянской области</w:t>
      </w:r>
      <w:r w:rsidR="00A013DC" w:rsidRPr="006A16E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bookmarkEnd w:id="0"/>
      <w:r w:rsidR="00206630" w:rsidRPr="006A1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Решение) следующие изменения:</w:t>
      </w:r>
    </w:p>
    <w:p w:rsidR="00206630" w:rsidRPr="006A16E3" w:rsidRDefault="0040149D" w:rsidP="00564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206630" w:rsidRPr="006A1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дополнить Положение приложением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06630" w:rsidRPr="006A1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приложением </w:t>
      </w:r>
      <w:r w:rsidR="00BB23F7" w:rsidRPr="006A1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№1 </w:t>
      </w:r>
      <w:r w:rsidR="00D21E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настоящему Р</w:t>
      </w:r>
      <w:r w:rsidR="004C3E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ешению.</w:t>
      </w:r>
    </w:p>
    <w:p w:rsidR="00206630" w:rsidRPr="00C16B3E" w:rsidRDefault="00206630" w:rsidP="00BB2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6B3E">
        <w:rPr>
          <w:rFonts w:ascii="Times New Roman" w:eastAsia="Times New Roman" w:hAnsi="Times New Roman" w:cs="Times New Roman"/>
          <w:sz w:val="27"/>
          <w:szCs w:val="27"/>
          <w:lang w:eastAsia="ru-RU"/>
        </w:rPr>
        <w:t>2. Н</w:t>
      </w:r>
      <w:r w:rsidR="00C16B3E" w:rsidRPr="00C16B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астоящее </w:t>
      </w:r>
      <w:r w:rsidR="00C16B3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C16B3E" w:rsidRPr="00C16B3E">
        <w:rPr>
          <w:rFonts w:ascii="Times New Roman" w:eastAsia="Times New Roman" w:hAnsi="Times New Roman" w:cs="Times New Roman"/>
          <w:sz w:val="27"/>
          <w:szCs w:val="27"/>
          <w:lang w:eastAsia="ru-RU"/>
        </w:rPr>
        <w:t>ешение вступает в силу со дня его официального опубликования</w:t>
      </w:r>
      <w:r w:rsidRPr="00C16B3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A6763" w:rsidRPr="006A16E3" w:rsidRDefault="00D1471D" w:rsidP="006A1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A16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DA6763" w:rsidRPr="006A16E3">
        <w:rPr>
          <w:rFonts w:ascii="Times New Roman" w:eastAsia="Calibri" w:hAnsi="Times New Roman" w:cs="Times New Roman"/>
          <w:color w:val="000000"/>
          <w:sz w:val="27"/>
          <w:szCs w:val="27"/>
        </w:rPr>
        <w:t>Принятое Решение опубликовать в информационном бюллетене «Вестник Красногорского муниципального района Брянской области» и на сайте администрации Красногорского района Брянской области в сети интернет.</w:t>
      </w:r>
    </w:p>
    <w:p w:rsidR="00DA6763" w:rsidRPr="006A16E3" w:rsidRDefault="00DA6763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6763" w:rsidRDefault="00DA6763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57EF" w:rsidRDefault="004857EF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57EF" w:rsidRDefault="004857EF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57EF" w:rsidRDefault="004857EF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857EF" w:rsidRPr="00DA6763" w:rsidRDefault="004857EF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6763" w:rsidRPr="00DA6763" w:rsidRDefault="00DA6763" w:rsidP="00DA67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A6763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Красногорского района                                               С.И. Степаниденко</w:t>
      </w:r>
    </w:p>
    <w:p w:rsidR="00BB23F7" w:rsidRDefault="00BB23F7" w:rsidP="00DA6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B23F7" w:rsidRPr="00E81492" w:rsidRDefault="0040149D" w:rsidP="0040149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4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BB23F7" w:rsidRPr="00E81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 </w:t>
      </w:r>
      <w:r w:rsidR="00C16B3E" w:rsidRPr="00E8149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</w:t>
      </w:r>
      <w:r w:rsidR="00BB23F7" w:rsidRPr="00E81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ешению Красногорского </w:t>
      </w:r>
      <w:r w:rsidR="00DA6763" w:rsidRPr="00E8149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районного</w:t>
      </w:r>
      <w:r w:rsidR="00BB23F7" w:rsidRPr="00E81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народных депутатовот</w:t>
      </w:r>
      <w:r w:rsidR="00E81492" w:rsidRPr="00E81492">
        <w:rPr>
          <w:rFonts w:ascii="Times New Roman" w:eastAsia="Times New Roman" w:hAnsi="Times New Roman" w:cs="Times New Roman"/>
          <w:sz w:val="20"/>
          <w:szCs w:val="20"/>
          <w:lang w:eastAsia="ru-RU"/>
        </w:rPr>
        <w:t>21.06.2022г.</w:t>
      </w:r>
      <w:r w:rsidR="00BB23F7" w:rsidRPr="00E81492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E81492" w:rsidRPr="00E81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6-233</w:t>
      </w:r>
    </w:p>
    <w:p w:rsidR="0040149D" w:rsidRPr="00E81492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81492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№2 </w:t>
      </w:r>
    </w:p>
    <w:p w:rsidR="0040149D" w:rsidRPr="00E81492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81492">
        <w:rPr>
          <w:rFonts w:ascii="Times New Roman" w:hAnsi="Times New Roman" w:cs="Times New Roman"/>
          <w:sz w:val="20"/>
          <w:szCs w:val="20"/>
          <w:lang w:eastAsia="ru-RU"/>
        </w:rPr>
        <w:t>к Положению о муниципальном контроле</w:t>
      </w:r>
    </w:p>
    <w:p w:rsidR="0040149D" w:rsidRPr="00E81492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81492">
        <w:rPr>
          <w:rFonts w:ascii="Times New Roman" w:hAnsi="Times New Roman" w:cs="Times New Roman"/>
          <w:sz w:val="20"/>
          <w:szCs w:val="20"/>
          <w:lang w:eastAsia="ru-RU"/>
        </w:rPr>
        <w:t xml:space="preserve"> на автомобильном транспорте, городском  наземном</w:t>
      </w:r>
    </w:p>
    <w:p w:rsidR="0040149D" w:rsidRPr="00E81492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81492">
        <w:rPr>
          <w:rFonts w:ascii="Times New Roman" w:hAnsi="Times New Roman" w:cs="Times New Roman"/>
          <w:sz w:val="20"/>
          <w:szCs w:val="20"/>
          <w:lang w:eastAsia="ru-RU"/>
        </w:rPr>
        <w:t xml:space="preserve">электрическом транспорте и в дорожном хозяйстве </w:t>
      </w:r>
    </w:p>
    <w:p w:rsidR="0040149D" w:rsidRPr="00E81492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81492">
        <w:rPr>
          <w:rFonts w:ascii="Times New Roman" w:hAnsi="Times New Roman" w:cs="Times New Roman"/>
          <w:sz w:val="20"/>
          <w:szCs w:val="20"/>
          <w:lang w:eastAsia="ru-RU"/>
        </w:rPr>
        <w:t xml:space="preserve">в границах населённых пунктов </w:t>
      </w:r>
    </w:p>
    <w:p w:rsidR="0040149D" w:rsidRPr="00E81492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81492">
        <w:rPr>
          <w:rFonts w:ascii="Times New Roman" w:hAnsi="Times New Roman" w:cs="Times New Roman"/>
          <w:sz w:val="20"/>
          <w:szCs w:val="20"/>
          <w:lang w:eastAsia="ru-RU"/>
        </w:rPr>
        <w:t xml:space="preserve">Красногорского  муниципального района </w:t>
      </w:r>
    </w:p>
    <w:p w:rsidR="0040149D" w:rsidRPr="00E81492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81492">
        <w:rPr>
          <w:rFonts w:ascii="Times New Roman" w:hAnsi="Times New Roman" w:cs="Times New Roman"/>
          <w:sz w:val="20"/>
          <w:szCs w:val="20"/>
          <w:lang w:eastAsia="ru-RU"/>
        </w:rPr>
        <w:t>Брянской области</w:t>
      </w:r>
    </w:p>
    <w:p w:rsidR="0040149D" w:rsidRPr="00E81492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81492">
        <w:rPr>
          <w:rFonts w:ascii="Times New Roman" w:hAnsi="Times New Roman" w:cs="Times New Roman"/>
          <w:sz w:val="20"/>
          <w:szCs w:val="20"/>
          <w:lang w:eastAsia="ru-RU"/>
        </w:rPr>
        <w:t>утвержденно</w:t>
      </w:r>
      <w:r w:rsidR="00C16B3E" w:rsidRPr="00E81492">
        <w:rPr>
          <w:rFonts w:ascii="Times New Roman" w:hAnsi="Times New Roman" w:cs="Times New Roman"/>
          <w:sz w:val="20"/>
          <w:szCs w:val="20"/>
          <w:lang w:eastAsia="ru-RU"/>
        </w:rPr>
        <w:t>гоР</w:t>
      </w:r>
      <w:r w:rsidRPr="00E81492">
        <w:rPr>
          <w:rFonts w:ascii="Times New Roman" w:hAnsi="Times New Roman" w:cs="Times New Roman"/>
          <w:sz w:val="20"/>
          <w:szCs w:val="20"/>
          <w:lang w:eastAsia="ru-RU"/>
        </w:rPr>
        <w:t>ешением  Красногорского</w:t>
      </w:r>
    </w:p>
    <w:p w:rsidR="0040149D" w:rsidRPr="00E81492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81492">
        <w:rPr>
          <w:rFonts w:ascii="Times New Roman" w:hAnsi="Times New Roman" w:cs="Times New Roman"/>
          <w:sz w:val="20"/>
          <w:szCs w:val="20"/>
          <w:lang w:eastAsia="ru-RU"/>
        </w:rPr>
        <w:t xml:space="preserve"> районного Совета народных депутатов </w:t>
      </w:r>
    </w:p>
    <w:p w:rsidR="0040149D" w:rsidRPr="00E81492" w:rsidRDefault="0040149D" w:rsidP="0040149D">
      <w:pPr>
        <w:pStyle w:val="aa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81492">
        <w:rPr>
          <w:rFonts w:ascii="Times New Roman" w:hAnsi="Times New Roman" w:cs="Times New Roman"/>
          <w:sz w:val="20"/>
          <w:szCs w:val="20"/>
          <w:lang w:eastAsia="ru-RU"/>
        </w:rPr>
        <w:t>от 07.12.2021</w:t>
      </w:r>
      <w:bookmarkStart w:id="1" w:name="_GoBack"/>
      <w:bookmarkEnd w:id="1"/>
      <w:r w:rsidRPr="00E81492">
        <w:rPr>
          <w:rFonts w:ascii="Times New Roman" w:hAnsi="Times New Roman" w:cs="Times New Roman"/>
          <w:sz w:val="20"/>
          <w:szCs w:val="20"/>
          <w:lang w:eastAsia="ru-RU"/>
        </w:rPr>
        <w:t>г. №6-185</w:t>
      </w:r>
    </w:p>
    <w:p w:rsidR="0040149D" w:rsidRPr="008A74EC" w:rsidRDefault="0040149D" w:rsidP="0040149D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149D" w:rsidRPr="008A74EC" w:rsidRDefault="0040149D" w:rsidP="0040149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Красногорского муниципального района Брянской области</w:t>
      </w:r>
    </w:p>
    <w:p w:rsidR="0040149D" w:rsidRPr="008A74EC" w:rsidRDefault="0040149D" w:rsidP="004014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Индикаторами риска нарушения обязательных требований, используемых при осуществлении муниципального контроля (надзора) на автомобильном транспорте, городском наземном электрическом транспорте и в дорожном хозяйстве, являются: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трех и более жалоб (обращений) в течение одного года, содержащих информацию о нарушении организациями и гражданами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Брянской области, муниципальными нормативными правовыми актами (далее соответственно - контролируемые лица, обязательные требования):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автомобильных дорог и дорожной деятельности, установленных в отношении автомобильных дорог муниципального значения: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 муниципального значения;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работ по капитальному ремонту, ремонту и содержанию автомобильных дорог общего пользования или муниципального значения (включая требования к дорожно-строительным материалам и изделиям) в части обеспечения сохранности автомобильных дорог общего пользования  или муниципального значения;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перевозок по муниципальным маршрутам регулярных перевозок, не относящихся к предмету федерального 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мероприятия;</w:t>
      </w:r>
    </w:p>
    <w:p w:rsidR="0040149D" w:rsidRPr="008A74EC" w:rsidRDefault="0040149D" w:rsidP="0040149D">
      <w:pPr>
        <w:shd w:val="clear" w:color="auto" w:fill="FFFFFF"/>
        <w:spacing w:after="0" w:line="240" w:lineRule="auto"/>
        <w:ind w:left="-567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течение одного года двух и более предостережений о недопустимости нарушения обязательных требований, направленных контролируемым лицам.</w:t>
      </w:r>
      <w:r w:rsidRPr="008A7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0149D" w:rsidRPr="008A74EC" w:rsidSect="00D270A4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93B" w:rsidRDefault="00D8393B" w:rsidP="00206630">
      <w:pPr>
        <w:spacing w:after="0" w:line="240" w:lineRule="auto"/>
      </w:pPr>
      <w:r>
        <w:separator/>
      </w:r>
    </w:p>
  </w:endnote>
  <w:endnote w:type="continuationSeparator" w:id="1">
    <w:p w:rsidR="00D8393B" w:rsidRDefault="00D8393B" w:rsidP="0020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93B" w:rsidRDefault="00D8393B" w:rsidP="00206630">
      <w:pPr>
        <w:spacing w:after="0" w:line="240" w:lineRule="auto"/>
      </w:pPr>
      <w:r>
        <w:separator/>
      </w:r>
    </w:p>
  </w:footnote>
  <w:footnote w:type="continuationSeparator" w:id="1">
    <w:p w:rsidR="00D8393B" w:rsidRDefault="00D8393B" w:rsidP="0020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5EE0A3F"/>
    <w:multiLevelType w:val="hybridMultilevel"/>
    <w:tmpl w:val="7EB6A1E4"/>
    <w:lvl w:ilvl="0" w:tplc="F784268A">
      <w:start w:val="1"/>
      <w:numFmt w:val="decimal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630"/>
    <w:rsid w:val="00035D31"/>
    <w:rsid w:val="001C138E"/>
    <w:rsid w:val="00206630"/>
    <w:rsid w:val="00221FA2"/>
    <w:rsid w:val="00273B1B"/>
    <w:rsid w:val="00296E63"/>
    <w:rsid w:val="00305995"/>
    <w:rsid w:val="003717B3"/>
    <w:rsid w:val="0040149D"/>
    <w:rsid w:val="004130BC"/>
    <w:rsid w:val="00483519"/>
    <w:rsid w:val="004857EF"/>
    <w:rsid w:val="004A4BD0"/>
    <w:rsid w:val="004C3EF3"/>
    <w:rsid w:val="00501CF6"/>
    <w:rsid w:val="0056466C"/>
    <w:rsid w:val="00617D7F"/>
    <w:rsid w:val="00626E19"/>
    <w:rsid w:val="0069616C"/>
    <w:rsid w:val="006A16E3"/>
    <w:rsid w:val="006F0A3D"/>
    <w:rsid w:val="00737BB3"/>
    <w:rsid w:val="007F02A3"/>
    <w:rsid w:val="008170D5"/>
    <w:rsid w:val="00936459"/>
    <w:rsid w:val="00A013DC"/>
    <w:rsid w:val="00A72F38"/>
    <w:rsid w:val="00AE011B"/>
    <w:rsid w:val="00AF3DA1"/>
    <w:rsid w:val="00AF7368"/>
    <w:rsid w:val="00B022D5"/>
    <w:rsid w:val="00BA4DF3"/>
    <w:rsid w:val="00BA5942"/>
    <w:rsid w:val="00BB23F7"/>
    <w:rsid w:val="00C16B3E"/>
    <w:rsid w:val="00C71117"/>
    <w:rsid w:val="00CF2015"/>
    <w:rsid w:val="00D1471D"/>
    <w:rsid w:val="00D21E33"/>
    <w:rsid w:val="00D270A4"/>
    <w:rsid w:val="00D8393B"/>
    <w:rsid w:val="00DA6763"/>
    <w:rsid w:val="00E02324"/>
    <w:rsid w:val="00E665A9"/>
    <w:rsid w:val="00E81492"/>
    <w:rsid w:val="00F97DC0"/>
    <w:rsid w:val="00FA3C43"/>
    <w:rsid w:val="00FA6124"/>
    <w:rsid w:val="00FC7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6630"/>
    <w:rPr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6E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01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6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06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6630"/>
    <w:rPr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A5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6E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014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B69F-916F-435C-A498-F4DAF3D7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16</cp:revision>
  <cp:lastPrinted>2022-02-22T07:55:00Z</cp:lastPrinted>
  <dcterms:created xsi:type="dcterms:W3CDTF">2022-02-07T13:31:00Z</dcterms:created>
  <dcterms:modified xsi:type="dcterms:W3CDTF">2022-06-23T12:19:00Z</dcterms:modified>
</cp:coreProperties>
</file>