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4F" w:rsidRDefault="00F8054F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9678D" w:rsidRPr="00DE0A52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E0A5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D9678D" w:rsidRPr="00DE0A52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E0A52">
        <w:rPr>
          <w:rFonts w:ascii="Times New Roman" w:eastAsia="Times New Roman" w:hAnsi="Times New Roman"/>
          <w:bCs/>
          <w:sz w:val="28"/>
          <w:szCs w:val="28"/>
          <w:lang w:eastAsia="ar-SA"/>
        </w:rPr>
        <w:t>БРЯНСКАЯ  ОБЛАСТЬ</w:t>
      </w:r>
    </w:p>
    <w:p w:rsidR="00D9678D" w:rsidRPr="00DE0A52" w:rsidRDefault="000F6A22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E0A5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КРАСНОГОРСКИЙ РАЙОН</w:t>
      </w:r>
    </w:p>
    <w:p w:rsidR="000F6A22" w:rsidRPr="00DE0A52" w:rsidRDefault="000F6A22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DE0A52">
        <w:rPr>
          <w:rFonts w:ascii="Times New Roman" w:eastAsia="Times New Roman" w:hAnsi="Times New Roman"/>
          <w:bCs/>
          <w:sz w:val="28"/>
          <w:szCs w:val="28"/>
          <w:lang w:eastAsia="ar-SA"/>
        </w:rPr>
        <w:t>ЛОТАКОВСКАЯ СЕЛЬСКАЯ АДМИНИСТРАЦИЯ</w:t>
      </w:r>
    </w:p>
    <w:p w:rsidR="00D9678D" w:rsidRPr="00DE0A52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DE0A52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sz w:val="28"/>
          <w:szCs w:val="24"/>
          <w:lang w:eastAsia="ar-SA"/>
        </w:rPr>
      </w:pPr>
      <w:proofErr w:type="gramStart"/>
      <w:r w:rsidRPr="00DE0A52">
        <w:rPr>
          <w:rFonts w:ascii="Times New Roman" w:eastAsia="Times New Roman" w:hAnsi="Times New Roman"/>
          <w:sz w:val="28"/>
          <w:szCs w:val="24"/>
          <w:lang w:eastAsia="ar-SA"/>
        </w:rPr>
        <w:t>П</w:t>
      </w:r>
      <w:proofErr w:type="gramEnd"/>
      <w:r w:rsidRPr="00DE0A52">
        <w:rPr>
          <w:rFonts w:ascii="Times New Roman" w:eastAsia="Times New Roman" w:hAnsi="Times New Roman"/>
          <w:sz w:val="28"/>
          <w:szCs w:val="24"/>
          <w:lang w:eastAsia="ar-SA"/>
        </w:rPr>
        <w:t xml:space="preserve"> О С Т А Н О В Л Е Н И Е</w:t>
      </w: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5F1177">
        <w:rPr>
          <w:rFonts w:ascii="Times New Roman" w:eastAsia="Times New Roman" w:hAnsi="Times New Roman"/>
          <w:bCs/>
          <w:sz w:val="24"/>
          <w:szCs w:val="24"/>
          <w:lang w:eastAsia="ar-SA"/>
        </w:rPr>
        <w:t>от    25.02.</w:t>
      </w:r>
      <w:r w:rsidR="00F8054F">
        <w:rPr>
          <w:rFonts w:ascii="Times New Roman" w:eastAsia="Times New Roman" w:hAnsi="Times New Roman"/>
          <w:bCs/>
          <w:sz w:val="24"/>
          <w:szCs w:val="24"/>
          <w:lang w:eastAsia="ar-SA"/>
        </w:rPr>
        <w:t>2021</w:t>
      </w:r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года  №</w:t>
      </w:r>
      <w:r w:rsidR="005F1177">
        <w:rPr>
          <w:rFonts w:ascii="Times New Roman" w:eastAsia="Times New Roman" w:hAnsi="Times New Roman"/>
          <w:bCs/>
          <w:sz w:val="24"/>
          <w:szCs w:val="24"/>
          <w:lang w:eastAsia="ar-SA"/>
        </w:rPr>
        <w:t>6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F6A2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с. </w:t>
      </w:r>
      <w:proofErr w:type="spellStart"/>
      <w:r w:rsidR="000F6A22">
        <w:rPr>
          <w:rFonts w:ascii="Times New Roman" w:eastAsia="Times New Roman" w:hAnsi="Times New Roman"/>
          <w:bCs/>
          <w:sz w:val="24"/>
          <w:szCs w:val="24"/>
          <w:lang w:eastAsia="ar-SA"/>
        </w:rPr>
        <w:t>Лотаки</w:t>
      </w:r>
      <w:proofErr w:type="spell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30DB" w:rsidRDefault="00C05259" w:rsidP="003A55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5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государственных  и муниципальных услуг</w:t>
      </w:r>
      <w:r w:rsidR="002B37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»,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3A55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Лотаковского</w:t>
      </w:r>
      <w:proofErr w:type="spellEnd"/>
      <w:r w:rsidR="003A55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Красногорс</w:t>
      </w:r>
      <w:r w:rsidR="003A55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кого района от 04.06.2015г. №25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A55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3A5563" w:rsidRPr="003A5563">
        <w:rPr>
          <w:rFonts w:ascii="Times New Roman" w:hAnsi="Times New Roman"/>
          <w:sz w:val="24"/>
          <w:szCs w:val="24"/>
        </w:rPr>
        <w:t>Об утверждении Порядка разработки и утверждения административных регламентов исполнения муниципальных функций, 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</w:t>
      </w:r>
      <w:r w:rsidR="003A5563">
        <w:rPr>
          <w:rFonts w:ascii="Times New Roman" w:hAnsi="Times New Roman"/>
          <w:sz w:val="24"/>
          <w:szCs w:val="24"/>
        </w:rPr>
        <w:t>»</w:t>
      </w:r>
      <w:proofErr w:type="gramEnd"/>
    </w:p>
    <w:p w:rsidR="003A5563" w:rsidRPr="00783685" w:rsidRDefault="003A5563" w:rsidP="003A55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Выдача выписок из реестра муниципального 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</w:t>
      </w:r>
      <w:r w:rsidR="000F6A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(сельские поселения)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4DB8" w:rsidRPr="00664DB8" w:rsidRDefault="00664DB8" w:rsidP="00664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3.Постановление от 15.10.2020г. №54 «</w:t>
      </w:r>
      <w:r w:rsidRPr="00664DB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</w:t>
      </w:r>
    </w:p>
    <w:p w:rsidR="00664DB8" w:rsidRPr="00664DB8" w:rsidRDefault="00664DB8" w:rsidP="00664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DB8">
        <w:rPr>
          <w:rFonts w:ascii="Times New Roman" w:eastAsia="Times New Roman" w:hAnsi="Times New Roman"/>
          <w:sz w:val="24"/>
          <w:szCs w:val="24"/>
          <w:lang w:eastAsia="ru-RU"/>
        </w:rPr>
        <w:t>регламента по предоставлению муниципальной услуги «</w:t>
      </w:r>
      <w:r w:rsidRPr="00664DB8"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выписок из реестра муниципальной собственности</w:t>
      </w:r>
      <w:r w:rsidRPr="00664DB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утраченным силу.</w:t>
      </w:r>
    </w:p>
    <w:p w:rsidR="00DC141F" w:rsidRPr="00783685" w:rsidRDefault="00664DB8" w:rsidP="000F6A22">
      <w:pPr>
        <w:tabs>
          <w:tab w:val="left" w:pos="993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DC141F" w:rsidRPr="00783685">
        <w:rPr>
          <w:rFonts w:ascii="Times New Roman" w:eastAsia="Times New Roman" w:hAnsi="Times New Roman"/>
          <w:sz w:val="24"/>
          <w:szCs w:val="24"/>
          <w:lang w:eastAsia="ar-SA"/>
        </w:rPr>
        <w:t>.Настоящее постановление вступает в силу с момента опубликования.</w:t>
      </w:r>
    </w:p>
    <w:p w:rsidR="00DC141F" w:rsidRPr="00783685" w:rsidRDefault="00664DB8" w:rsidP="000F6A22">
      <w:pPr>
        <w:tabs>
          <w:tab w:val="left" w:pos="993"/>
          <w:tab w:val="right" w:pos="99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DC141F" w:rsidRPr="0078368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Start"/>
      <w:r w:rsidR="00DC141F" w:rsidRPr="00783685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DC141F" w:rsidRPr="00783685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исполнением настоящего постановления </w:t>
      </w:r>
      <w:r w:rsidR="000F6A22">
        <w:rPr>
          <w:rFonts w:ascii="Times New Roman" w:eastAsia="Times New Roman" w:hAnsi="Times New Roman"/>
          <w:sz w:val="24"/>
          <w:szCs w:val="24"/>
          <w:lang w:eastAsia="ar-SA"/>
        </w:rPr>
        <w:t>оставляю за собой.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A22" w:rsidRPr="003A5563" w:rsidRDefault="000F6A22" w:rsidP="00C05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>Лотаковской</w:t>
      </w:r>
      <w:proofErr w:type="spellEnd"/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proofErr w:type="gramEnd"/>
    </w:p>
    <w:p w:rsidR="00C05259" w:rsidRPr="003A5563" w:rsidRDefault="000F6A22" w:rsidP="00C05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05259" w:rsidRPr="003A556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A5563">
        <w:rPr>
          <w:rFonts w:ascii="Times New Roman" w:eastAsia="Times New Roman" w:hAnsi="Times New Roman"/>
          <w:sz w:val="24"/>
          <w:szCs w:val="24"/>
          <w:lang w:eastAsia="ru-RU"/>
        </w:rPr>
        <w:t>В.М. Сычев</w:t>
      </w:r>
    </w:p>
    <w:p w:rsidR="00C05259" w:rsidRPr="003A5563" w:rsidRDefault="00C05259" w:rsidP="00C052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C62" w:rsidRDefault="00DE0A52"/>
    <w:p w:rsidR="0067401E" w:rsidRDefault="0067401E"/>
    <w:p w:rsidR="0067401E" w:rsidRDefault="0067401E"/>
    <w:p w:rsidR="0067401E" w:rsidRDefault="0067401E"/>
    <w:p w:rsidR="005F1177" w:rsidRDefault="005F1177"/>
    <w:p w:rsidR="0067401E" w:rsidRPr="000F6A22" w:rsidRDefault="0067401E" w:rsidP="000F6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proofErr w:type="gramStart"/>
      <w:r w:rsidRPr="000F6A2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Утвержден</w:t>
      </w:r>
      <w:proofErr w:type="gramEnd"/>
      <w:r w:rsidRPr="000F6A2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hyperlink w:anchor="sub_0" w:history="1">
        <w:r w:rsidRPr="000F6A2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0F6A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Администрации </w:t>
      </w:r>
      <w:r w:rsidRPr="000F6A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F6A22">
        <w:rPr>
          <w:rFonts w:ascii="Times New Roman" w:eastAsia="Times New Roman" w:hAnsi="Times New Roman"/>
          <w:sz w:val="28"/>
          <w:szCs w:val="28"/>
          <w:lang w:eastAsia="ru-RU"/>
        </w:rPr>
        <w:t>Лотаковского</w:t>
      </w:r>
      <w:proofErr w:type="spellEnd"/>
      <w:r w:rsidR="000F6A2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67401E" w:rsidRPr="00CC78D0" w:rsidRDefault="003A5563" w:rsidP="003A5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</w:t>
      </w:r>
      <w:r w:rsidR="0067401E" w:rsidRPr="003A556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от  </w:t>
      </w:r>
      <w:r w:rsidR="005F117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25.02.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2021</w:t>
      </w:r>
      <w:r w:rsidR="0067401E" w:rsidRPr="003A5563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г. №  </w:t>
      </w:r>
      <w:r w:rsidR="005F1177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6</w:t>
      </w:r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Административный регламент Администрации</w:t>
      </w:r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Красногорского муниципального района  по предоставлению муниципальной услуги "Выдача выписок из Реестра муниципального имущества </w:t>
      </w:r>
      <w:proofErr w:type="spellStart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"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1. Общие положения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Административный регламент Администрации </w:t>
      </w:r>
      <w:proofErr w:type="spellStart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646E8"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Красногорского муниципального района  по предоставлению муниципальной услуги "Выдача выписок из Реестра муниципального имущества </w:t>
      </w:r>
      <w:proofErr w:type="spellStart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" (далее - Административный регламент) по вопросам, отнесенным к компетенции Администрации </w:t>
      </w:r>
      <w:proofErr w:type="spellStart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4646E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4646E8"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</w:t>
      </w:r>
      <w:proofErr w:type="spellStart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FC6EA6"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proofErr w:type="gramEnd"/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Реестр), определяет сроки и последовательность административных действий (процедур) при предоставлении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1.2.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 </w:t>
      </w:r>
      <w:proofErr w:type="spellStart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" (далее - муниципальная услуга) является порядок и стандарты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1.3.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Заявителями муниципальной услуги (далее - заявители) являются физические лица (индивидуальные предприниматели) или юридические лица, обратившиеся в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Администрацию </w:t>
      </w:r>
      <w:proofErr w:type="spellStart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Красногорского муниципального района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заявлением о предоставлении муниципальной услуги</w:t>
      </w:r>
      <w:r w:rsidR="001B43E5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полномочия представителя заявителя.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1.4.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Требования к порядку информирования о порядке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1.4.2. Информация о месте нахождения и времени работы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Администрации,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243171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Брянская область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Красногорский район, с. </w:t>
      </w:r>
      <w:proofErr w:type="spellStart"/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Лотаки</w:t>
      </w:r>
      <w:proofErr w:type="spellEnd"/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ул. Центральная, д.8.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1.4.3. График работы Администрации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:</w:t>
      </w:r>
      <w:proofErr w:type="gramEnd"/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Понедельник - четверг с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9.0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 до 17.45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часов;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Пятница с 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0  до 1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6.00 часов;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Перерыв н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 обед с 13.00 до 14.00 часов;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Суббота, воскресенье, п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раздничные дни - выходные дни.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 предпраздничные дни продолжительность работы Администрации, сокращается на 1 час.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Pr="00FC6EA6">
        <w:rPr>
          <w:rFonts w:ascii="Times New Roman" w:hAnsi="Times New Roman"/>
          <w:sz w:val="28"/>
          <w:szCs w:val="28"/>
          <w:shd w:val="clear" w:color="auto" w:fill="FFFFFF"/>
        </w:rPr>
        <w:t>8 (483</w:t>
      </w:r>
      <w:r w:rsidR="00FC6EA6" w:rsidRPr="00FC6EA6">
        <w:rPr>
          <w:rFonts w:ascii="Times New Roman" w:hAnsi="Times New Roman"/>
          <w:sz w:val="28"/>
          <w:szCs w:val="28"/>
          <w:shd w:val="clear" w:color="auto" w:fill="FFFFFF"/>
        </w:rPr>
        <w:t>46)9-23</w:t>
      </w:r>
      <w:r w:rsidR="00FC6EA6">
        <w:rPr>
          <w:rFonts w:ascii="Times New Roman" w:hAnsi="Times New Roman"/>
          <w:sz w:val="28"/>
          <w:szCs w:val="28"/>
          <w:shd w:val="clear" w:color="auto" w:fill="FFFFFF"/>
        </w:rPr>
        <w:t>-49</w:t>
      </w:r>
      <w:r w:rsidR="00FC6EA6">
        <w:rPr>
          <w:rFonts w:ascii="Times New Roman" w:hAnsi="Times New Roman"/>
          <w:sz w:val="28"/>
          <w:szCs w:val="28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:</w:t>
      </w:r>
      <w:proofErr w:type="gramEnd"/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личному обращению;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письменным обращениям;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телефону;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г) электронной почте по адресу: </w:t>
      </w:r>
      <w:proofErr w:type="spellStart"/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val="en-US" w:eastAsia="ru-RU"/>
        </w:rPr>
        <w:t>lotaki</w:t>
      </w:r>
      <w:proofErr w:type="spellEnd"/>
      <w:r w:rsidR="00FC6EA6" w:rsidRP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3241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@yandex.ru</w:t>
      </w:r>
      <w:r w:rsidR="00FC6EA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или в электронном виде. 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Ответ на телефонный звонок должен начинаться с информации о наименовании подразделения Администрации, в который позвонил гражданин, фамилии, имени, отчества и должности специалиста, принявшего телефонный звонок.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="002B3766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Специалисты,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на стендах в помещениях Администрации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на официальном сайте Администрации:</w:t>
      </w:r>
      <w:r w:rsidRPr="000F6A22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C6EA6" w:rsidRPr="00877349">
          <w:rPr>
            <w:rStyle w:val="a3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http://www.krgadm.ru</w:t>
        </w:r>
      </w:hyperlink>
      <w:r w:rsidR="00FC6EA6" w:rsidRP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</w:t>
      </w:r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сельские поселения)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 Красногорского муниципального района "Многофункциональный центр по предоставлению государственных и муниципальных услуг </w:t>
      </w:r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Брянской области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"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2. Стандарт предоставления муниципальной услуги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3A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Муниципальная услуга "Выдача выписок из Реестра муниципального имущества </w:t>
      </w:r>
      <w:proofErr w:type="spellStart"/>
      <w:r w:rsidR="00FC6EA6" w:rsidRPr="003A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 w:rsidRPr="003A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3A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Красногорского муниципального района" предоставляется Администрацией </w:t>
      </w:r>
      <w:proofErr w:type="spellStart"/>
      <w:r w:rsidR="006F1B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1B9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Красногорского муниципального района </w:t>
      </w:r>
      <w:r w:rsidR="006F1B93" w:rsidRPr="001A3332">
        <w:rPr>
          <w:rFonts w:ascii="Times New Roman" w:hAnsi="Times New Roman"/>
          <w:sz w:val="28"/>
          <w:szCs w:val="28"/>
        </w:rPr>
        <w:t xml:space="preserve">(далее – </w:t>
      </w:r>
      <w:r w:rsidR="006F1B93" w:rsidRPr="001A3332">
        <w:rPr>
          <w:rFonts w:ascii="Times New Roman" w:hAnsi="Times New Roman"/>
          <w:sz w:val="28"/>
          <w:szCs w:val="28"/>
        </w:rPr>
        <w:lastRenderedPageBreak/>
        <w:t>администрация, уполномоченный орган)</w:t>
      </w:r>
      <w:r w:rsidRPr="003A556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2.2. Результатом предоставления муниципальной услуги является: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выдача заявителю выписки из Реестра;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выдача заявителю справки об отсутствии информации об объекте в Реестре;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выдача уведомления об отказе в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2.3. Срок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2.4. Правовыми основаниями для предоставления муниципальной услуги являются: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 </w:t>
      </w:r>
      <w:hyperlink r:id="rId7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 </w:t>
      </w:r>
      <w:hyperlink r:id="rId8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Гражданский кодекс Российской Федерации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 </w:t>
      </w:r>
      <w:hyperlink r:id="rId9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 </w:t>
      </w:r>
      <w:hyperlink r:id="rId10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д) </w:t>
      </w:r>
      <w:hyperlink r:id="rId11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е) </w:t>
      </w:r>
      <w:hyperlink r:id="rId12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Для юридических лиц: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а) наименование, место нахождения, организационно-правовая форма;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почтовый и (или) электронный адрес, номер телефона;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суть запроса (с указанием индивидуальных характеристик объекта);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Для физических лиц (индивидуальных предпринимателей):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фамилия, имя и (при наличии) отчество физического лица;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почтовый и (или) электронный адрес, номер телефона;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суть запроса (с указанием индивидуальных характеристик объекта).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2.5.2.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2.5.3. Для предоставления муниципальной услуги к заявлению прилагаются: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документы, удостоверяющие личность заявителя (представителя заявителя);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 документы, удостоверяющие полномочия представителя заявителя.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2.5.4. В соответствии с требованиями </w:t>
      </w:r>
      <w:hyperlink r:id="rId13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при предоставлении муниципальной услуги запрещено требовать от заявителя:</w:t>
      </w:r>
    </w:p>
    <w:p w:rsidR="00FC6EA6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соответствии с нормативными правовыми актами Российской Федерации, нормативными правовыми актами, муниципальными правовыми актами Администрации </w:t>
      </w:r>
      <w:proofErr w:type="spellStart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FC6EA6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муниципального района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 исключением документов, включенных в определенный частью 6 </w:t>
      </w:r>
      <w:hyperlink r:id="rId14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</w:t>
        </w:r>
        <w:proofErr w:type="gramEnd"/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случаев, предусмотренных пунктом 4 части 1 </w:t>
      </w:r>
      <w:hyperlink r:id="rId16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2.6. Перечень оснований для отказа в приеме документов, необходимых для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2.7.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Основания для приостановления предоставления муниципальной услуги отсутствуют.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2.8. Перечень оснований для отказа в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  <w:t>2.9. Услуги, необходимые и обязательные для предоставления муниципальной услуги, отсутствуют.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2.10. Муниципальная услуга предоставляется бесплатно.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Продолжительность приема документов специалистами Администрации </w:t>
      </w:r>
      <w:proofErr w:type="spellStart"/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Лотаковского</w:t>
      </w:r>
      <w:proofErr w:type="spellEnd"/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сельского </w:t>
      </w:r>
      <w:r w:rsidR="00285A4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поселения</w:t>
      </w:r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 у одного заявителя или консультирование заявителя не должна превышать 10 минут.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2.12. Заявление о предоставлении муниципальной услуги регистрируется в течение 1 дня со дня его поступления в Администрацию </w:t>
      </w:r>
      <w:proofErr w:type="spellStart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FC6EA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FC6EA6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2.13.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2) у входа в здание обеспечивается необходимое количество парковочных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мест для личного транспорта, в том числе мест для специальных автотранспортных средств инвалидов;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6) специалисты, предоставляющие муниципальную услугу, иные работники Администр</w:t>
      </w:r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а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ции оказывают помощь инвалидам в преодолении барьеров, мешающих получению ими услуг наравне с другими лицами;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8) рабочее место специалиста, предоставляющего муниципальную услугу, должно быть 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Информационные стенды должны располагаться в месте, доступном для просмотра.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Информация должна размещаться в удобной для восприятия форме;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2.14. Показателями доступности муниципальной услуги являются: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,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на </w:t>
      </w:r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официальном сайте Администрации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на Едином портале государственных и муниципальных услуг (функций);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4) простота и ясность изложения информационных материалов;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5) наличие необходимого и достаточного количества специалистов, а также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6) количество взаимодействий со специалистом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</w:t>
      </w:r>
      <w:r w:rsidR="002B376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рского муниципального района;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7) минимальное время ожидания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2.15.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Качество предоставления муниципальной услуги  характеризуется отсутствием жалоб заявителей на: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наличие очередей при приеме и получении документов;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нарушение сроков предоставления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5) нарушение прав и законных интересов заявителей;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6) культуру обслуживания заявителей.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прием и регистрация заявления;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рассмотрение заявления;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принятие решения о предоставлении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выдача результата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3.2. Блок-схема предоставления муниципальной услуги приведена в приложении N 1 к Административному регламенту.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3.3. Прием и регистрация заявления.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3.3.1. Основанием для начала административной процедуры является поступление в Администрацию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</w:t>
      </w:r>
      <w:r w:rsidR="00285A48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ого муниципального района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Общий срок выполнения административной процедуры не может превышать 1 дня.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0F6A22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Общий срок выполнения административной процедуры не может превышать 6 дней.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Руководитель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Красногорского муниципального  района  в течение одного рабочего дня со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дня регистрации заявления рассматривает заявление и приложенные к нему документы и выносит резолюцию с указанием фамилии и инициалов специалиста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Заявление и документы с резолюцией руководителя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Красногорского муниципального района передаются специалисту, ответственному за ведение делопроизводства, для внесения резолюции в электронную базу документов и передачи заявления и документов на исполнение специалисту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района, указанному в резолюции.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3.4.2.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1) подготовка выписки из Реестра;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2) подготовка справки об отсутствии информации об объекте в Реестре;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3) подготовка уведомления об отказе в предоставлении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3.4.3.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Красногорского муниципального района (или лицу его замещающему) и регистрацию в электронной базе документов лицу, ответственному за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ведение делопроизводства. Все документы готовятся в двух экземплярах, один из экземпляров выдается заявителю, другой хранится в Администрации </w:t>
      </w:r>
      <w:proofErr w:type="spellStart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903F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903FA0"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3.5. Выдача результата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Общий срок выполнения административной процедуры не может превышать 2 дней.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3.6.1. Муниципальная услуга может оказываться в электронной форме.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3.6.2. Заявление на получение муниципальной услуги может быть направлено с использованием Портала государственных и муници</w:t>
      </w:r>
      <w:r w:rsid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пальных услуг</w:t>
      </w:r>
      <w:r w:rsidRPr="00313760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(далее - Портал): https://www.gosuslugi.ru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Д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ля подачи заявления на получение муниципальной услуги заявителю необходимо: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г) отправить заявление.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По мере прохождения заявления в Личном кабинете заявителя отражается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следующая информация: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дата регистрации заявления на Портале и направления его в Администрацию,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дата принятия заявления к рассмотрению в Администрации,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информация о результате рассмотрения заявления.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4. Формы </w:t>
      </w:r>
      <w:proofErr w:type="gramStart"/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контроля за</w:t>
      </w:r>
      <w:proofErr w:type="gramEnd"/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4.1.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Административного регламента осуществляется путем проведения: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а) текущих проверок соблюдения и исполнения специалистами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285A4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 и должностными лицами Администрации настоящего Административного регламента;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б) плановых проверок соблюдения и исполнения специалистами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 и должностными лицами Администрации настоящего Административного регламента;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в) внеплановых проверок соблюдения и исполнения специалистами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Красногорского муниципального района  и должностными лицами Администрации настоящего Административного регламента, осуществляемых по заявлениям физических и юридических лиц, по поручениям Главы 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4.2.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4.3. Текущий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постоянно председателем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Красногорского муниципального района непосредственно в ходе предоставления специалистом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4.4. Целью проведения плановых и внеплановых проверок является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при поступлении жалобы со стороны заявителя;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при получении представления органа прокуратуры, иного органа.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4.7. Формой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Персональная ответственность специалистов Администрации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сельского поселения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Красногорского муниципального района 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4.11.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67401E" w:rsidRPr="000F6A22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огорского муниципального района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иных муниципальных служащих Администрации.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5.3. Заявитель может обратиться с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жалобой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том числе в следующих случаях: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нарушения срока предоставления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в) требования у заявителя документов или информации либо осуществления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 xml:space="preserve"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Администрации 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 для предоставления муниципальной услуги;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для предоставления муниципальной услуги, у заявителя;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актами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отказе в приеме документов, необходимых для предоставления муниципальной услуги, либо в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предоставлении муниципальной услуги, за исключением случаев, предусмотренных пунктом 4 части 1 </w:t>
      </w:r>
      <w:hyperlink r:id="rId17" w:history="1">
        <w:r w:rsidRPr="000F6A22">
          <w:rPr>
            <w:rFonts w:ascii="Times New Roman" w:eastAsia="Times New Roman" w:hAnsi="Times New Roman"/>
            <w:color w:val="00466E"/>
            <w:spacing w:val="2"/>
            <w:sz w:val="28"/>
            <w:szCs w:val="28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5.4.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5.6.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государственных и муниципальных услуг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огорского муниципального района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, а также может быть принята при личном приеме заявителя.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5.7.</w:t>
      </w:r>
      <w:proofErr w:type="gramEnd"/>
      <w:r w:rsidRPr="000F6A2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Жалоба должна содержать:</w:t>
      </w:r>
      <w:r w:rsidRPr="000F6A2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5.8.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5.9.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Администрации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</w:t>
      </w:r>
      <w:r w:rsidR="006F674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огорского муниципального района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, муниципальными правовыми актами </w:t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proofErr w:type="gram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;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б) в удовлетворении жалобы отказывается.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неудобства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5.13. В случае установления в ходе или по результатам </w:t>
      </w:r>
      <w:proofErr w:type="gramStart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рассмотрения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5.16. Основания для приостановления рассмотрения жалобы отсутствуют.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5.17.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F6746" w:rsidRDefault="006F6746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7401E" w:rsidRPr="000F6A22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Приложение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к административному регламенту Администрации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Лотаковского</w:t>
      </w:r>
      <w:proofErr w:type="spellEnd"/>
      <w:r w:rsidR="006F674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Красногорского муниципального района по предоставлению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муниципальной услуги "Выдача выписок из Реестра</w:t>
      </w: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муниципального имущества "</w:t>
      </w:r>
    </w:p>
    <w:p w:rsidR="0067401E" w:rsidRPr="000F6A22" w:rsidRDefault="0067401E" w:rsidP="0031376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Администрации </w:t>
      </w:r>
      <w:proofErr w:type="spellStart"/>
      <w:r w:rsidR="002B376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Лотаковского</w:t>
      </w:r>
      <w:proofErr w:type="spellEnd"/>
      <w:r w:rsidR="002B3766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сельского поселения </w:t>
      </w:r>
      <w:r w:rsidRPr="000F6A22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>Красногорского муниципального района"</w:t>
      </w:r>
    </w:p>
    <w:p w:rsidR="0067401E" w:rsidRPr="000F6A22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0F6A22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  <w:t> </w:t>
      </w:r>
      <w:r w:rsidRPr="000F6A22">
        <w:rPr>
          <w:rFonts w:ascii="Times New Roman" w:eastAsia="Times New Roman" w:hAnsi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5348BB36" wp14:editId="2842F896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0F6A22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67401E" w:rsidRPr="000F6A22" w:rsidRDefault="0067401E" w:rsidP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p w:rsidR="0067401E" w:rsidRPr="000F6A22" w:rsidRDefault="0067401E">
      <w:pPr>
        <w:rPr>
          <w:rFonts w:ascii="Times New Roman" w:hAnsi="Times New Roman"/>
          <w:sz w:val="28"/>
          <w:szCs w:val="28"/>
        </w:rPr>
      </w:pPr>
    </w:p>
    <w:sectPr w:rsidR="0067401E" w:rsidRPr="000F6A22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8D"/>
    <w:rsid w:val="00046B46"/>
    <w:rsid w:val="000B4325"/>
    <w:rsid w:val="000E7C17"/>
    <w:rsid w:val="000F6A22"/>
    <w:rsid w:val="001B43E5"/>
    <w:rsid w:val="00220D12"/>
    <w:rsid w:val="002217B4"/>
    <w:rsid w:val="002514AA"/>
    <w:rsid w:val="00285A48"/>
    <w:rsid w:val="00293079"/>
    <w:rsid w:val="002B3766"/>
    <w:rsid w:val="00313760"/>
    <w:rsid w:val="003333A9"/>
    <w:rsid w:val="00376191"/>
    <w:rsid w:val="0039746C"/>
    <w:rsid w:val="003A5563"/>
    <w:rsid w:val="004646E8"/>
    <w:rsid w:val="0054212A"/>
    <w:rsid w:val="005F1177"/>
    <w:rsid w:val="006126DA"/>
    <w:rsid w:val="00664DB8"/>
    <w:rsid w:val="0067401E"/>
    <w:rsid w:val="00680312"/>
    <w:rsid w:val="006F1B93"/>
    <w:rsid w:val="006F6746"/>
    <w:rsid w:val="00783685"/>
    <w:rsid w:val="007D6F1B"/>
    <w:rsid w:val="007F49BC"/>
    <w:rsid w:val="008D4999"/>
    <w:rsid w:val="00903FA0"/>
    <w:rsid w:val="009343DB"/>
    <w:rsid w:val="009404C4"/>
    <w:rsid w:val="00986759"/>
    <w:rsid w:val="00A61182"/>
    <w:rsid w:val="00B24615"/>
    <w:rsid w:val="00B42157"/>
    <w:rsid w:val="00B423E1"/>
    <w:rsid w:val="00C05259"/>
    <w:rsid w:val="00CF30DB"/>
    <w:rsid w:val="00D23C15"/>
    <w:rsid w:val="00D34BDA"/>
    <w:rsid w:val="00D9678D"/>
    <w:rsid w:val="00DB510C"/>
    <w:rsid w:val="00DC141F"/>
    <w:rsid w:val="00DE0A52"/>
    <w:rsid w:val="00F15184"/>
    <w:rsid w:val="00F72DF4"/>
    <w:rsid w:val="00F8054F"/>
    <w:rsid w:val="00FC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consultantplus://offline/main?base=LAW;n=103155;fld=134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17</cp:revision>
  <cp:lastPrinted>2021-02-26T10:05:00Z</cp:lastPrinted>
  <dcterms:created xsi:type="dcterms:W3CDTF">2021-01-31T11:56:00Z</dcterms:created>
  <dcterms:modified xsi:type="dcterms:W3CDTF">2021-02-26T10:08:00Z</dcterms:modified>
</cp:coreProperties>
</file>