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ЛОТАКОВСКАЯ СЕЛЬСКАЯ АДМИНИСТРАЦИЯ</w:t>
      </w:r>
    </w:p>
    <w:p w:rsidR="00F13E6B" w:rsidRPr="00F13E6B" w:rsidRDefault="00F13E6B" w:rsidP="00F13E6B">
      <w:pPr>
        <w:tabs>
          <w:tab w:val="left" w:pos="62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3E6B">
        <w:rPr>
          <w:rFonts w:ascii="Times New Roman" w:hAnsi="Times New Roman" w:cs="Times New Roman"/>
          <w:sz w:val="24"/>
          <w:szCs w:val="24"/>
        </w:rPr>
        <w:tab/>
      </w:r>
    </w:p>
    <w:p w:rsidR="00F13E6B" w:rsidRPr="00F13E6B" w:rsidRDefault="00F13E6B" w:rsidP="00F13E6B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3E6B" w:rsidRPr="00F13E6B" w:rsidRDefault="00F13E6B" w:rsidP="00F13E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13E6B" w:rsidRPr="00F13E6B" w:rsidRDefault="00F13E6B" w:rsidP="00F13E6B">
      <w:pPr>
        <w:tabs>
          <w:tab w:val="left" w:pos="20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 2021 года  №</w:t>
      </w:r>
    </w:p>
    <w:p w:rsidR="00F13E6B" w:rsidRPr="00F13E6B" w:rsidRDefault="00F13E6B" w:rsidP="00F13E6B">
      <w:pPr>
        <w:tabs>
          <w:tab w:val="left" w:pos="20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13E6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13E6B">
        <w:rPr>
          <w:rFonts w:ascii="Times New Roman" w:hAnsi="Times New Roman" w:cs="Times New Roman"/>
          <w:sz w:val="24"/>
          <w:szCs w:val="24"/>
        </w:rPr>
        <w:t>Лотаки</w:t>
      </w:r>
      <w:proofErr w:type="spellEnd"/>
    </w:p>
    <w:p w:rsidR="00F13E6B" w:rsidRPr="00CB243D" w:rsidRDefault="00F13E6B" w:rsidP="00F13E6B">
      <w:pPr>
        <w:tabs>
          <w:tab w:val="left" w:pos="2043"/>
        </w:tabs>
        <w:spacing w:line="0" w:lineRule="atLeast"/>
      </w:pP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Положения</w:t>
      </w: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 организации похоронного дела, </w:t>
      </w: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предоставления услуг по погребению и</w:t>
      </w: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содержанию общественных кладбищ </w:t>
      </w:r>
      <w:proofErr w:type="gramStart"/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</w:t>
      </w:r>
      <w:proofErr w:type="gramEnd"/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B772C" w:rsidRPr="00AA10E5" w:rsidRDefault="00AA10E5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территории </w:t>
      </w:r>
      <w:proofErr w:type="spellStart"/>
      <w:r w:rsidR="00F13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Лотаковского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сельского поселения</w:t>
      </w:r>
      <w:r w:rsidR="002B77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E6B" w:rsidRDefault="002B772C" w:rsidP="002B77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B772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Федеральными законами от 12 января 1996 года N 8-ФЗ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2B77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 xml:space="preserve">от 6 октября 2003 года N 131-ФЗ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2B77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</w:t>
        </w:r>
        <w:proofErr w:type="spellStart"/>
        <w:r w:rsidR="00F13E6B">
          <w:rPr>
            <w:rFonts w:ascii="Times New Roman" w:eastAsia="Times New Roman" w:hAnsi="Times New Roman" w:cs="Times New Roman"/>
            <w:sz w:val="28"/>
            <w:szCs w:val="28"/>
          </w:rPr>
          <w:t>Лотаковского</w:t>
        </w:r>
        <w:proofErr w:type="spellEnd"/>
        <w:r w:rsidR="00AA10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сельского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912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12A8">
        <w:rPr>
          <w:rFonts w:ascii="Times New Roman" w:eastAsia="Times New Roman" w:hAnsi="Times New Roman" w:cs="Times New Roman"/>
          <w:sz w:val="28"/>
          <w:szCs w:val="28"/>
        </w:rPr>
        <w:t>Лотаковская</w:t>
      </w:r>
      <w:proofErr w:type="spellEnd"/>
      <w:r w:rsidR="008912A8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="007E5F5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</w:p>
    <w:p w:rsidR="00F13E6B" w:rsidRDefault="008912A8" w:rsidP="00F13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ПОСТАНОВЛЯЕТ</w:t>
      </w:r>
      <w:r w:rsidR="00F13E6B" w:rsidRPr="0078368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B772C" w:rsidRPr="00F13E6B" w:rsidRDefault="002B772C" w:rsidP="00F13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72C"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772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похоронного дела, предоставления услуг по погребению и содержанию общественных кладбищ 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2A8">
        <w:rPr>
          <w:rFonts w:ascii="Times New Roman" w:hAnsi="Times New Roman" w:cs="Times New Roman"/>
          <w:sz w:val="28"/>
          <w:szCs w:val="28"/>
        </w:rPr>
        <w:t>.</w:t>
      </w:r>
      <w:r w:rsidRPr="002B77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E01">
        <w:rPr>
          <w:rFonts w:ascii="Times New Roman" w:hAnsi="Times New Roman" w:cs="Times New Roman"/>
          <w:sz w:val="28"/>
          <w:szCs w:val="28"/>
        </w:rPr>
        <w:t>2</w:t>
      </w:r>
      <w:r w:rsidRPr="002B772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F1AFD">
        <w:rPr>
          <w:rFonts w:ascii="Times New Roman" w:hAnsi="Times New Roman" w:cs="Times New Roman"/>
          <w:sz w:val="28"/>
          <w:szCs w:val="28"/>
        </w:rPr>
        <w:t>постановление</w:t>
      </w:r>
      <w:r w:rsidRPr="002B772C">
        <w:rPr>
          <w:rFonts w:ascii="Times New Roman" w:hAnsi="Times New Roman" w:cs="Times New Roman"/>
          <w:sz w:val="28"/>
          <w:szCs w:val="28"/>
        </w:rPr>
        <w:t xml:space="preserve"> вступает в силу после его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77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772C">
        <w:rPr>
          <w:rFonts w:ascii="Times New Roman" w:hAnsi="Times New Roman" w:cs="Times New Roman"/>
          <w:sz w:val="28"/>
          <w:szCs w:val="28"/>
        </w:rPr>
        <w:t>.</w:t>
      </w:r>
      <w:r w:rsidRPr="002B77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E01">
        <w:rPr>
          <w:rFonts w:ascii="Times New Roman" w:hAnsi="Times New Roman" w:cs="Times New Roman"/>
          <w:sz w:val="28"/>
          <w:szCs w:val="28"/>
        </w:rPr>
        <w:t>3</w:t>
      </w:r>
      <w:r w:rsidRPr="002B7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7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72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F1AFD">
        <w:rPr>
          <w:rFonts w:ascii="Times New Roman" w:hAnsi="Times New Roman" w:cs="Times New Roman"/>
          <w:sz w:val="28"/>
          <w:szCs w:val="28"/>
        </w:rPr>
        <w:t>постановления</w:t>
      </w:r>
      <w:r w:rsidRPr="002B772C">
        <w:rPr>
          <w:rFonts w:ascii="Times New Roman" w:hAnsi="Times New Roman" w:cs="Times New Roman"/>
          <w:sz w:val="28"/>
          <w:szCs w:val="28"/>
        </w:rPr>
        <w:t xml:space="preserve"> </w:t>
      </w:r>
      <w:r w:rsidR="009F1AF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72C" w:rsidRDefault="002B772C" w:rsidP="002B772C">
      <w:pPr>
        <w:pStyle w:val="a7"/>
      </w:pPr>
    </w:p>
    <w:p w:rsidR="009F1AFD" w:rsidRPr="008912A8" w:rsidRDefault="002B772C" w:rsidP="00F13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72C">
        <w:br/>
      </w:r>
      <w:r w:rsidRPr="008912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13E6B" w:rsidRPr="008912A8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</w:p>
    <w:p w:rsidR="00F13E6B" w:rsidRDefault="00F13E6B" w:rsidP="00F13E6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912A8">
        <w:rPr>
          <w:rFonts w:ascii="Times New Roman" w:hAnsi="Times New Roman" w:cs="Times New Roman"/>
          <w:sz w:val="28"/>
          <w:szCs w:val="28"/>
        </w:rPr>
        <w:t>сельской администрации                      В.М. Сычев</w:t>
      </w:r>
    </w:p>
    <w:p w:rsidR="00801B36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36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36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36" w:rsidRPr="002B772C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8F1" w:rsidRDefault="005118F1" w:rsidP="009F1AFD">
      <w:pPr>
        <w:pStyle w:val="a7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5118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511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F1A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18F1">
        <w:rPr>
          <w:rFonts w:ascii="Times New Roman" w:hAnsi="Times New Roman" w:cs="Times New Roman"/>
          <w:sz w:val="24"/>
          <w:szCs w:val="24"/>
        </w:rPr>
        <w:t xml:space="preserve">к </w:t>
      </w:r>
      <w:r w:rsidR="009F1AFD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F1A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AA10E5" w:rsidRPr="005118F1">
        <w:rPr>
          <w:rFonts w:ascii="Times New Roman" w:hAnsi="Times New Roman" w:cs="Times New Roman"/>
          <w:sz w:val="24"/>
          <w:szCs w:val="24"/>
        </w:rPr>
        <w:t xml:space="preserve"> </w:t>
      </w:r>
      <w:r w:rsidRPr="005118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118F1" w:rsidRPr="005118F1" w:rsidRDefault="00DC6E47" w:rsidP="005118F1">
      <w:pPr>
        <w:pStyle w:val="a7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«__» ____ 2021</w:t>
      </w:r>
      <w:r w:rsidR="00F7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5118F1" w:rsidRPr="002B772C" w:rsidRDefault="005118F1" w:rsidP="00F7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8F1" w:rsidRPr="005118F1" w:rsidRDefault="005118F1" w:rsidP="005118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F1">
        <w:rPr>
          <w:rFonts w:ascii="Times New Roman" w:hAnsi="Times New Roman" w:cs="Times New Roman"/>
          <w:b/>
          <w:sz w:val="28"/>
          <w:szCs w:val="28"/>
        </w:rPr>
        <w:t>Положение об организации похоронного дела,</w:t>
      </w:r>
    </w:p>
    <w:p w:rsidR="002B772C" w:rsidRPr="005118F1" w:rsidRDefault="005118F1" w:rsidP="00DC6E47">
      <w:pPr>
        <w:pStyle w:val="a7"/>
        <w:rPr>
          <w:sz w:val="24"/>
          <w:szCs w:val="24"/>
        </w:rPr>
      </w:pPr>
      <w:r w:rsidRPr="005118F1">
        <w:rPr>
          <w:rFonts w:ascii="Times New Roman" w:hAnsi="Times New Roman" w:cs="Times New Roman"/>
          <w:b/>
          <w:sz w:val="28"/>
          <w:szCs w:val="28"/>
        </w:rPr>
        <w:t>предоставления услуг по пог</w:t>
      </w:r>
      <w:r w:rsidRPr="00DC6E47">
        <w:rPr>
          <w:rFonts w:ascii="Times New Roman" w:hAnsi="Times New Roman" w:cs="Times New Roman"/>
          <w:b/>
          <w:sz w:val="28"/>
          <w:szCs w:val="28"/>
        </w:rPr>
        <w:t xml:space="preserve">ребению и содержанию общественных кладбищ на территории </w:t>
      </w:r>
      <w:proofErr w:type="spellStart"/>
      <w:r w:rsidR="00F13E6B" w:rsidRPr="00DC6E47">
        <w:rPr>
          <w:rFonts w:ascii="Times New Roman" w:hAnsi="Times New Roman" w:cs="Times New Roman"/>
          <w:b/>
          <w:sz w:val="28"/>
          <w:szCs w:val="28"/>
        </w:rPr>
        <w:t>Лотаковского</w:t>
      </w:r>
      <w:proofErr w:type="spellEnd"/>
      <w:r w:rsidRPr="005118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B772C" w:rsidRPr="005118F1">
        <w:rPr>
          <w:rFonts w:ascii="Times New Roman" w:hAnsi="Times New Roman" w:cs="Times New Roman"/>
          <w:b/>
          <w:sz w:val="28"/>
          <w:szCs w:val="28"/>
        </w:rPr>
        <w:br/>
      </w:r>
    </w:p>
    <w:p w:rsidR="00914C1D" w:rsidRPr="00F77214" w:rsidRDefault="00DC6E47" w:rsidP="00DC6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Общие </w:t>
      </w:r>
      <w:r w:rsidR="002B772C" w:rsidRPr="002B772C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положения</w:t>
      </w:r>
      <w:r w:rsidR="002B772C"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 w:rsidR="005118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организации похоронного дела, предоставления услуг по погребению и содержанию общественных кладбищ на территории </w:t>
      </w:r>
      <w:r w:rsidR="005118F1" w:rsidRPr="005118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5118F1" w:rsidRPr="005118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18F1" w:rsidRPr="0051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hyperlink r:id="rId9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12.01.1996 N 8-ФЗ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N 131-ФЗ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, санитарными правилами и нормами СанПиН 2.1.2882</w:t>
      </w:r>
      <w:proofErr w:type="gramEnd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-11 </w:t>
      </w:r>
      <w:r w:rsidR="005118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5118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28.06.2011 N 84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2C"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 w:rsidR="005118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2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от 12.01.1996 N 8-ФЗ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51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8F1" w:rsidRPr="005118F1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8F1" w:rsidRPr="005118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AA10E5" w:rsidRPr="005118F1">
        <w:rPr>
          <w:rFonts w:ascii="Times New Roman" w:hAnsi="Times New Roman" w:cs="Times New Roman"/>
          <w:sz w:val="28"/>
          <w:szCs w:val="28"/>
        </w:rPr>
        <w:t xml:space="preserve"> </w:t>
      </w:r>
      <w:r w:rsidR="005118F1" w:rsidRPr="005118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 порядок и организацию похоронного дела, предоставления услуг по погребению и содержанию общественных кладбищ, в том числе порядок захоронения и перезахоронения тел (останков) умерших, получения разрешения на захоронение и перезахоронение, эксгумацию, правила посещения и деятельности общественных кладбищ.</w:t>
      </w:r>
      <w:r w:rsidR="002B772C"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 w:rsidR="005118F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18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используются в настоящем положении в том значении, в котором они употребляются в </w:t>
      </w:r>
      <w:hyperlink r:id="rId13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Федеральных законах от 29.12.1995 N 223-ФЗ 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Семейный кодекс РФ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от 12.01.1996 N 8-ФЗ 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, иных нормативных правовых актах, регулирующих отношения в сфере ритуальных услуг.</w:t>
      </w:r>
    </w:p>
    <w:p w:rsidR="00914C1D" w:rsidRDefault="00914C1D" w:rsidP="00F77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1.4.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от 12.01.1996 N 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«О погребении и похоронном деле» сельские кладбища 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являются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и расположены по адресу: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Александровка (300м на восток) (гражданское кладбище), площадью 2414кв</w:t>
      </w:r>
      <w:proofErr w:type="gramStart"/>
      <w:r w:rsidRPr="009F42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424B">
        <w:rPr>
          <w:rFonts w:ascii="Times New Roman" w:hAnsi="Times New Roman" w:cs="Times New Roman"/>
          <w:sz w:val="28"/>
          <w:szCs w:val="28"/>
        </w:rPr>
        <w:t>;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lastRenderedPageBreak/>
        <w:t xml:space="preserve">-Брянская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Ермоленка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(800м на юго-запад) (гражданское кладбище), площадью 3803кв.м.,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Ивановка (</w:t>
      </w:r>
      <w:smartTag w:uri="urn:schemas-microsoft-com:office:smarttags" w:element="metricconverter">
        <w:smartTagPr>
          <w:attr w:name="ProductID" w:val="500 м"/>
        </w:smartTagPr>
        <w:r w:rsidRPr="009F424B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9F424B">
        <w:rPr>
          <w:rFonts w:ascii="Times New Roman" w:hAnsi="Times New Roman" w:cs="Times New Roman"/>
          <w:sz w:val="28"/>
          <w:szCs w:val="28"/>
        </w:rPr>
        <w:t xml:space="preserve"> на восток) (гражданское кладбище), площадью 8134кв.м. 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Кибирщина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ул. Казенная (гражданское кладбище), площадью 2583кв.м.,</w:t>
      </w:r>
      <w:r w:rsidRPr="009F424B">
        <w:rPr>
          <w:rFonts w:ascii="Times New Roman" w:hAnsi="Times New Roman" w:cs="Times New Roman"/>
          <w:sz w:val="28"/>
          <w:szCs w:val="28"/>
        </w:rPr>
        <w:tab/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Ларневск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ул. Лесная (гражданское кладбище), площадью 3753кв.м.,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ул. Центральная (гражданское кладбище), площадью 17995кв.м.,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(200м на юг) (гражданское кладбище), площадью 8898кв.м.,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Чиграи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(300м на юг) (гражданское кладбище), площадью 3025кв.м.,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п. Залесье (150м от трассы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Лотаки-Кибирщина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>) (гражданское кладбище), площадью 1542кв.м.,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(100м на восток) (гражданское кладбище), площадью 1093кв.м.,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-,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Кибирщина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(на въезде) (гражданское кладбище), площадью 6382кв.м.,</w:t>
      </w:r>
    </w:p>
    <w:p w:rsidR="000E0403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п. Комары (100м на восток) (гражданское кладбище), площадью 1766кв.м.,</w:t>
      </w:r>
    </w:p>
    <w:p w:rsidR="000E0403" w:rsidRDefault="00914C1D" w:rsidP="000E0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Указанные кладбища на территории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являются общественными. </w:t>
      </w:r>
    </w:p>
    <w:p w:rsidR="00914C1D" w:rsidRPr="00914C1D" w:rsidRDefault="00914C1D" w:rsidP="000E0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1.5. Уполномоченным органом местного самоуправления в сфере организации похоронного дела, организации предоставления ритуальных услуг, организации содержания общественных кладбищ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является администрация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914C1D" w:rsidRPr="00914C1D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Места погребения на территории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организуются в виде отведенных в порядке, установленном Земельным кодексом Российской Федерации и в соответствии со статьей 16 Федерального закона «О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погребении и похоронном деле»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участков земли с сооружаемыми на них кладбищами для захоронения тел (останков) умерших.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1.7. Решение о создании мест погребений принимается администрацией Поселения в соответствии со статьей 15 Федерального закона «О погребении и похоронном деле».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1.8.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1.9. Гражданам Российской Федерации, преимущественно или постоянно проживающим 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C6E47">
        <w:rPr>
          <w:rFonts w:ascii="Times New Roman" w:eastAsia="Times New Roman" w:hAnsi="Times New Roman" w:cs="Times New Roman"/>
          <w:sz w:val="28"/>
          <w:szCs w:val="28"/>
        </w:rPr>
        <w:t xml:space="preserve">Красногорского муниципального района,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(останков).</w:t>
      </w:r>
    </w:p>
    <w:p w:rsidR="000E0403" w:rsidRPr="000E0403" w:rsidRDefault="00914C1D" w:rsidP="000E040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40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E0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0403">
        <w:rPr>
          <w:rFonts w:ascii="Times New Roman" w:eastAsia="Times New Roman" w:hAnsi="Times New Roman" w:cs="Times New Roman"/>
          <w:b/>
          <w:sz w:val="28"/>
          <w:szCs w:val="28"/>
        </w:rPr>
        <w:t>Система организации похоронного дела в Поселении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В систему организации похоронного дела в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AA10E5" w:rsidRPr="0091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сельском поселении входят: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2.1. Администрация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осуществляющая функции управления и контроля в сфере похоронного дела и погребения </w:t>
      </w:r>
    </w:p>
    <w:p w:rsidR="000E0403" w:rsidRPr="005F4597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. Лица (юридические и физические, индивидуальные предприниматели), осуществляющие организацию похоронного обслуживания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и оказывающие ритуальные услуги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</w:t>
      </w:r>
      <w:r w:rsidRPr="005F45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:rsidR="000E0403" w:rsidRDefault="00914C1D" w:rsidP="000E040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451F8" w:rsidRPr="005F45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459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0E0403" w:rsidRPr="005F45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E6B" w:rsidRPr="005F4597">
        <w:rPr>
          <w:rFonts w:ascii="Times New Roman" w:hAnsi="Times New Roman" w:cs="Times New Roman"/>
          <w:b/>
          <w:sz w:val="28"/>
          <w:szCs w:val="28"/>
        </w:rPr>
        <w:t>Лотаковского</w:t>
      </w:r>
      <w:proofErr w:type="spellEnd"/>
      <w:r w:rsidRPr="000E04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3.1. К полномочиям администрации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AA10E5" w:rsidRPr="0091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сельского поселения в сфере организации похоронного дела относятся: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403" w:rsidRPr="0091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размещения общественного кладбища в соответствии с земельным, градостроительным, экологическим законодательством, требованиями санитарных норм и правил, а также настоящим Положением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предоставление без взимания платы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земельных участков для захоронения граждан на общественном кладбище;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учет захоронений, регистрация, в том числе учет, регистрация семейных (родовых) захоронений, ведение, книги (книг) регистрации захоронений;</w:t>
      </w:r>
      <w:proofErr w:type="gramEnd"/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-обеспечение организации ведения, хранения текущих документов, касающихся вопросов организации похоронного дела;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соблюдения порядка передачи книг регистрации захоронений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постоянное хранение в архивный отдел администрации </w:t>
      </w:r>
      <w:r w:rsidR="005F4597">
        <w:rPr>
          <w:rFonts w:ascii="Times New Roman" w:eastAsia="Times New Roman" w:hAnsi="Times New Roman" w:cs="Times New Roman"/>
          <w:sz w:val="28"/>
          <w:szCs w:val="28"/>
        </w:rPr>
        <w:t>Красногорского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-организация работы по благоустройству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содержанию общественного кладбища;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-разработка и принятие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в сфере организации похоронного дела</w:t>
      </w:r>
      <w:r w:rsidR="00E62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в пределах установленной компетенции;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-создание и определение порядка деятельности специализированных служб по вопросам похоронного дела, предоставления ритуальных услуг в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оселении;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-принятие решений о создании родовых, семейных захоронений;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-проведение инвентаризаций кладбищ, захоронений;</w:t>
      </w:r>
    </w:p>
    <w:p w:rsidR="00914C1D" w:rsidRPr="00914C1D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-осуществление иных полномочий в сфере организации похоронного дела в соответствии с законодательством Российской Федерации, Б</w:t>
      </w:r>
      <w:r w:rsidR="009F424B">
        <w:rPr>
          <w:rFonts w:ascii="Times New Roman" w:eastAsia="Times New Roman" w:hAnsi="Times New Roman" w:cs="Times New Roman"/>
          <w:sz w:val="28"/>
          <w:szCs w:val="28"/>
        </w:rPr>
        <w:t>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области, иными нормативными правовыми актами Российской Федерации и Б</w:t>
      </w:r>
      <w:r w:rsidR="005F4597">
        <w:rPr>
          <w:rFonts w:ascii="Times New Roman" w:eastAsia="Times New Roman" w:hAnsi="Times New Roman" w:cs="Times New Roman"/>
          <w:sz w:val="28"/>
          <w:szCs w:val="28"/>
        </w:rPr>
        <w:t>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631236" w:rsidRDefault="00914C1D" w:rsidP="0063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31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b/>
          <w:sz w:val="28"/>
          <w:szCs w:val="28"/>
        </w:rPr>
        <w:t>Исполнители волеизъявления умершего</w:t>
      </w:r>
    </w:p>
    <w:p w:rsidR="00631236" w:rsidRPr="00631236" w:rsidRDefault="00631236" w:rsidP="0063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4.1.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4.2.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4.3. В случае отсутствия лиц, взявших на себя обязанность осуществить погребение умершего, погребение умершего осуществляется администрацией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631236" w:rsidRDefault="00631236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36" w:rsidRDefault="00914C1D" w:rsidP="0063123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b/>
          <w:sz w:val="28"/>
          <w:szCs w:val="28"/>
        </w:rPr>
        <w:t>5. Места захоронения</w:t>
      </w:r>
    </w:p>
    <w:p w:rsidR="00631236" w:rsidRDefault="00631236" w:rsidP="0063123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5.1. На муниципальных кладбищах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 захоронение тел умерших производится в землю.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5.2. Места захоронения подразделяются на следующие виды: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-одиночные;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-родственные;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-семейные (родовые);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-почетные.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5.3. Администрация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ведет учет всех видов мест захоронений, произведенных на территории муниципальных кладбищ.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5.4. 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</w:t>
      </w:r>
    </w:p>
    <w:p w:rsidR="00914C1D" w:rsidRPr="00914C1D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5.5. Участки для погребения устанавливаются следующих размеров: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для одиночного захоронения -2,5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x 1,0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для родственного захоронения -2,5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x 2,0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для семейного (родового) захоронения -2,25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x 3,5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для воинских захоронений и захоронений почетных граждан -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2,25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x 2,5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-глубина захоронения не менее 1,5 м. с учетом местных почвенно-климатических условий. От дна могилы до уровня стояния грунтовых вод должно быть не менее 0,5 м.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Ширина разрывов между местами захоронения должна быть не менее 0,5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5.6. Протяженность ограды должна соответствовать размерам выделенного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для захоронения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Места для одиночных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захоронений.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Места для одиночных захоронений предоставляются 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в день обращения в администрацию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 заявлением о предоставлении места для одиночного захоронения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>. К заявлению прилагается копия свидетельства о смерти (с приложением подлинника для сверки). В случае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если места для одиночных захоронений предоставляются для погребения умерших, личность которых не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установлена, дополнительно к заявлению прилагается документ, подтверждающего согласие органов внутренних дел на погребение указанных умерших.</w:t>
      </w:r>
    </w:p>
    <w:p w:rsidR="00631236" w:rsidRDefault="00631236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. Места для родственных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захоронений.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Места для родственных захоронений предоставляются в день обращения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взявшего на себя обязанность осуществить погребение умершего,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с заявлением о предоставлении места для родственного захоронения. К заявлению прилагается копия свидетельства о смерти (с приложением подлинника для сверки).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. Места для семейных (родовых) захоронений.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Места для семейных (родовых) захоронений предоставляются как под уже имеющиеся, так и под будущие захоронения.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принимает решение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 предоставлении или об отказе в предоставлении места для семейного (родового), захоронения.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места для семейного (родового) захоронения допускается в случае, если заявитель является недееспособным лицом, а также в случае, если в предоставленных заявителем документах обнаружены недостоверные данные.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. Места для почетных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захоронений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На кладбище в целях увековечения памяти умерших граждан, имеющих заслуги перед Российской Федерацией, </w:t>
      </w:r>
      <w:r w:rsidR="009F424B">
        <w:rPr>
          <w:rFonts w:ascii="Times New Roman" w:eastAsia="Times New Roman" w:hAnsi="Times New Roman" w:cs="Times New Roman"/>
          <w:sz w:val="28"/>
          <w:szCs w:val="28"/>
        </w:rPr>
        <w:t>Брянской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областью,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оселением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 могут быть отведены обособленные участки (зоны) почетных захоронений.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Места для почетных захоронений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на безвозмездной основе при погребении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r w:rsidR="009F424B">
        <w:rPr>
          <w:rFonts w:ascii="Times New Roman" w:eastAsia="Times New Roman" w:hAnsi="Times New Roman" w:cs="Times New Roman"/>
          <w:sz w:val="28"/>
          <w:szCs w:val="28"/>
        </w:rPr>
        <w:t>Брянской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областью,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631236" w:rsidRDefault="00631236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36" w:rsidRPr="00631236" w:rsidRDefault="00631236" w:rsidP="006312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3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14C1D" w:rsidRPr="00914C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51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C1D" w:rsidRPr="00914C1D">
        <w:rPr>
          <w:rFonts w:ascii="Times New Roman" w:eastAsia="Times New Roman" w:hAnsi="Times New Roman" w:cs="Times New Roman"/>
          <w:b/>
          <w:sz w:val="28"/>
          <w:szCs w:val="28"/>
        </w:rPr>
        <w:t>Регистрация мест захоронений</w:t>
      </w:r>
    </w:p>
    <w:p w:rsidR="00631236" w:rsidRDefault="00631236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захоронения, произведенного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кладбища, регистрируется 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в книге регистрации мест захоронений.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 предстоящих похоронах администрация поселения должна быть извещена не 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чем за сутки.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и захороненных на кладбище поселения, с указанием Ф.И.О. умершего, адрес умершего, категория умершего, дата смерти, дата справки о смерти. К заявлению, лица ответственного за захоронение,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прилагаются следующие документы:</w:t>
      </w: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-копии свидетельств о смерти лиц, погребение которых было произведено;</w:t>
      </w: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-копия справки о захоронении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5FD" w:rsidRP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5FD" w:rsidRPr="00914C1D">
        <w:rPr>
          <w:rFonts w:ascii="Times New Roman" w:eastAsia="Times New Roman" w:hAnsi="Times New Roman" w:cs="Times New Roman"/>
          <w:sz w:val="28"/>
          <w:szCs w:val="28"/>
        </w:rPr>
        <w:t xml:space="preserve">Справка на захоронение оформляется работником администрации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55FD"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обеспечивает создание и регулярное обновление единой базы данных о захоронениях и перезахоронениях на кладбищах Поселения.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Книги регистрации захоронений являются документами строгой отчетности и относятся к делам с постоянным сроком хранения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номенклатурой дел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оснований для отказа в приеме документов, необходимых для предоставления услуги: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-отсутствие у Заявителя документа, удостоверяющего его личность (подлинник);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-предоставление заявителем документов, содержащих ошибки или противоречивые сведения;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-документы не поддаются прочтению;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-документы выполнены не на русском языке;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-документы имеют серьезные повреждения, наличие которых не позволяет однозначно истолковать их содержание.</w:t>
      </w:r>
    </w:p>
    <w:p w:rsidR="002F55FD" w:rsidRDefault="002F55F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b/>
          <w:sz w:val="28"/>
          <w:szCs w:val="28"/>
        </w:rPr>
        <w:t>7. Содержание, благоустройство, ремонт мест захоронения</w:t>
      </w:r>
      <w:r w:rsidR="002F55FD" w:rsidRPr="002F55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55FD" w:rsidRPr="002F55FD" w:rsidRDefault="002F55F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C1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Обязанности по содержанию, благоустройству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и ремонту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 муниципальных кладбищ, захоронений и памятников погибшим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при защите Отечества возлагаются на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2F55FD" w:rsidRPr="00914C1D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При погребении умершего на каждом могильном холме или надмогильном сооружении (кроме креста, памятника, надгробия и т.д.) устанавливается табличка с инвентарным номером. Данный номер заносится в книгу регистраций захоронений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 указанием даты и номера записи акта гражданского состояния о смерти, номера свидетельства о смерти, и другие сведения по форме согласно приложению к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настоящему П</w:t>
      </w:r>
      <w:r w:rsidR="004843AE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общественных кладбищ в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регистрацию погребений несет администрация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E0B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места погребения могут быть перенесены по решению администрации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в случае угрозы постоянных затоплений, оползней, после землетрясений и других стихийных бедствий.</w:t>
      </w:r>
      <w:r w:rsidR="00FF6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Работы по установке, снятию и замене надмогильных сооружений </w:t>
      </w:r>
      <w:r w:rsidR="00FF6E0B">
        <w:rPr>
          <w:rFonts w:ascii="Times New Roman" w:eastAsia="Times New Roman" w:hAnsi="Times New Roman" w:cs="Times New Roman"/>
          <w:sz w:val="28"/>
          <w:szCs w:val="28"/>
        </w:rPr>
        <w:t>могут производиться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E0B">
        <w:rPr>
          <w:rFonts w:ascii="Times New Roman" w:eastAsia="Times New Roman" w:hAnsi="Times New Roman" w:cs="Times New Roman"/>
          <w:sz w:val="28"/>
          <w:szCs w:val="28"/>
        </w:rPr>
        <w:t>круглогодично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. Надписи на надмогильных сооружениях должны соответствовать сведениям о лицах, погребенных в данном захоронении.</w:t>
      </w:r>
    </w:p>
    <w:p w:rsidR="00FF6E0B" w:rsidRDefault="00FF6E0B" w:rsidP="00FF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914C1D" w:rsidRPr="00914C1D">
        <w:rPr>
          <w:rFonts w:ascii="Times New Roman" w:eastAsia="Times New Roman" w:hAnsi="Times New Roman" w:cs="Times New Roman"/>
          <w:b/>
          <w:sz w:val="28"/>
          <w:szCs w:val="28"/>
        </w:rPr>
        <w:t>Правила посещения кладбищ</w:t>
      </w:r>
    </w:p>
    <w:p w:rsidR="00FF6E0B" w:rsidRPr="00FF6E0B" w:rsidRDefault="00FF6E0B" w:rsidP="00FF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489" w:rsidRDefault="00FF6E0B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 xml:space="preserve">.1. Кладбища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оселения открыты для посещения ежедневно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 xml:space="preserve">:00 часов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:00 часов в период с мая по сентябрь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:00 часов до 17:00 часов в период с октября по апрель месяц.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Погребение умерших на кладбищах производится ежедневно с 10:00 часов до 17:00 часов.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кладбища посетители должны</w:t>
      </w:r>
      <w:r w:rsidR="00CF7489">
        <w:rPr>
          <w:rFonts w:ascii="Times New Roman" w:eastAsia="Times New Roman" w:hAnsi="Times New Roman" w:cs="Times New Roman"/>
          <w:sz w:val="28"/>
          <w:szCs w:val="28"/>
        </w:rPr>
        <w:t xml:space="preserve"> соблюдать общественный порядок. 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осетителям запрещается: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-портить надмогильные сооружения, мемориальные плиты и засорять территорию;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-устанавливать, переделывать и снимать надмогильные сооружения без разрешения</w:t>
      </w:r>
      <w:r w:rsidR="00CF74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-производить раскопку грунта, оставлять запасы строительных и других материалов;</w:t>
      </w:r>
    </w:p>
    <w:p w:rsidR="00CF7489" w:rsidRDefault="00CF7489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-разводить костры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-находиться на территории кладбища после его закрытия;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-передвигаться по территории кладбища на любых</w:t>
      </w:r>
      <w:r w:rsidR="00CF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транспортных средствах, за</w:t>
      </w:r>
      <w:r w:rsidR="00CF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исключением инвалидов и престарелых.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Катафалковое автотранспортное средство, а также сопровождающий его транспорт, образующие похоронную процессию, имеют право беспрепятственного проезда на территорию кладбища.</w:t>
      </w:r>
      <w:r w:rsidR="00CF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Скорость движения транспортных средств не должна превышать 10 км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F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Проезд грузового автотранспорта на территорию кладбища допускается для доставки надмогильных 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сооружении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к местам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их установки (замены).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Посетители кладбища имеют право: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-устанавливать памятники, надгробные и иные сооружения в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к оформлению участка погребения;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-сажать цветы на могильном участке;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-беспрепятственно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 </w:t>
      </w: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214" w:rsidRDefault="00F77214" w:rsidP="003F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Pr="00F0373D" w:rsidRDefault="003F66F0" w:rsidP="003F66F0">
      <w:pPr>
        <w:pStyle w:val="a7"/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hAnsi="Times New Roman" w:cs="Times New Roman"/>
          <w:sz w:val="24"/>
          <w:szCs w:val="24"/>
        </w:rPr>
        <w:t>к Положению</w:t>
      </w:r>
      <w:r w:rsidRPr="00A730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организации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похоронного</w:t>
      </w:r>
      <w:proofErr w:type="gramEnd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дела, предоставления услуг по погребению и </w:t>
      </w:r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содержанию общественных кладбищ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территории </w:t>
      </w:r>
      <w:proofErr w:type="spellStart"/>
      <w:r w:rsidR="00F13E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Лотаковского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 поселения</w:t>
      </w:r>
    </w:p>
    <w:p w:rsidR="003F66F0" w:rsidRDefault="003F66F0" w:rsidP="003F66F0">
      <w:pPr>
        <w:pStyle w:val="a7"/>
        <w:ind w:firstLine="4536"/>
        <w:jc w:val="center"/>
        <w:rPr>
          <w:rFonts w:eastAsia="Times New Roman"/>
          <w:sz w:val="24"/>
          <w:szCs w:val="24"/>
        </w:rPr>
      </w:pPr>
      <w:r w:rsidRPr="004843AE">
        <w:rPr>
          <w:rFonts w:eastAsia="Times New Roman"/>
          <w:sz w:val="24"/>
          <w:szCs w:val="24"/>
        </w:rPr>
        <w:br/>
      </w:r>
    </w:p>
    <w:p w:rsidR="003F66F0" w:rsidRPr="004843AE" w:rsidRDefault="003F66F0" w:rsidP="003F66F0">
      <w:pPr>
        <w:pStyle w:val="a7"/>
        <w:ind w:firstLine="4536"/>
        <w:jc w:val="center"/>
        <w:rPr>
          <w:rFonts w:eastAsia="Times New Roman"/>
          <w:sz w:val="24"/>
          <w:szCs w:val="24"/>
        </w:rPr>
      </w:pPr>
    </w:p>
    <w:p w:rsidR="003F66F0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3AE">
        <w:rPr>
          <w:rFonts w:ascii="Times New Roman" w:eastAsia="Times New Roman" w:hAnsi="Times New Roman" w:cs="Times New Roman"/>
          <w:b/>
          <w:sz w:val="28"/>
          <w:szCs w:val="28"/>
        </w:rPr>
        <w:t>Форма книги регистрации захоронений</w:t>
      </w:r>
    </w:p>
    <w:p w:rsidR="003F66F0" w:rsidRPr="004843AE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AE">
        <w:rPr>
          <w:rFonts w:ascii="Times New Roman" w:eastAsia="Times New Roman" w:hAnsi="Times New Roman" w:cs="Times New Roman"/>
          <w:sz w:val="24"/>
          <w:szCs w:val="24"/>
        </w:rPr>
        <w:t xml:space="preserve"> (на каждое кладбище </w:t>
      </w:r>
      <w:proofErr w:type="gramStart"/>
      <w:r w:rsidRPr="004843AE">
        <w:rPr>
          <w:rFonts w:ascii="Times New Roman" w:eastAsia="Times New Roman" w:hAnsi="Times New Roman" w:cs="Times New Roman"/>
          <w:sz w:val="24"/>
          <w:szCs w:val="24"/>
        </w:rPr>
        <w:t>отдельная</w:t>
      </w:r>
      <w:proofErr w:type="gramEnd"/>
      <w:r w:rsidRPr="004843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6F0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366"/>
        <w:gridCol w:w="1101"/>
        <w:gridCol w:w="1101"/>
        <w:gridCol w:w="855"/>
        <w:gridCol w:w="1351"/>
        <w:gridCol w:w="1518"/>
        <w:gridCol w:w="1615"/>
        <w:gridCol w:w="927"/>
      </w:tblGrid>
      <w:tr w:rsidR="003F66F0" w:rsidTr="003133E0">
        <w:tc>
          <w:tcPr>
            <w:tcW w:w="1329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регистрации и дата</w:t>
            </w:r>
          </w:p>
        </w:tc>
        <w:tc>
          <w:tcPr>
            <w:tcW w:w="1072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ФИО, адрес </w:t>
            </w:r>
            <w:proofErr w:type="gramStart"/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072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34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смерти</w:t>
            </w:r>
          </w:p>
        </w:tc>
        <w:tc>
          <w:tcPr>
            <w:tcW w:w="1314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захоронения</w:t>
            </w:r>
          </w:p>
        </w:tc>
        <w:tc>
          <w:tcPr>
            <w:tcW w:w="1476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 о смерти</w:t>
            </w:r>
          </w:p>
        </w:tc>
        <w:tc>
          <w:tcPr>
            <w:tcW w:w="1570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похороны</w:t>
            </w:r>
          </w:p>
        </w:tc>
        <w:tc>
          <w:tcPr>
            <w:tcW w:w="1080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могилы</w:t>
            </w:r>
          </w:p>
        </w:tc>
      </w:tr>
      <w:tr w:rsidR="003F66F0" w:rsidTr="003133E0">
        <w:tc>
          <w:tcPr>
            <w:tcW w:w="1329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6F0" w:rsidTr="003133E0">
        <w:tc>
          <w:tcPr>
            <w:tcW w:w="1329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66F0" w:rsidRPr="004843AE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Pr="00914C1D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4597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F66F0" w:rsidRDefault="005F4597" w:rsidP="005F45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3F66F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рянской</w:t>
      </w:r>
      <w:r w:rsidR="003F66F0">
        <w:rPr>
          <w:rFonts w:ascii="Times New Roman" w:hAnsi="Times New Roman" w:cs="Times New Roman"/>
          <w:sz w:val="28"/>
          <w:szCs w:val="28"/>
        </w:rPr>
        <w:t xml:space="preserve"> 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 xml:space="preserve">ес электронной почты) Телефон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Прошу предоста</w:t>
      </w:r>
      <w:r>
        <w:rPr>
          <w:rFonts w:ascii="Times New Roman" w:hAnsi="Times New Roman" w:cs="Times New Roman"/>
          <w:sz w:val="28"/>
          <w:szCs w:val="28"/>
        </w:rPr>
        <w:t xml:space="preserve">вить земельный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участок для захор</w:t>
      </w:r>
      <w:r>
        <w:rPr>
          <w:rFonts w:ascii="Times New Roman" w:hAnsi="Times New Roman" w:cs="Times New Roman"/>
          <w:sz w:val="28"/>
          <w:szCs w:val="28"/>
        </w:rPr>
        <w:t xml:space="preserve">онения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родственные отношения (при их наличии) или иные отношения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Ф. И. О., полностью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кладбище село </w:t>
      </w:r>
      <w:r w:rsidR="005F4597">
        <w:rPr>
          <w:rFonts w:ascii="Times New Roman" w:hAnsi="Times New Roman" w:cs="Times New Roman"/>
          <w:sz w:val="28"/>
          <w:szCs w:val="28"/>
        </w:rPr>
        <w:t>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Действующие нормы и правила установки надмогильных сооружений (ограды, памятника, надгробия и др.) обязуюсь соблюдать.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Доверяю пр</w:t>
      </w:r>
      <w:r>
        <w:rPr>
          <w:rFonts w:ascii="Times New Roman" w:hAnsi="Times New Roman" w:cs="Times New Roman"/>
          <w:sz w:val="28"/>
          <w:szCs w:val="28"/>
        </w:rPr>
        <w:t xml:space="preserve">едставлять мои 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название специализированной службы по вопросам похоронного дела </w:t>
      </w:r>
      <w:proofErr w:type="gramEnd"/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За правильность сведений несу полную ответственность.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за захоронение: _________________________ /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Порядковый номер в книге р</w:t>
      </w:r>
      <w:r>
        <w:rPr>
          <w:rFonts w:ascii="Times New Roman" w:hAnsi="Times New Roman" w:cs="Times New Roman"/>
          <w:sz w:val="28"/>
          <w:szCs w:val="28"/>
        </w:rPr>
        <w:t>егистрации захоронений 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597" w:rsidRDefault="005F4597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4597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F66F0" w:rsidRDefault="005F4597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 xml:space="preserve">ес электронной почты) Телефон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Прошу Вашего разрешения на захоронение моего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ей) _________________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17C7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(родственные отношения (при их наличии), Ф.И.О. полностью)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917C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ладбище село </w:t>
      </w:r>
      <w:r w:rsidR="005F4597">
        <w:rPr>
          <w:rFonts w:ascii="Times New Roman" w:hAnsi="Times New Roman" w:cs="Times New Roman"/>
          <w:sz w:val="28"/>
          <w:szCs w:val="28"/>
        </w:rPr>
        <w:t>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рядом с могилой / на гроб его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>её)________________________________________________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(родственные отношения (при их наличии), Ф.И.О. полностью)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Место в ограде имеется.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В случае возникновения претензий со стороны других родственников перезахоронение будет производиться за мой счет.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Доверяю представлять мои интересы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Порядковый номер в книге регистрации захоронений 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597" w:rsidRDefault="005F4597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4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 xml:space="preserve">ес электронной почты) Телефон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917C7B">
        <w:rPr>
          <w:rFonts w:ascii="Times New Roman" w:hAnsi="Times New Roman" w:cs="Times New Roman"/>
          <w:sz w:val="28"/>
          <w:szCs w:val="28"/>
        </w:rPr>
        <w:t xml:space="preserve"> участок для создания семейного трех, четырех, шести (родового) захоронения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917C7B">
        <w:rPr>
          <w:rFonts w:ascii="Times New Roman" w:hAnsi="Times New Roman" w:cs="Times New Roman"/>
          <w:sz w:val="28"/>
          <w:szCs w:val="28"/>
        </w:rPr>
        <w:t xml:space="preserve">кладбище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для будущего/настоящего захоронения моего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>ей)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родственные отношения,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. Ф.И.О., полностью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За правильность сведений несу полную ответственность.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за захоронение: _________________________ / 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Порядковый номер в книге регистрации захоронений 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F4597" w:rsidRDefault="005F4597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>ес электронной почты) Телефон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 xml:space="preserve">Прошу Вас предоставить участок на Аллее почетных захоронений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917C7B">
        <w:rPr>
          <w:rFonts w:ascii="Times New Roman" w:hAnsi="Times New Roman" w:cs="Times New Roman"/>
          <w:sz w:val="28"/>
          <w:szCs w:val="28"/>
        </w:rPr>
        <w:t>кладбище  для захоронение моего (-ей)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родс</w:t>
      </w:r>
      <w:r>
        <w:rPr>
          <w:rFonts w:ascii="Times New Roman" w:hAnsi="Times New Roman" w:cs="Times New Roman"/>
          <w:sz w:val="28"/>
          <w:szCs w:val="28"/>
        </w:rPr>
        <w:t>твенные отношения,</w:t>
      </w:r>
      <w:r w:rsidRPr="00917C7B">
        <w:rPr>
          <w:rFonts w:ascii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hAnsi="Times New Roman" w:cs="Times New Roman"/>
          <w:sz w:val="28"/>
          <w:szCs w:val="28"/>
        </w:rPr>
        <w:t>О., полностью</w:t>
      </w:r>
      <w:proofErr w:type="gramEnd"/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Действующие нормы и правила установки надмогильных сооружений (ограды, памятника, надгробия и др.) обязуюсь соблюдать.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Доверяю представлять мои интересы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название специализированной службы по вопросам похоронного дела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За правильность сведений несу полную ответственность.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за захоронение: _________________________ / 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Порядковый номер в книге регистрации захоронений 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6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7D6AA5" w:rsidRDefault="003F66F0" w:rsidP="003F66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5">
        <w:rPr>
          <w:rFonts w:ascii="Times New Roman" w:hAnsi="Times New Roman" w:cs="Times New Roman"/>
          <w:b/>
          <w:sz w:val="28"/>
          <w:szCs w:val="28"/>
        </w:rPr>
        <w:t>Справка о предоставлении участка земли</w:t>
      </w:r>
    </w:p>
    <w:p w:rsidR="003F66F0" w:rsidRPr="007D6AA5" w:rsidRDefault="003F66F0" w:rsidP="003F66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5">
        <w:rPr>
          <w:rFonts w:ascii="Times New Roman" w:hAnsi="Times New Roman" w:cs="Times New Roman"/>
          <w:b/>
          <w:sz w:val="28"/>
          <w:szCs w:val="28"/>
        </w:rPr>
        <w:t>для погребения умершего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9F3EE4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кладбище село </w:t>
      </w:r>
      <w:r w:rsidR="005F4597">
        <w:rPr>
          <w:rFonts w:ascii="Times New Roman" w:hAnsi="Times New Roman" w:cs="Times New Roman"/>
          <w:sz w:val="28"/>
          <w:szCs w:val="28"/>
        </w:rPr>
        <w:t>___________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 </w:t>
      </w:r>
      <w:r w:rsidR="003F66F0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 ________; ряд __________; место 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Свидетельство о смерти (медицинское свидетельство)  ___________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17C7B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917C7B">
        <w:rPr>
          <w:rFonts w:ascii="Times New Roman" w:hAnsi="Times New Roman" w:cs="Times New Roman"/>
          <w:sz w:val="28"/>
          <w:szCs w:val="28"/>
        </w:rPr>
        <w:t xml:space="preserve"> Ф.И.О. ранее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Ф.И.О. заявителя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________________________________ _______________________________________________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Должность, Ф.И.О., подпись специалиста, ответственного за предоставление муниципальной услуги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Дата___________________________________________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F0" w:rsidRPr="005157FB" w:rsidRDefault="003F66F0" w:rsidP="003F66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F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№ 152-ФЗ от 27.07.2006 года «О персональных данных» я,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паспорт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регистрации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даю свое письменное согласие на обработку моих персональных данных. Настоящее согласие не устанавливает предельных сроков обработки данных.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Порядок отзыва согласия на обработку персональных данных мне известен.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(Ф.И.О. полностью, подпись)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917C7B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«___» _____________ 201__ г.</w:t>
      </w:r>
    </w:p>
    <w:p w:rsidR="003F66F0" w:rsidRPr="00917C7B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70D8" w:rsidRDefault="001A70D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Pr="00183918" w:rsidRDefault="00183918" w:rsidP="00183918">
      <w:pPr>
        <w:pStyle w:val="a7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:rsidR="00183918" w:rsidRPr="00A73032" w:rsidRDefault="00183918" w:rsidP="00183918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hAnsi="Times New Roman" w:cs="Times New Roman"/>
          <w:sz w:val="24"/>
          <w:szCs w:val="24"/>
        </w:rPr>
        <w:t>к Положению</w:t>
      </w:r>
      <w:r w:rsidRPr="00A730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организации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похоронного</w:t>
      </w:r>
      <w:proofErr w:type="gramEnd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</w:p>
    <w:p w:rsidR="00183918" w:rsidRPr="00A73032" w:rsidRDefault="00183918" w:rsidP="00183918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дела, предоставления услуг по погребению и </w:t>
      </w:r>
    </w:p>
    <w:p w:rsidR="00183918" w:rsidRPr="00A73032" w:rsidRDefault="00183918" w:rsidP="00183918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содержанию общественных кладбищ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83918" w:rsidRPr="00A73032" w:rsidRDefault="00183918" w:rsidP="00183918">
      <w:pPr>
        <w:pStyle w:val="a7"/>
        <w:ind w:firstLine="4536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территории </w:t>
      </w:r>
      <w:proofErr w:type="spellStart"/>
      <w:r w:rsidR="00F13E6B" w:rsidRPr="005F4597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поселения</w:t>
      </w:r>
    </w:p>
    <w:p w:rsidR="00183918" w:rsidRDefault="00183918" w:rsidP="00183918">
      <w:pPr>
        <w:pStyle w:val="a7"/>
        <w:ind w:firstLine="4536"/>
        <w:jc w:val="center"/>
        <w:rPr>
          <w:rFonts w:eastAsia="Times New Roman"/>
          <w:sz w:val="24"/>
          <w:szCs w:val="24"/>
        </w:rPr>
      </w:pPr>
      <w:r w:rsidRPr="004843AE">
        <w:rPr>
          <w:rFonts w:eastAsia="Times New Roman"/>
          <w:sz w:val="24"/>
          <w:szCs w:val="24"/>
        </w:rPr>
        <w:br/>
      </w:r>
    </w:p>
    <w:p w:rsidR="00183918" w:rsidRPr="004843AE" w:rsidRDefault="00183918" w:rsidP="00183918">
      <w:pPr>
        <w:pStyle w:val="a7"/>
        <w:ind w:firstLine="4536"/>
        <w:jc w:val="center"/>
        <w:rPr>
          <w:rFonts w:eastAsia="Times New Roman"/>
          <w:sz w:val="24"/>
          <w:szCs w:val="24"/>
        </w:rPr>
      </w:pPr>
    </w:p>
    <w:p w:rsidR="00183918" w:rsidRDefault="00183918" w:rsidP="00183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18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3A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книги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выдачи справок на захоронение</w:t>
      </w:r>
    </w:p>
    <w:p w:rsidR="00183918" w:rsidRPr="004843AE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AE">
        <w:rPr>
          <w:rFonts w:ascii="Times New Roman" w:eastAsia="Times New Roman" w:hAnsi="Times New Roman" w:cs="Times New Roman"/>
          <w:sz w:val="24"/>
          <w:szCs w:val="24"/>
        </w:rPr>
        <w:t xml:space="preserve"> (на каждое кладбище </w:t>
      </w:r>
      <w:proofErr w:type="gramStart"/>
      <w:r w:rsidRPr="004843AE">
        <w:rPr>
          <w:rFonts w:ascii="Times New Roman" w:eastAsia="Times New Roman" w:hAnsi="Times New Roman" w:cs="Times New Roman"/>
          <w:sz w:val="24"/>
          <w:szCs w:val="24"/>
        </w:rPr>
        <w:t>отдельная</w:t>
      </w:r>
      <w:proofErr w:type="gramEnd"/>
      <w:r w:rsidRPr="004843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3918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918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102" w:type="dxa"/>
        <w:tblLook w:val="04A0" w:firstRow="1" w:lastRow="0" w:firstColumn="1" w:lastColumn="0" w:noHBand="0" w:noVBand="1"/>
      </w:tblPr>
      <w:tblGrid>
        <w:gridCol w:w="1517"/>
        <w:gridCol w:w="1793"/>
        <w:gridCol w:w="1222"/>
        <w:gridCol w:w="949"/>
        <w:gridCol w:w="1759"/>
        <w:gridCol w:w="1862"/>
      </w:tblGrid>
      <w:tr w:rsidR="00183918" w:rsidTr="003133E0">
        <w:trPr>
          <w:trHeight w:val="1548"/>
        </w:trPr>
        <w:tc>
          <w:tcPr>
            <w:tcW w:w="1517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регистрации и дата</w:t>
            </w:r>
          </w:p>
        </w:tc>
        <w:tc>
          <w:tcPr>
            <w:tcW w:w="1793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похороны</w:t>
            </w:r>
          </w:p>
        </w:tc>
        <w:tc>
          <w:tcPr>
            <w:tcW w:w="1222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ФИО, адрес </w:t>
            </w:r>
            <w:proofErr w:type="gramStart"/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949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смерти</w:t>
            </w:r>
          </w:p>
        </w:tc>
        <w:tc>
          <w:tcPr>
            <w:tcW w:w="1759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 о смерти ( № 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видетельства)</w:t>
            </w:r>
          </w:p>
        </w:tc>
        <w:tc>
          <w:tcPr>
            <w:tcW w:w="1862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предоставление муниципальной услуги</w:t>
            </w:r>
          </w:p>
        </w:tc>
      </w:tr>
      <w:tr w:rsidR="00183918" w:rsidTr="003133E0">
        <w:trPr>
          <w:trHeight w:val="370"/>
        </w:trPr>
        <w:tc>
          <w:tcPr>
            <w:tcW w:w="1517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918" w:rsidRPr="00914C1D" w:rsidRDefault="00183918" w:rsidP="0018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Pr="00914C1D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3918" w:rsidRPr="00914C1D" w:rsidSect="001A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D27"/>
    <w:multiLevelType w:val="multilevel"/>
    <w:tmpl w:val="745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7100B"/>
    <w:multiLevelType w:val="multilevel"/>
    <w:tmpl w:val="710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E4EDE"/>
    <w:multiLevelType w:val="multilevel"/>
    <w:tmpl w:val="9FE6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F17F9"/>
    <w:multiLevelType w:val="multilevel"/>
    <w:tmpl w:val="A01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91DD7"/>
    <w:multiLevelType w:val="multilevel"/>
    <w:tmpl w:val="F1F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4238F"/>
    <w:multiLevelType w:val="multilevel"/>
    <w:tmpl w:val="D81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A63A9"/>
    <w:multiLevelType w:val="multilevel"/>
    <w:tmpl w:val="396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91803"/>
    <w:multiLevelType w:val="multilevel"/>
    <w:tmpl w:val="DE9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2C"/>
    <w:rsid w:val="000B15A5"/>
    <w:rsid w:val="000E0403"/>
    <w:rsid w:val="00183918"/>
    <w:rsid w:val="001A70D8"/>
    <w:rsid w:val="001E5653"/>
    <w:rsid w:val="002B772C"/>
    <w:rsid w:val="002F55FD"/>
    <w:rsid w:val="003F66F0"/>
    <w:rsid w:val="00455BF7"/>
    <w:rsid w:val="004843AE"/>
    <w:rsid w:val="005118F1"/>
    <w:rsid w:val="005451F8"/>
    <w:rsid w:val="00547B1D"/>
    <w:rsid w:val="005F3E01"/>
    <w:rsid w:val="005F4597"/>
    <w:rsid w:val="00631236"/>
    <w:rsid w:val="007A7262"/>
    <w:rsid w:val="007E5F53"/>
    <w:rsid w:val="00801B36"/>
    <w:rsid w:val="008912A8"/>
    <w:rsid w:val="008A1864"/>
    <w:rsid w:val="00914C1D"/>
    <w:rsid w:val="009F1AFD"/>
    <w:rsid w:val="009F3EE4"/>
    <w:rsid w:val="009F424B"/>
    <w:rsid w:val="00A73032"/>
    <w:rsid w:val="00AA10E5"/>
    <w:rsid w:val="00BA29A6"/>
    <w:rsid w:val="00BE1B15"/>
    <w:rsid w:val="00CF7489"/>
    <w:rsid w:val="00DC6E47"/>
    <w:rsid w:val="00E62E5B"/>
    <w:rsid w:val="00F13E6B"/>
    <w:rsid w:val="00F24B3C"/>
    <w:rsid w:val="00F77214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7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77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7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B772C"/>
  </w:style>
  <w:style w:type="character" w:customStyle="1" w:styleId="info-title">
    <w:name w:val="info-title"/>
    <w:basedOn w:val="a0"/>
    <w:rsid w:val="002B772C"/>
  </w:style>
  <w:style w:type="paragraph" w:customStyle="1" w:styleId="headertext">
    <w:name w:val="header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72C"/>
    <w:rPr>
      <w:b/>
      <w:bCs/>
    </w:rPr>
  </w:style>
  <w:style w:type="paragraph" w:customStyle="1" w:styleId="copyright">
    <w:name w:val="copyrigh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B772C"/>
  </w:style>
  <w:style w:type="paragraph" w:styleId="a5">
    <w:name w:val="Balloon Text"/>
    <w:basedOn w:val="a"/>
    <w:link w:val="a6"/>
    <w:uiPriority w:val="99"/>
    <w:semiHidden/>
    <w:unhideWhenUsed/>
    <w:rsid w:val="002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772C"/>
    <w:pPr>
      <w:spacing w:after="0" w:line="240" w:lineRule="auto"/>
    </w:pPr>
  </w:style>
  <w:style w:type="table" w:styleId="a8">
    <w:name w:val="Table Grid"/>
    <w:basedOn w:val="a1"/>
    <w:uiPriority w:val="59"/>
    <w:rsid w:val="0048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10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7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77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7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B772C"/>
  </w:style>
  <w:style w:type="character" w:customStyle="1" w:styleId="info-title">
    <w:name w:val="info-title"/>
    <w:basedOn w:val="a0"/>
    <w:rsid w:val="002B772C"/>
  </w:style>
  <w:style w:type="paragraph" w:customStyle="1" w:styleId="headertext">
    <w:name w:val="header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72C"/>
    <w:rPr>
      <w:b/>
      <w:bCs/>
    </w:rPr>
  </w:style>
  <w:style w:type="paragraph" w:customStyle="1" w:styleId="copyright">
    <w:name w:val="copyrigh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B772C"/>
  </w:style>
  <w:style w:type="paragraph" w:styleId="a5">
    <w:name w:val="Balloon Text"/>
    <w:basedOn w:val="a"/>
    <w:link w:val="a6"/>
    <w:uiPriority w:val="99"/>
    <w:semiHidden/>
    <w:unhideWhenUsed/>
    <w:rsid w:val="002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772C"/>
    <w:pPr>
      <w:spacing w:after="0" w:line="240" w:lineRule="auto"/>
    </w:pPr>
  </w:style>
  <w:style w:type="table" w:styleId="a8">
    <w:name w:val="Table Grid"/>
    <w:basedOn w:val="a1"/>
    <w:uiPriority w:val="59"/>
    <w:rsid w:val="0048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10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03864" TargetMode="External"/><Relationship Id="rId13" Type="http://schemas.openxmlformats.org/officeDocument/2006/relationships/hyperlink" Target="http://docs.cntd.ru/document/90155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hyperlink" Target="http://docs.cntd.ru/document/9022872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11</cp:revision>
  <cp:lastPrinted>2019-06-19T08:41:00Z</cp:lastPrinted>
  <dcterms:created xsi:type="dcterms:W3CDTF">2021-05-31T11:33:00Z</dcterms:created>
  <dcterms:modified xsi:type="dcterms:W3CDTF">2021-06-29T10:30:00Z</dcterms:modified>
</cp:coreProperties>
</file>