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A7A" w:rsidRPr="00F862C8" w:rsidRDefault="00492A7A" w:rsidP="00492A7A">
      <w:pPr>
        <w:jc w:val="center"/>
        <w:rPr>
          <w:b/>
          <w:sz w:val="28"/>
          <w:szCs w:val="28"/>
        </w:rPr>
      </w:pPr>
      <w:r w:rsidRPr="00F862C8">
        <w:rPr>
          <w:b/>
          <w:sz w:val="28"/>
          <w:szCs w:val="28"/>
        </w:rPr>
        <w:t xml:space="preserve">РЕЗУЛЬТАТЫ  </w:t>
      </w:r>
    </w:p>
    <w:p w:rsidR="00492A7A" w:rsidRPr="00524E01" w:rsidRDefault="00492A7A" w:rsidP="00492A7A">
      <w:pPr>
        <w:jc w:val="center"/>
        <w:rPr>
          <w:b/>
          <w:sz w:val="22"/>
          <w:szCs w:val="22"/>
        </w:rPr>
      </w:pPr>
      <w:r w:rsidRPr="00F862C8">
        <w:rPr>
          <w:b/>
          <w:sz w:val="28"/>
          <w:szCs w:val="28"/>
        </w:rPr>
        <w:t xml:space="preserve">проведения открытого аукциона в электронной форме по продаже муниципального имущества МО </w:t>
      </w:r>
      <w:r>
        <w:rPr>
          <w:b/>
          <w:sz w:val="28"/>
          <w:szCs w:val="28"/>
        </w:rPr>
        <w:t>Красногорское городское поселение</w:t>
      </w:r>
      <w:r w:rsidRPr="00F862C8">
        <w:rPr>
          <w:b/>
          <w:sz w:val="28"/>
          <w:szCs w:val="28"/>
        </w:rPr>
        <w:t xml:space="preserve"> Красногорского муниципального района Брянской области</w:t>
      </w:r>
      <w:r>
        <w:rPr>
          <w:b/>
          <w:sz w:val="22"/>
          <w:szCs w:val="22"/>
        </w:rPr>
        <w:t xml:space="preserve">  </w:t>
      </w:r>
    </w:p>
    <w:p w:rsidR="00492A7A" w:rsidRDefault="00492A7A" w:rsidP="00492A7A">
      <w:pPr>
        <w:jc w:val="center"/>
        <w:rPr>
          <w:b/>
          <w:sz w:val="22"/>
          <w:szCs w:val="22"/>
        </w:rPr>
      </w:pPr>
    </w:p>
    <w:tbl>
      <w:tblPr>
        <w:tblW w:w="15231" w:type="dxa"/>
        <w:tblInd w:w="45" w:type="dxa"/>
        <w:tblLayout w:type="fixed"/>
        <w:tblLook w:val="0000" w:firstRow="0" w:lastRow="0" w:firstColumn="0" w:lastColumn="0" w:noHBand="0" w:noVBand="0"/>
      </w:tblPr>
      <w:tblGrid>
        <w:gridCol w:w="772"/>
        <w:gridCol w:w="8505"/>
        <w:gridCol w:w="1559"/>
        <w:gridCol w:w="1418"/>
        <w:gridCol w:w="1417"/>
        <w:gridCol w:w="1560"/>
      </w:tblGrid>
      <w:tr w:rsidR="00492A7A" w:rsidRPr="00492A7A" w:rsidTr="00492A7A">
        <w:trPr>
          <w:trHeight w:val="1226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 xml:space="preserve">№ </w:t>
            </w: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лота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Наименование муниципального имущества, назначение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Дата проведения аукциона</w:t>
            </w: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 xml:space="preserve">Начальная цена </w:t>
            </w:r>
            <w:proofErr w:type="gramStart"/>
            <w:r w:rsidRPr="00492A7A">
              <w:rPr>
                <w:b/>
                <w:sz w:val="24"/>
                <w:szCs w:val="24"/>
              </w:rPr>
              <w:t>с</w:t>
            </w:r>
            <w:proofErr w:type="gramEnd"/>
            <w:r w:rsidRPr="00492A7A">
              <w:rPr>
                <w:b/>
                <w:sz w:val="24"/>
                <w:szCs w:val="24"/>
              </w:rPr>
              <w:t xml:space="preserve"> </w:t>
            </w: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 xml:space="preserve">учетом НДС, </w:t>
            </w:r>
          </w:p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Цена продажи с учетом НДС, руб.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b/>
                <w:sz w:val="24"/>
                <w:szCs w:val="24"/>
              </w:rPr>
            </w:pPr>
            <w:r w:rsidRPr="00492A7A">
              <w:rPr>
                <w:b/>
                <w:sz w:val="24"/>
                <w:szCs w:val="24"/>
              </w:rPr>
              <w:t>Победитель</w:t>
            </w:r>
          </w:p>
        </w:tc>
      </w:tr>
      <w:tr w:rsidR="00492A7A" w:rsidRPr="00492A7A" w:rsidTr="00DD74EA">
        <w:trPr>
          <w:trHeight w:val="924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DD74EA" w:rsidP="00024881">
            <w:pPr>
              <w:rPr>
                <w:sz w:val="24"/>
                <w:szCs w:val="24"/>
              </w:rPr>
            </w:pPr>
            <w:r w:rsidRPr="00083126">
              <w:rPr>
                <w:bCs/>
                <w:sz w:val="24"/>
                <w:szCs w:val="24"/>
              </w:rPr>
              <w:t xml:space="preserve">Нежилое помещение, общей площадью 76,6 </w:t>
            </w:r>
            <w:proofErr w:type="spellStart"/>
            <w:r w:rsidRPr="00083126">
              <w:rPr>
                <w:bCs/>
                <w:sz w:val="24"/>
                <w:szCs w:val="24"/>
              </w:rPr>
              <w:t>кв.м</w:t>
            </w:r>
            <w:proofErr w:type="spellEnd"/>
            <w:r w:rsidRPr="00083126">
              <w:rPr>
                <w:bCs/>
                <w:sz w:val="24"/>
                <w:szCs w:val="24"/>
              </w:rPr>
              <w:t xml:space="preserve">., с кадастровым номером 32:15:0261111:39, расположенное по адресу: Брянская область, </w:t>
            </w:r>
            <w:proofErr w:type="spellStart"/>
            <w:r w:rsidRPr="00083126">
              <w:rPr>
                <w:bCs/>
                <w:sz w:val="24"/>
                <w:szCs w:val="24"/>
              </w:rPr>
              <w:t>пгт</w:t>
            </w:r>
            <w:proofErr w:type="spellEnd"/>
            <w:r w:rsidRPr="00083126">
              <w:rPr>
                <w:bCs/>
                <w:sz w:val="24"/>
                <w:szCs w:val="24"/>
              </w:rPr>
              <w:t>. Красная гора, пер. Славы, д. 10, кв.2.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A7A" w:rsidRPr="00492A7A" w:rsidRDefault="00492A7A" w:rsidP="00DD74EA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08.0</w:t>
            </w:r>
            <w:r w:rsidR="00DD74EA">
              <w:rPr>
                <w:sz w:val="24"/>
                <w:szCs w:val="24"/>
              </w:rPr>
              <w:t>6</w:t>
            </w:r>
            <w:r w:rsidRPr="00492A7A">
              <w:rPr>
                <w:sz w:val="24"/>
                <w:szCs w:val="24"/>
              </w:rPr>
              <w:t>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A7A" w:rsidRPr="00492A7A" w:rsidRDefault="00DD74EA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DD74EA" w:rsidP="00DD74E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7A" w:rsidRPr="00492A7A" w:rsidRDefault="00DD74EA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Склярова Елена Ивановна</w:t>
            </w:r>
          </w:p>
        </w:tc>
      </w:tr>
      <w:tr w:rsidR="00492A7A" w:rsidRPr="00492A7A" w:rsidTr="00492A7A">
        <w:trPr>
          <w:trHeight w:val="98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DD74EA" w:rsidP="00024881">
            <w:pPr>
              <w:rPr>
                <w:sz w:val="24"/>
                <w:szCs w:val="24"/>
              </w:rPr>
            </w:pPr>
            <w:r w:rsidRPr="003E4586">
              <w:rPr>
                <w:bCs/>
                <w:sz w:val="24"/>
                <w:szCs w:val="24"/>
              </w:rPr>
              <w:t xml:space="preserve">Нежилое здание, общей площадью 29,8 </w:t>
            </w:r>
            <w:proofErr w:type="spellStart"/>
            <w:r w:rsidRPr="003E4586">
              <w:rPr>
                <w:bCs/>
                <w:sz w:val="24"/>
                <w:szCs w:val="24"/>
              </w:rPr>
              <w:t>кв.м</w:t>
            </w:r>
            <w:proofErr w:type="spellEnd"/>
            <w:r w:rsidRPr="003E4586">
              <w:rPr>
                <w:bCs/>
                <w:sz w:val="24"/>
                <w:szCs w:val="24"/>
              </w:rPr>
              <w:t xml:space="preserve">., с кадастровым номером 32:15:0261403:32, расположенной по адресу: Брянская область, </w:t>
            </w:r>
            <w:proofErr w:type="spellStart"/>
            <w:r w:rsidRPr="003E4586">
              <w:rPr>
                <w:bCs/>
                <w:sz w:val="24"/>
                <w:szCs w:val="24"/>
              </w:rPr>
              <w:t>пгт</w:t>
            </w:r>
            <w:proofErr w:type="spellEnd"/>
            <w:r w:rsidRPr="003E4586">
              <w:rPr>
                <w:bCs/>
                <w:sz w:val="24"/>
                <w:szCs w:val="24"/>
              </w:rPr>
              <w:t xml:space="preserve">. Красная гора, пер. </w:t>
            </w:r>
            <w:proofErr w:type="gramStart"/>
            <w:r w:rsidRPr="003E4586">
              <w:rPr>
                <w:bCs/>
                <w:sz w:val="24"/>
                <w:szCs w:val="24"/>
              </w:rPr>
              <w:t>Солнечный</w:t>
            </w:r>
            <w:proofErr w:type="gramEnd"/>
            <w:r w:rsidRPr="003E4586">
              <w:rPr>
                <w:bCs/>
                <w:sz w:val="24"/>
                <w:szCs w:val="24"/>
              </w:rPr>
              <w:t xml:space="preserve">, д. 5, с земельным участком общей площадью 547 </w:t>
            </w:r>
            <w:proofErr w:type="spellStart"/>
            <w:r w:rsidRPr="003E4586">
              <w:rPr>
                <w:bCs/>
                <w:sz w:val="24"/>
                <w:szCs w:val="24"/>
              </w:rPr>
              <w:t>кв.м</w:t>
            </w:r>
            <w:proofErr w:type="spellEnd"/>
            <w:r w:rsidRPr="003E4586">
              <w:rPr>
                <w:bCs/>
                <w:sz w:val="24"/>
                <w:szCs w:val="24"/>
              </w:rPr>
              <w:t xml:space="preserve">., с кадастровым номером 32:15:0261403:13, расположенный по адресу: Брянская область, </w:t>
            </w:r>
            <w:proofErr w:type="spellStart"/>
            <w:r w:rsidRPr="003E4586">
              <w:rPr>
                <w:bCs/>
                <w:sz w:val="24"/>
                <w:szCs w:val="24"/>
              </w:rPr>
              <w:t>пгт</w:t>
            </w:r>
            <w:proofErr w:type="spellEnd"/>
            <w:r w:rsidRPr="003E4586">
              <w:rPr>
                <w:bCs/>
                <w:sz w:val="24"/>
                <w:szCs w:val="24"/>
              </w:rPr>
              <w:t xml:space="preserve">. Красная Гора, пер. </w:t>
            </w:r>
            <w:proofErr w:type="gramStart"/>
            <w:r w:rsidRPr="003E4586">
              <w:rPr>
                <w:bCs/>
                <w:sz w:val="24"/>
                <w:szCs w:val="24"/>
              </w:rPr>
              <w:t>Солнечный</w:t>
            </w:r>
            <w:proofErr w:type="gramEnd"/>
            <w:r w:rsidRPr="003E4586">
              <w:rPr>
                <w:bCs/>
                <w:sz w:val="24"/>
                <w:szCs w:val="24"/>
              </w:rPr>
              <w:t>, д.5, категория земель: земли населённых пунктов, разрешённое использование: для ведения личного подсобного хозяйства.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A7A" w:rsidRPr="00492A7A" w:rsidRDefault="00492A7A" w:rsidP="00DD74EA">
            <w:pPr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08.0</w:t>
            </w:r>
            <w:r w:rsidR="00DD74EA">
              <w:rPr>
                <w:sz w:val="24"/>
                <w:szCs w:val="24"/>
              </w:rPr>
              <w:t>6</w:t>
            </w:r>
            <w:r w:rsidRPr="00492A7A">
              <w:rPr>
                <w:sz w:val="24"/>
                <w:szCs w:val="24"/>
              </w:rPr>
              <w:t>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A7A" w:rsidRPr="00492A7A" w:rsidRDefault="00DD74EA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492A7A" w:rsidRPr="00492A7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 xml:space="preserve"> 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 xml:space="preserve"> -</w:t>
            </w:r>
          </w:p>
        </w:tc>
      </w:tr>
      <w:tr w:rsidR="00492A7A" w:rsidRPr="00492A7A" w:rsidTr="00492A7A">
        <w:trPr>
          <w:trHeight w:val="98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DD74EA" w:rsidP="00024881">
            <w:pPr>
              <w:rPr>
                <w:sz w:val="24"/>
                <w:szCs w:val="24"/>
              </w:rPr>
            </w:pPr>
            <w:r w:rsidRPr="00E132B1">
              <w:rPr>
                <w:bCs/>
                <w:sz w:val="24"/>
                <w:szCs w:val="24"/>
              </w:rPr>
              <w:t xml:space="preserve">Нежилое здание, общей площадью 49,6 </w:t>
            </w:r>
            <w:proofErr w:type="spellStart"/>
            <w:r w:rsidRPr="00E132B1">
              <w:rPr>
                <w:bCs/>
                <w:sz w:val="24"/>
                <w:szCs w:val="24"/>
              </w:rPr>
              <w:t>кв.м</w:t>
            </w:r>
            <w:proofErr w:type="spellEnd"/>
            <w:r w:rsidRPr="00E132B1">
              <w:rPr>
                <w:bCs/>
                <w:sz w:val="24"/>
                <w:szCs w:val="24"/>
              </w:rPr>
              <w:t xml:space="preserve">., с кадастровым номером 32:15:0262002:24, расположенной по адресу: Брянская область, </w:t>
            </w:r>
            <w:proofErr w:type="spellStart"/>
            <w:r w:rsidRPr="00E132B1">
              <w:rPr>
                <w:bCs/>
                <w:sz w:val="24"/>
                <w:szCs w:val="24"/>
              </w:rPr>
              <w:t>пгт</w:t>
            </w:r>
            <w:proofErr w:type="spellEnd"/>
            <w:r w:rsidRPr="00E132B1">
              <w:rPr>
                <w:bCs/>
                <w:sz w:val="24"/>
                <w:szCs w:val="24"/>
              </w:rPr>
              <w:t xml:space="preserve">. Красная гора, ул. Куйбышева, д. 117, с земельным участком общей площадью 2108 </w:t>
            </w:r>
            <w:proofErr w:type="spellStart"/>
            <w:r w:rsidRPr="00E132B1">
              <w:rPr>
                <w:bCs/>
                <w:sz w:val="24"/>
                <w:szCs w:val="24"/>
              </w:rPr>
              <w:t>кв.м</w:t>
            </w:r>
            <w:proofErr w:type="spellEnd"/>
            <w:r w:rsidRPr="00E132B1">
              <w:rPr>
                <w:bCs/>
                <w:sz w:val="24"/>
                <w:szCs w:val="24"/>
              </w:rPr>
              <w:t xml:space="preserve">., с кадастровым номером 32:15:0262002:10, </w:t>
            </w:r>
            <w:proofErr w:type="gramStart"/>
            <w:r w:rsidRPr="00E132B1">
              <w:rPr>
                <w:bCs/>
                <w:sz w:val="24"/>
                <w:szCs w:val="24"/>
              </w:rPr>
              <w:t>расположенный</w:t>
            </w:r>
            <w:proofErr w:type="gramEnd"/>
            <w:r w:rsidRPr="00E132B1">
              <w:rPr>
                <w:bCs/>
                <w:sz w:val="24"/>
                <w:szCs w:val="24"/>
              </w:rPr>
              <w:t xml:space="preserve"> по адресу: Брянская область, </w:t>
            </w:r>
            <w:proofErr w:type="spellStart"/>
            <w:r w:rsidRPr="00E132B1">
              <w:rPr>
                <w:bCs/>
                <w:sz w:val="24"/>
                <w:szCs w:val="24"/>
              </w:rPr>
              <w:t>пгт</w:t>
            </w:r>
            <w:proofErr w:type="spellEnd"/>
            <w:r w:rsidRPr="00E132B1">
              <w:rPr>
                <w:bCs/>
                <w:sz w:val="24"/>
                <w:szCs w:val="24"/>
              </w:rPr>
              <w:t>. Красная Гора, ул. Куйбышева, д.117, категория земель: земли населённых пунктов, разрешённое использование: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A7A" w:rsidRPr="00492A7A" w:rsidRDefault="00492A7A" w:rsidP="00DD74EA">
            <w:pPr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08.0</w:t>
            </w:r>
            <w:r w:rsidR="00DD74EA">
              <w:rPr>
                <w:sz w:val="24"/>
                <w:szCs w:val="24"/>
              </w:rPr>
              <w:t>6</w:t>
            </w:r>
            <w:r w:rsidRPr="00492A7A">
              <w:rPr>
                <w:sz w:val="24"/>
                <w:szCs w:val="24"/>
              </w:rPr>
              <w:t>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A7A" w:rsidRPr="00492A7A" w:rsidRDefault="00DD74EA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  <w:r w:rsidR="00492A7A" w:rsidRPr="00492A7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-</w:t>
            </w:r>
          </w:p>
        </w:tc>
      </w:tr>
      <w:tr w:rsidR="00492A7A" w:rsidRPr="00492A7A" w:rsidTr="00492A7A">
        <w:trPr>
          <w:trHeight w:val="98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DD74EA" w:rsidP="00024881">
            <w:pPr>
              <w:rPr>
                <w:sz w:val="24"/>
                <w:szCs w:val="24"/>
              </w:rPr>
            </w:pPr>
            <w:r w:rsidRPr="003707E9">
              <w:rPr>
                <w:bCs/>
                <w:sz w:val="24"/>
                <w:szCs w:val="24"/>
              </w:rPr>
              <w:t xml:space="preserve">Нежилое помещение, общей площадью 65,4 </w:t>
            </w:r>
            <w:proofErr w:type="spellStart"/>
            <w:r w:rsidRPr="003707E9">
              <w:rPr>
                <w:bCs/>
                <w:sz w:val="24"/>
                <w:szCs w:val="24"/>
              </w:rPr>
              <w:t>кв.м</w:t>
            </w:r>
            <w:proofErr w:type="spellEnd"/>
            <w:r w:rsidRPr="003707E9">
              <w:rPr>
                <w:bCs/>
                <w:sz w:val="24"/>
                <w:szCs w:val="24"/>
              </w:rPr>
              <w:t xml:space="preserve">., с кадастровым номером 32:15:0360101:297, расположенное по адресу: </w:t>
            </w:r>
            <w:proofErr w:type="gramStart"/>
            <w:r w:rsidRPr="003707E9">
              <w:rPr>
                <w:bCs/>
                <w:sz w:val="24"/>
                <w:szCs w:val="24"/>
              </w:rPr>
              <w:t>Брянская область, Красногорский район, д. Селец, ул. Ю. Аксененко, д.8, кв. 2.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A7A" w:rsidRPr="00492A7A" w:rsidRDefault="00492A7A" w:rsidP="00BF0B0E">
            <w:pPr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08.0</w:t>
            </w:r>
            <w:r w:rsidR="00BF0B0E">
              <w:rPr>
                <w:sz w:val="24"/>
                <w:szCs w:val="24"/>
              </w:rPr>
              <w:t>6</w:t>
            </w:r>
            <w:bookmarkStart w:id="0" w:name="_GoBack"/>
            <w:bookmarkEnd w:id="0"/>
            <w:r w:rsidRPr="00492A7A">
              <w:rPr>
                <w:sz w:val="24"/>
                <w:szCs w:val="24"/>
              </w:rPr>
              <w:t>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A7A" w:rsidRPr="00492A7A" w:rsidRDefault="00DD74EA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</w:t>
            </w:r>
            <w:r w:rsidR="00492A7A" w:rsidRPr="00492A7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-</w:t>
            </w:r>
          </w:p>
        </w:tc>
      </w:tr>
      <w:tr w:rsidR="00492A7A" w:rsidRPr="00492A7A" w:rsidTr="00492A7A">
        <w:trPr>
          <w:trHeight w:val="98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DD74EA" w:rsidP="00024881">
            <w:pPr>
              <w:rPr>
                <w:sz w:val="24"/>
                <w:szCs w:val="24"/>
              </w:rPr>
            </w:pPr>
            <w:r w:rsidRPr="00C92C76">
              <w:rPr>
                <w:bCs/>
                <w:sz w:val="24"/>
                <w:szCs w:val="24"/>
              </w:rPr>
              <w:t xml:space="preserve">Нежилое здание (гараж), общей площадью 49 </w:t>
            </w:r>
            <w:proofErr w:type="spellStart"/>
            <w:r w:rsidRPr="00C92C76">
              <w:rPr>
                <w:bCs/>
                <w:sz w:val="24"/>
                <w:szCs w:val="24"/>
              </w:rPr>
              <w:t>кв.м</w:t>
            </w:r>
            <w:proofErr w:type="spellEnd"/>
            <w:r w:rsidRPr="00C92C76">
              <w:rPr>
                <w:bCs/>
                <w:sz w:val="24"/>
                <w:szCs w:val="24"/>
              </w:rPr>
              <w:t xml:space="preserve">., с кадастровым номером 32:15:0260404:51, расположенной по адресу: Брянская область, </w:t>
            </w:r>
            <w:proofErr w:type="spellStart"/>
            <w:r w:rsidRPr="00C92C76">
              <w:rPr>
                <w:bCs/>
                <w:sz w:val="24"/>
                <w:szCs w:val="24"/>
              </w:rPr>
              <w:t>пгт</w:t>
            </w:r>
            <w:proofErr w:type="spellEnd"/>
            <w:r w:rsidRPr="00C92C76">
              <w:rPr>
                <w:bCs/>
                <w:sz w:val="24"/>
                <w:szCs w:val="24"/>
              </w:rPr>
              <w:t xml:space="preserve">. Красная гора, пер. </w:t>
            </w:r>
            <w:proofErr w:type="gramStart"/>
            <w:r w:rsidRPr="00C92C76">
              <w:rPr>
                <w:bCs/>
                <w:sz w:val="24"/>
                <w:szCs w:val="24"/>
              </w:rPr>
              <w:t>Школьный</w:t>
            </w:r>
            <w:proofErr w:type="gramEnd"/>
            <w:r w:rsidRPr="00C92C76">
              <w:rPr>
                <w:bCs/>
                <w:sz w:val="24"/>
                <w:szCs w:val="24"/>
              </w:rPr>
              <w:t xml:space="preserve">, 2, с земельным участком общей площадью 48 </w:t>
            </w:r>
            <w:proofErr w:type="spellStart"/>
            <w:r w:rsidRPr="00C92C76">
              <w:rPr>
                <w:bCs/>
                <w:sz w:val="24"/>
                <w:szCs w:val="24"/>
              </w:rPr>
              <w:t>кв.м</w:t>
            </w:r>
            <w:proofErr w:type="spellEnd"/>
            <w:r w:rsidRPr="00C92C76">
              <w:rPr>
                <w:bCs/>
                <w:sz w:val="24"/>
                <w:szCs w:val="24"/>
              </w:rPr>
              <w:t xml:space="preserve">., с кадастровым номером 32:15:0260404:58, расположенный по адресу: Брянская область, </w:t>
            </w:r>
            <w:proofErr w:type="spellStart"/>
            <w:r w:rsidRPr="00C92C76">
              <w:rPr>
                <w:bCs/>
                <w:sz w:val="24"/>
                <w:szCs w:val="24"/>
              </w:rPr>
              <w:t>пгт</w:t>
            </w:r>
            <w:proofErr w:type="spellEnd"/>
            <w:r w:rsidRPr="00C92C76">
              <w:rPr>
                <w:bCs/>
                <w:sz w:val="24"/>
                <w:szCs w:val="24"/>
              </w:rPr>
              <w:t>. Красная Гора, пер. Школьный, земельный участок 2а, категория земель: земли населённых пунктов, разрешённое использование: объекты гаражного назначения.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A7A" w:rsidRPr="00492A7A" w:rsidRDefault="00492A7A" w:rsidP="00DD74EA">
            <w:pPr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08.0</w:t>
            </w:r>
            <w:r w:rsidR="00DD74EA">
              <w:rPr>
                <w:sz w:val="24"/>
                <w:szCs w:val="24"/>
              </w:rPr>
              <w:t>6</w:t>
            </w:r>
            <w:r w:rsidRPr="00492A7A">
              <w:rPr>
                <w:sz w:val="24"/>
                <w:szCs w:val="24"/>
              </w:rPr>
              <w:t>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A7A" w:rsidRPr="00492A7A" w:rsidRDefault="00DD74EA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  <w:r w:rsidR="00492A7A" w:rsidRPr="00492A7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-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-</w:t>
            </w:r>
          </w:p>
        </w:tc>
      </w:tr>
      <w:tr w:rsidR="00492A7A" w:rsidRPr="00492A7A" w:rsidTr="00492A7A">
        <w:trPr>
          <w:trHeight w:val="981"/>
        </w:trPr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492A7A" w:rsidP="00024881">
            <w:pPr>
              <w:jc w:val="center"/>
              <w:rPr>
                <w:sz w:val="24"/>
                <w:szCs w:val="24"/>
              </w:rPr>
            </w:pPr>
            <w:r w:rsidRPr="00492A7A">
              <w:rPr>
                <w:sz w:val="24"/>
                <w:szCs w:val="24"/>
              </w:rPr>
              <w:t>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DD74EA" w:rsidP="00024881">
            <w:pPr>
              <w:rPr>
                <w:sz w:val="24"/>
                <w:szCs w:val="24"/>
              </w:rPr>
            </w:pPr>
            <w:r w:rsidRPr="00333775">
              <w:rPr>
                <w:bCs/>
                <w:sz w:val="24"/>
                <w:szCs w:val="24"/>
              </w:rPr>
              <w:t xml:space="preserve">Нежилое здание, общей площадью 23,7 </w:t>
            </w:r>
            <w:proofErr w:type="spellStart"/>
            <w:r w:rsidRPr="00333775">
              <w:rPr>
                <w:bCs/>
                <w:sz w:val="24"/>
                <w:szCs w:val="24"/>
              </w:rPr>
              <w:t>кв.м</w:t>
            </w:r>
            <w:proofErr w:type="spellEnd"/>
            <w:r w:rsidRPr="00333775">
              <w:rPr>
                <w:bCs/>
                <w:sz w:val="24"/>
                <w:szCs w:val="24"/>
              </w:rPr>
              <w:t xml:space="preserve">., с кадастровым номером 32:15:0261204:58, расположенной по адресу: Брянская область, </w:t>
            </w:r>
            <w:proofErr w:type="spellStart"/>
            <w:r w:rsidRPr="00333775">
              <w:rPr>
                <w:bCs/>
                <w:sz w:val="24"/>
                <w:szCs w:val="24"/>
              </w:rPr>
              <w:t>пгт</w:t>
            </w:r>
            <w:proofErr w:type="spellEnd"/>
            <w:r w:rsidRPr="00333775">
              <w:rPr>
                <w:bCs/>
                <w:sz w:val="24"/>
                <w:szCs w:val="24"/>
              </w:rPr>
              <w:t xml:space="preserve">. Красная гора, ул. Южная, д. 14, с земельным участком общей площадью 1946 </w:t>
            </w:r>
            <w:proofErr w:type="spellStart"/>
            <w:r w:rsidRPr="00333775">
              <w:rPr>
                <w:bCs/>
                <w:sz w:val="24"/>
                <w:szCs w:val="24"/>
              </w:rPr>
              <w:t>кв.м</w:t>
            </w:r>
            <w:proofErr w:type="spellEnd"/>
            <w:r w:rsidRPr="00333775">
              <w:rPr>
                <w:bCs/>
                <w:sz w:val="24"/>
                <w:szCs w:val="24"/>
              </w:rPr>
              <w:t xml:space="preserve">., с кадастровым номером 32:15:0261204:47, </w:t>
            </w:r>
            <w:proofErr w:type="gramStart"/>
            <w:r w:rsidRPr="00333775">
              <w:rPr>
                <w:bCs/>
                <w:sz w:val="24"/>
                <w:szCs w:val="24"/>
              </w:rPr>
              <w:t>расположенный</w:t>
            </w:r>
            <w:proofErr w:type="gramEnd"/>
            <w:r w:rsidRPr="00333775">
              <w:rPr>
                <w:bCs/>
                <w:sz w:val="24"/>
                <w:szCs w:val="24"/>
              </w:rPr>
              <w:t xml:space="preserve"> по адресу: Брянская область, </w:t>
            </w:r>
            <w:proofErr w:type="spellStart"/>
            <w:r w:rsidRPr="00333775">
              <w:rPr>
                <w:bCs/>
                <w:sz w:val="24"/>
                <w:szCs w:val="24"/>
              </w:rPr>
              <w:t>пгт</w:t>
            </w:r>
            <w:proofErr w:type="spellEnd"/>
            <w:r w:rsidRPr="00333775">
              <w:rPr>
                <w:bCs/>
                <w:sz w:val="24"/>
                <w:szCs w:val="24"/>
              </w:rPr>
              <w:t>. Красная Гора, ул. Южная, д.14, категория земель: земли населённых пунктов, разрешённое использование: для ведения личного подсобного хозяйства.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A7A" w:rsidRPr="00492A7A" w:rsidRDefault="00DD74EA" w:rsidP="000248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08.06</w:t>
            </w:r>
            <w:r w:rsidR="00492A7A" w:rsidRPr="00492A7A">
              <w:rPr>
                <w:sz w:val="24"/>
                <w:szCs w:val="24"/>
              </w:rPr>
              <w:t>.2020г.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492A7A" w:rsidRPr="00492A7A" w:rsidRDefault="00EC7A93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492A7A" w:rsidRPr="00492A7A">
              <w:rPr>
                <w:sz w:val="24"/>
                <w:szCs w:val="24"/>
              </w:rPr>
              <w:t>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92A7A" w:rsidRPr="00492A7A" w:rsidRDefault="00EC7A93" w:rsidP="000248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43050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92A7A" w:rsidRPr="00492A7A" w:rsidRDefault="00DD74EA" w:rsidP="0002488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Плотко</w:t>
            </w:r>
            <w:proofErr w:type="spellEnd"/>
            <w:r>
              <w:rPr>
                <w:sz w:val="24"/>
                <w:szCs w:val="24"/>
              </w:rPr>
              <w:t xml:space="preserve"> Виктор Петрович</w:t>
            </w:r>
          </w:p>
        </w:tc>
      </w:tr>
    </w:tbl>
    <w:p w:rsidR="002F2403" w:rsidRDefault="00BF0B0E"/>
    <w:sectPr w:rsidR="002F2403" w:rsidSect="00492A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A7A"/>
    <w:rsid w:val="00492A7A"/>
    <w:rsid w:val="008224DA"/>
    <w:rsid w:val="00897639"/>
    <w:rsid w:val="00BF0B0E"/>
    <w:rsid w:val="00DD74EA"/>
    <w:rsid w:val="00EC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A7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2020-07-08T13:01:00Z</dcterms:created>
  <dcterms:modified xsi:type="dcterms:W3CDTF">2020-07-08T13:02:00Z</dcterms:modified>
</cp:coreProperties>
</file>