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</w:t>
      </w:r>
      <w:r w:rsidR="008A5CE9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080"/>
        <w:gridCol w:w="1559"/>
        <w:gridCol w:w="1559"/>
        <w:gridCol w:w="1276"/>
        <w:gridCol w:w="1985"/>
      </w:tblGrid>
      <w:tr w:rsidR="001A06BA" w:rsidRPr="00492A7A" w:rsidTr="008A5CE9">
        <w:trPr>
          <w:trHeight w:val="13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="008A5CE9">
              <w:rPr>
                <w:b/>
                <w:sz w:val="24"/>
                <w:szCs w:val="24"/>
              </w:rPr>
              <w:t>без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8A5CE9" w:rsidP="0002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учета</w:t>
            </w:r>
            <w:r w:rsidR="00492A7A" w:rsidRPr="00492A7A">
              <w:rPr>
                <w:b/>
                <w:sz w:val="24"/>
                <w:szCs w:val="24"/>
              </w:rPr>
              <w:t xml:space="preserve">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8A5CE9" w:rsidP="0002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продажи без учета</w:t>
            </w:r>
            <w:r w:rsidR="00492A7A" w:rsidRPr="00492A7A">
              <w:rPr>
                <w:b/>
                <w:sz w:val="24"/>
                <w:szCs w:val="24"/>
              </w:rPr>
              <w:t xml:space="preserve"> НДС,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8A5CE9" w:rsidRPr="008A5CE9" w:rsidTr="008A5CE9">
        <w:trPr>
          <w:trHeight w:val="9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5E1693">
            <w:pPr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 xml:space="preserve">Российская Федерация, Брянская область, Красногорский район, с/с МО </w:t>
            </w:r>
            <w:proofErr w:type="spellStart"/>
            <w:r w:rsidRPr="008A5CE9">
              <w:rPr>
                <w:sz w:val="24"/>
                <w:szCs w:val="24"/>
              </w:rPr>
              <w:t>Колюдовское</w:t>
            </w:r>
            <w:proofErr w:type="spellEnd"/>
            <w:r w:rsidRPr="008A5CE9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A5CE9">
              <w:rPr>
                <w:sz w:val="24"/>
                <w:szCs w:val="24"/>
              </w:rPr>
              <w:t>Колюды</w:t>
            </w:r>
            <w:proofErr w:type="spellEnd"/>
            <w:r w:rsidRPr="008A5CE9">
              <w:rPr>
                <w:sz w:val="24"/>
                <w:szCs w:val="24"/>
              </w:rPr>
              <w:t xml:space="preserve">, участок 1, площадью 536451 </w:t>
            </w:r>
            <w:proofErr w:type="spellStart"/>
            <w:r w:rsidRPr="008A5CE9">
              <w:rPr>
                <w:sz w:val="24"/>
                <w:szCs w:val="24"/>
              </w:rPr>
              <w:t>кв</w:t>
            </w:r>
            <w:proofErr w:type="gramStart"/>
            <w:r w:rsidRPr="008A5CE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5CE9">
              <w:rPr>
                <w:sz w:val="24"/>
                <w:szCs w:val="24"/>
              </w:rPr>
              <w:t>, кадастровый номер: 32:15:0140101:306, категория земель: земли сельскохозяйственного назначения, разрешенное использование: пашни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CE9" w:rsidRPr="008A5CE9" w:rsidRDefault="008A5CE9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A5C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8A5CE9">
              <w:rPr>
                <w:sz w:val="24"/>
                <w:szCs w:val="24"/>
              </w:rPr>
              <w:t>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8A5CE9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236000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5CE9" w:rsidRPr="008A5CE9" w:rsidTr="008A5CE9">
        <w:trPr>
          <w:trHeight w:val="9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5E1693">
            <w:pPr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 xml:space="preserve">Российская Федерация, Брянская область, Красногорский район, с/с МО </w:t>
            </w:r>
            <w:proofErr w:type="spellStart"/>
            <w:r w:rsidRPr="008A5CE9">
              <w:rPr>
                <w:sz w:val="24"/>
                <w:szCs w:val="24"/>
              </w:rPr>
              <w:t>Колюдовское</w:t>
            </w:r>
            <w:proofErr w:type="spellEnd"/>
            <w:r w:rsidRPr="008A5CE9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A5CE9">
              <w:rPr>
                <w:sz w:val="24"/>
                <w:szCs w:val="24"/>
              </w:rPr>
              <w:t>Колюды</w:t>
            </w:r>
            <w:proofErr w:type="spellEnd"/>
            <w:r w:rsidRPr="008A5CE9">
              <w:rPr>
                <w:sz w:val="24"/>
                <w:szCs w:val="24"/>
              </w:rPr>
              <w:t xml:space="preserve">, участок 2, площадью 545323 </w:t>
            </w:r>
            <w:proofErr w:type="spellStart"/>
            <w:r w:rsidRPr="008A5CE9">
              <w:rPr>
                <w:sz w:val="24"/>
                <w:szCs w:val="24"/>
              </w:rPr>
              <w:t>кв</w:t>
            </w:r>
            <w:proofErr w:type="gramStart"/>
            <w:r w:rsidRPr="008A5CE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5CE9">
              <w:rPr>
                <w:sz w:val="24"/>
                <w:szCs w:val="24"/>
              </w:rPr>
              <w:t>, кадастровый номер: 32:15:0140101:307, категория земель: земли сельскохозяйственного назначения, разрешенное использование: пашни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CE9" w:rsidRDefault="008A5CE9" w:rsidP="008A5CE9">
            <w:pPr>
              <w:jc w:val="center"/>
            </w:pPr>
            <w:r w:rsidRPr="005A5486">
              <w:rPr>
                <w:sz w:val="24"/>
                <w:szCs w:val="24"/>
              </w:rPr>
              <w:t>08.05.2020г.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8A5CE9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224000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5CE9" w:rsidRPr="008A5CE9" w:rsidTr="008A5CE9">
        <w:trPr>
          <w:trHeight w:val="138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5E1693">
            <w:pPr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 w:rsidRPr="008A5CE9">
              <w:rPr>
                <w:sz w:val="24"/>
                <w:szCs w:val="24"/>
              </w:rPr>
              <w:t>Колюдовское</w:t>
            </w:r>
            <w:proofErr w:type="spellEnd"/>
            <w:r w:rsidRPr="008A5CE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8A5CE9">
              <w:rPr>
                <w:sz w:val="24"/>
                <w:szCs w:val="24"/>
              </w:rPr>
              <w:t>уч</w:t>
            </w:r>
            <w:proofErr w:type="spellEnd"/>
            <w:r w:rsidRPr="008A5CE9">
              <w:rPr>
                <w:sz w:val="24"/>
                <w:szCs w:val="24"/>
              </w:rPr>
              <w:t xml:space="preserve"> 6, площадью 4446 </w:t>
            </w:r>
            <w:proofErr w:type="spellStart"/>
            <w:r w:rsidRPr="008A5CE9">
              <w:rPr>
                <w:sz w:val="24"/>
                <w:szCs w:val="24"/>
              </w:rPr>
              <w:t>кв</w:t>
            </w:r>
            <w:proofErr w:type="gramStart"/>
            <w:r w:rsidRPr="008A5CE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5CE9">
              <w:rPr>
                <w:sz w:val="24"/>
                <w:szCs w:val="24"/>
              </w:rPr>
              <w:t>, кадастровый номер: 32:15:0140101:310, категория земель: земли сельскохозяйственного назначения, разрешённое использование: объекты складского назначения различного профиля V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CE9" w:rsidRDefault="008A5CE9" w:rsidP="008A5CE9">
            <w:pPr>
              <w:jc w:val="center"/>
            </w:pPr>
            <w:r w:rsidRPr="005A5486">
              <w:rPr>
                <w:sz w:val="24"/>
                <w:szCs w:val="24"/>
              </w:rPr>
              <w:t>08.05.2020г.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8A5CE9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223000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глава КФХ Ефименко Роман Петрович</w:t>
            </w:r>
          </w:p>
        </w:tc>
      </w:tr>
      <w:tr w:rsidR="008A5CE9" w:rsidRPr="008A5CE9" w:rsidTr="001A06BA">
        <w:trPr>
          <w:trHeight w:val="154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5E1693">
            <w:pPr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 xml:space="preserve">Брянская область, Красногорский район, </w:t>
            </w:r>
            <w:proofErr w:type="spellStart"/>
            <w:r w:rsidRPr="008A5CE9">
              <w:rPr>
                <w:sz w:val="24"/>
                <w:szCs w:val="24"/>
              </w:rPr>
              <w:t>Колюдовское</w:t>
            </w:r>
            <w:proofErr w:type="spellEnd"/>
            <w:r w:rsidRPr="008A5CE9"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8A5CE9">
              <w:rPr>
                <w:sz w:val="24"/>
                <w:szCs w:val="24"/>
              </w:rPr>
              <w:t>Фошное</w:t>
            </w:r>
            <w:proofErr w:type="spellEnd"/>
            <w:r w:rsidRPr="008A5CE9">
              <w:rPr>
                <w:sz w:val="24"/>
                <w:szCs w:val="24"/>
              </w:rPr>
              <w:t xml:space="preserve">, ул. Центральная, уч. 7, площадью 1257 </w:t>
            </w:r>
            <w:proofErr w:type="spellStart"/>
            <w:r w:rsidRPr="008A5CE9">
              <w:rPr>
                <w:sz w:val="24"/>
                <w:szCs w:val="24"/>
              </w:rPr>
              <w:t>кв</w:t>
            </w:r>
            <w:proofErr w:type="gramStart"/>
            <w:r w:rsidRPr="008A5CE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5CE9">
              <w:rPr>
                <w:sz w:val="24"/>
                <w:szCs w:val="24"/>
              </w:rPr>
              <w:t xml:space="preserve">, кадастровый номер: 32:15:0210101:662, категория земель: земли населенных пунктов, основной вид разрешённого использования: объекты торговли общей площадью не более 150 </w:t>
            </w:r>
            <w:proofErr w:type="spellStart"/>
            <w:r w:rsidRPr="008A5CE9">
              <w:rPr>
                <w:sz w:val="24"/>
                <w:szCs w:val="24"/>
              </w:rPr>
              <w:t>кв.м</w:t>
            </w:r>
            <w:proofErr w:type="spellEnd"/>
            <w:r w:rsidRPr="008A5CE9">
              <w:rPr>
                <w:sz w:val="24"/>
                <w:szCs w:val="24"/>
              </w:rPr>
              <w:t>, условно разрешённый вид использования: административные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CE9" w:rsidRDefault="008A5CE9" w:rsidP="008A5CE9">
            <w:pPr>
              <w:jc w:val="center"/>
            </w:pPr>
            <w:r w:rsidRPr="005A5486">
              <w:rPr>
                <w:sz w:val="24"/>
                <w:szCs w:val="24"/>
              </w:rPr>
              <w:t>08.05.2020г.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8A5CE9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413000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5CE9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5E1693">
            <w:pPr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 xml:space="preserve">Российская Федерация, Брянская область, Красногорский муниципальный район, МО </w:t>
            </w:r>
            <w:proofErr w:type="spellStart"/>
            <w:r w:rsidRPr="008A5CE9">
              <w:rPr>
                <w:sz w:val="24"/>
                <w:szCs w:val="24"/>
              </w:rPr>
              <w:t>Любовшанское</w:t>
            </w:r>
            <w:proofErr w:type="spellEnd"/>
            <w:r w:rsidRPr="008A5CE9">
              <w:rPr>
                <w:sz w:val="24"/>
                <w:szCs w:val="24"/>
              </w:rPr>
              <w:t xml:space="preserve"> сельское поселение, около с. </w:t>
            </w:r>
            <w:proofErr w:type="spellStart"/>
            <w:r w:rsidRPr="008A5CE9">
              <w:rPr>
                <w:sz w:val="24"/>
                <w:szCs w:val="24"/>
              </w:rPr>
              <w:t>Верхличи</w:t>
            </w:r>
            <w:proofErr w:type="spellEnd"/>
            <w:r w:rsidRPr="008A5CE9">
              <w:rPr>
                <w:sz w:val="24"/>
                <w:szCs w:val="24"/>
              </w:rPr>
              <w:t xml:space="preserve">, участок 9,  площадью 392649 </w:t>
            </w:r>
            <w:proofErr w:type="spellStart"/>
            <w:r w:rsidRPr="008A5CE9">
              <w:rPr>
                <w:sz w:val="24"/>
                <w:szCs w:val="24"/>
              </w:rPr>
              <w:t>кв</w:t>
            </w:r>
            <w:proofErr w:type="gramStart"/>
            <w:r w:rsidRPr="008A5CE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5CE9">
              <w:rPr>
                <w:sz w:val="24"/>
                <w:szCs w:val="24"/>
              </w:rPr>
              <w:t>, кадастровый номер: 32:15:0370102:314, категория земель: земли сельскохозяйственного назначения, разрешённое использование: сенокосы, пастбища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CE9" w:rsidRDefault="008A5CE9" w:rsidP="008A5CE9">
            <w:pPr>
              <w:jc w:val="center"/>
            </w:pPr>
            <w:r w:rsidRPr="005A5486">
              <w:rPr>
                <w:sz w:val="24"/>
                <w:szCs w:val="24"/>
              </w:rPr>
              <w:t>08.05.2020г.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8A5CE9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137000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глава КФХ Ефименко Роман Петрович</w:t>
            </w:r>
          </w:p>
        </w:tc>
      </w:tr>
      <w:tr w:rsidR="008A5CE9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5E1693">
            <w:pPr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 xml:space="preserve">Российская Федерация, Брянская область, Красногорский муниципальный район, МО </w:t>
            </w:r>
            <w:proofErr w:type="spellStart"/>
            <w:r w:rsidRPr="008A5CE9">
              <w:rPr>
                <w:sz w:val="24"/>
                <w:szCs w:val="24"/>
              </w:rPr>
              <w:t>Любовшанское</w:t>
            </w:r>
            <w:proofErr w:type="spellEnd"/>
            <w:r w:rsidRPr="008A5CE9"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8A5CE9">
              <w:rPr>
                <w:sz w:val="24"/>
                <w:szCs w:val="24"/>
              </w:rPr>
              <w:t>Любовшо</w:t>
            </w:r>
            <w:proofErr w:type="spellEnd"/>
            <w:r w:rsidRPr="008A5CE9">
              <w:rPr>
                <w:sz w:val="24"/>
                <w:szCs w:val="24"/>
              </w:rPr>
              <w:t xml:space="preserve">, участок 10,  площадью 74053 </w:t>
            </w:r>
            <w:proofErr w:type="spellStart"/>
            <w:r w:rsidRPr="008A5CE9">
              <w:rPr>
                <w:sz w:val="24"/>
                <w:szCs w:val="24"/>
              </w:rPr>
              <w:t>кв</w:t>
            </w:r>
            <w:proofErr w:type="gramStart"/>
            <w:r w:rsidRPr="008A5CE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A5CE9">
              <w:rPr>
                <w:sz w:val="24"/>
                <w:szCs w:val="24"/>
              </w:rPr>
              <w:t>, кадастровый номер: 32:15:0320101:226, категория земель: земли сельскохозяйственного назначения, разрешённое использование: сенокосы, пастбища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5CE9" w:rsidRDefault="008A5CE9" w:rsidP="008A5CE9">
            <w:pPr>
              <w:jc w:val="center"/>
            </w:pPr>
            <w:r w:rsidRPr="005A5486">
              <w:rPr>
                <w:sz w:val="24"/>
                <w:szCs w:val="24"/>
              </w:rPr>
              <w:t>08.05.2020г.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8A5CE9">
            <w:pPr>
              <w:jc w:val="center"/>
              <w:rPr>
                <w:sz w:val="24"/>
                <w:szCs w:val="24"/>
              </w:rPr>
            </w:pPr>
            <w:r w:rsidRPr="008A5CE9">
              <w:rPr>
                <w:sz w:val="24"/>
                <w:szCs w:val="24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E9" w:rsidRPr="008A5CE9" w:rsidRDefault="008A5CE9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E9" w:rsidRPr="008A5CE9" w:rsidRDefault="008A5CE9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ИП, глава КФХ </w:t>
            </w:r>
            <w:r>
              <w:rPr>
                <w:sz w:val="24"/>
                <w:szCs w:val="24"/>
              </w:rPr>
              <w:t>Синявский Михаил Иванович</w:t>
            </w:r>
            <w:bookmarkStart w:id="0" w:name="_GoBack"/>
            <w:bookmarkEnd w:id="0"/>
          </w:p>
        </w:tc>
      </w:tr>
    </w:tbl>
    <w:p w:rsidR="002F2403" w:rsidRPr="008A5CE9" w:rsidRDefault="008A5CE9">
      <w:pPr>
        <w:rPr>
          <w:sz w:val="24"/>
          <w:szCs w:val="24"/>
        </w:rPr>
      </w:pPr>
    </w:p>
    <w:sectPr w:rsidR="002F2403" w:rsidRPr="008A5CE9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1A06BA"/>
    <w:rsid w:val="00492A7A"/>
    <w:rsid w:val="008224DA"/>
    <w:rsid w:val="00897639"/>
    <w:rsid w:val="008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2020-05-12T12:37:00Z</dcterms:created>
  <dcterms:modified xsi:type="dcterms:W3CDTF">2020-05-12T12:37:00Z</dcterms:modified>
</cp:coreProperties>
</file>