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  КРАСНОГОРСК</w:t>
      </w:r>
      <w:r w:rsidR="00D07DFB">
        <w:rPr>
          <w:b/>
          <w:sz w:val="28"/>
          <w:szCs w:val="28"/>
        </w:rPr>
        <w:t>ИЙ</w:t>
      </w:r>
      <w:r w:rsidRPr="006D4D5C">
        <w:rPr>
          <w:b/>
          <w:sz w:val="28"/>
          <w:szCs w:val="28"/>
        </w:rPr>
        <w:t xml:space="preserve"> РАЙОН</w:t>
      </w:r>
    </w:p>
    <w:p w:rsidR="00D07DFB" w:rsidRPr="006D4D5C" w:rsidRDefault="00D07DFB" w:rsidP="001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7531A1">
        <w:rPr>
          <w:b/>
          <w:sz w:val="28"/>
          <w:szCs w:val="28"/>
        </w:rPr>
        <w:t>ЮБОВШАНСКАЯ</w:t>
      </w:r>
      <w:r>
        <w:rPr>
          <w:b/>
          <w:sz w:val="28"/>
          <w:szCs w:val="28"/>
        </w:rPr>
        <w:t xml:space="preserve"> СЕЛЬСКАЯ АДМИНИСТРАЦИЯ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7531A1" w:rsidP="00164ADC">
      <w:pPr>
        <w:rPr>
          <w:sz w:val="27"/>
          <w:szCs w:val="27"/>
        </w:rPr>
      </w:pPr>
      <w:r>
        <w:rPr>
          <w:sz w:val="27"/>
          <w:szCs w:val="27"/>
        </w:rPr>
        <w:t>от  28.12.2021 г.</w:t>
      </w:r>
      <w:r w:rsidR="00AB6D48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 xml:space="preserve">№ </w:t>
      </w:r>
      <w:r>
        <w:rPr>
          <w:sz w:val="27"/>
          <w:szCs w:val="27"/>
        </w:rPr>
        <w:t>102</w:t>
      </w:r>
    </w:p>
    <w:p w:rsidR="00164ADC" w:rsidRPr="004437B3" w:rsidRDefault="007531A1" w:rsidP="00164ADC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д. Любовшо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1C6BA0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О </w:t>
      </w:r>
      <w:r w:rsidR="00D07DFB">
        <w:rPr>
          <w:sz w:val="27"/>
          <w:szCs w:val="27"/>
        </w:rPr>
        <w:t>п</w:t>
      </w:r>
      <w:r w:rsidR="003A5F37" w:rsidRPr="004437B3">
        <w:rPr>
          <w:sz w:val="27"/>
          <w:szCs w:val="27"/>
        </w:rPr>
        <w:t>орядк</w:t>
      </w:r>
      <w:r w:rsidR="00D07DFB">
        <w:rPr>
          <w:sz w:val="27"/>
          <w:szCs w:val="27"/>
        </w:rPr>
        <w:t>е</w:t>
      </w:r>
      <w:r w:rsidR="00C815E2">
        <w:rPr>
          <w:sz w:val="27"/>
          <w:szCs w:val="27"/>
        </w:rPr>
        <w:t xml:space="preserve"> и сроках</w:t>
      </w:r>
      <w:r w:rsidR="003A5F37" w:rsidRPr="004437B3">
        <w:rPr>
          <w:sz w:val="27"/>
          <w:szCs w:val="27"/>
        </w:rPr>
        <w:t xml:space="preserve"> внесения изменений в </w:t>
      </w:r>
      <w:r w:rsidR="00164ADC" w:rsidRPr="004437B3">
        <w:rPr>
          <w:sz w:val="27"/>
          <w:szCs w:val="27"/>
        </w:rPr>
        <w:t>переч</w:t>
      </w:r>
      <w:r w:rsidR="003A5F37"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</w:t>
      </w:r>
    </w:p>
    <w:p w:rsidR="003A5F37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главных администраторов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1B13BC">
        <w:rPr>
          <w:sz w:val="27"/>
          <w:szCs w:val="27"/>
        </w:rPr>
        <w:t xml:space="preserve"> </w:t>
      </w:r>
      <w:r w:rsidR="007531A1">
        <w:rPr>
          <w:sz w:val="27"/>
          <w:szCs w:val="27"/>
        </w:rPr>
        <w:t>Любовшанского</w:t>
      </w:r>
    </w:p>
    <w:p w:rsidR="001B13BC" w:rsidRDefault="00D07DFB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1B13BC">
        <w:rPr>
          <w:sz w:val="27"/>
          <w:szCs w:val="27"/>
        </w:rPr>
        <w:t xml:space="preserve"> поселения </w:t>
      </w:r>
      <w:r w:rsidR="00164ADC" w:rsidRPr="004437B3">
        <w:rPr>
          <w:sz w:val="27"/>
          <w:szCs w:val="27"/>
        </w:rPr>
        <w:t xml:space="preserve"> Красногорского</w:t>
      </w:r>
      <w:r w:rsidR="001B13BC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</w:t>
      </w:r>
      <w:r w:rsidR="001B13BC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</w:t>
      </w:r>
      <w:proofErr w:type="gramEnd"/>
      <w:r w:rsidRPr="004437B3">
        <w:rPr>
          <w:color w:val="000000"/>
          <w:sz w:val="27"/>
          <w:szCs w:val="27"/>
        </w:rPr>
        <w:t xml:space="preserve">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 xml:space="preserve">нского страхования,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r w:rsidR="007531A1">
        <w:rPr>
          <w:color w:val="000000"/>
          <w:sz w:val="27"/>
          <w:szCs w:val="27"/>
        </w:rPr>
        <w:t>Любовшанская</w:t>
      </w:r>
      <w:r w:rsidR="00D07DFB">
        <w:rPr>
          <w:color w:val="000000"/>
          <w:sz w:val="27"/>
          <w:szCs w:val="27"/>
        </w:rPr>
        <w:t xml:space="preserve"> сельская администрация </w:t>
      </w:r>
      <w:r w:rsidR="00140ED8" w:rsidRPr="004437B3">
        <w:rPr>
          <w:color w:val="000000"/>
          <w:sz w:val="27"/>
          <w:szCs w:val="27"/>
        </w:rPr>
        <w:t xml:space="preserve">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07DFB" w:rsidRPr="00E40ACA" w:rsidRDefault="00D07DFB" w:rsidP="00E40ACA">
      <w:pPr>
        <w:pStyle w:val="a3"/>
        <w:numPr>
          <w:ilvl w:val="0"/>
          <w:numId w:val="3"/>
        </w:numPr>
        <w:tabs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 w:rsidRPr="00E40ACA">
        <w:rPr>
          <w:sz w:val="27"/>
          <w:szCs w:val="27"/>
        </w:rPr>
        <w:t xml:space="preserve">В случаях изменения состава и (или) функций главных администраторов доходов и источников финансирования дефицита бюджета </w:t>
      </w:r>
      <w:r w:rsidR="007531A1">
        <w:rPr>
          <w:sz w:val="27"/>
          <w:szCs w:val="27"/>
        </w:rPr>
        <w:t>Любовшанского</w:t>
      </w:r>
      <w:r w:rsidRPr="00E40ACA">
        <w:rPr>
          <w:sz w:val="27"/>
          <w:szCs w:val="27"/>
        </w:rPr>
        <w:t xml:space="preserve"> сельского поселения Красногорского муниципального района Брянской области (далее –</w:t>
      </w:r>
      <w:r w:rsidR="0074167D" w:rsidRPr="00E40ACA">
        <w:rPr>
          <w:sz w:val="27"/>
          <w:szCs w:val="27"/>
        </w:rPr>
        <w:t xml:space="preserve"> </w:t>
      </w:r>
      <w:r w:rsidRPr="00E40ACA">
        <w:rPr>
          <w:sz w:val="27"/>
          <w:szCs w:val="27"/>
        </w:rPr>
        <w:t xml:space="preserve">сельское поселение), а также изменения принципов назначения и </w:t>
      </w:r>
      <w:r w:rsidRPr="00E40ACA">
        <w:rPr>
          <w:sz w:val="27"/>
          <w:szCs w:val="27"/>
        </w:rPr>
        <w:lastRenderedPageBreak/>
        <w:t>присвоения структуры кодов классификации доходов и источников финансирования дефицита бюджета</w:t>
      </w:r>
      <w:r w:rsidR="001C6BA0" w:rsidRPr="00E40ACA">
        <w:rPr>
          <w:sz w:val="27"/>
          <w:szCs w:val="27"/>
        </w:rPr>
        <w:t>,</w:t>
      </w:r>
      <w:r w:rsidRPr="00E40ACA">
        <w:rPr>
          <w:sz w:val="27"/>
          <w:szCs w:val="27"/>
        </w:rPr>
        <w:t xml:space="preserve"> изменения в перечень главных администраторов доходов и источников финансирования дефицита бюджета сельского поселения, а также в состав закрепленных</w:t>
      </w:r>
      <w:proofErr w:type="gramEnd"/>
      <w:r w:rsidRPr="00E40ACA">
        <w:rPr>
          <w:sz w:val="27"/>
          <w:szCs w:val="27"/>
        </w:rPr>
        <w:t xml:space="preserve"> за ними кодов классификации вносятся нормативным правовым актом </w:t>
      </w:r>
      <w:r w:rsidR="007531A1">
        <w:rPr>
          <w:sz w:val="27"/>
          <w:szCs w:val="27"/>
        </w:rPr>
        <w:t>Любовшанской</w:t>
      </w:r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</w:t>
      </w:r>
      <w:r w:rsidR="00E40ACA" w:rsidRPr="00E40ACA">
        <w:rPr>
          <w:sz w:val="27"/>
          <w:szCs w:val="27"/>
        </w:rPr>
        <w:t xml:space="preserve">, </w:t>
      </w:r>
      <w:r w:rsidRPr="00E40ACA">
        <w:rPr>
          <w:sz w:val="27"/>
          <w:szCs w:val="27"/>
        </w:rPr>
        <w:t xml:space="preserve">без внесения изменений в постановление </w:t>
      </w:r>
      <w:r w:rsidR="007531A1">
        <w:rPr>
          <w:sz w:val="27"/>
          <w:szCs w:val="27"/>
        </w:rPr>
        <w:t>Любовшанской</w:t>
      </w:r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области, утверждающее перечень главных администраторов доходов и источников финансирования дефицита бюджета </w:t>
      </w:r>
      <w:r w:rsidR="007531A1">
        <w:rPr>
          <w:sz w:val="27"/>
          <w:szCs w:val="27"/>
        </w:rPr>
        <w:t>Любовшанского</w:t>
      </w:r>
      <w:r w:rsidR="00503FDD" w:rsidRPr="00E40ACA">
        <w:rPr>
          <w:sz w:val="27"/>
          <w:szCs w:val="27"/>
        </w:rPr>
        <w:t xml:space="preserve"> сельского </w:t>
      </w:r>
      <w:r w:rsidRPr="00E40ACA">
        <w:rPr>
          <w:sz w:val="27"/>
          <w:szCs w:val="27"/>
        </w:rPr>
        <w:t>поселения Красногорского муниципального района Брянской области.</w:t>
      </w:r>
    </w:p>
    <w:p w:rsidR="00E40ACA" w:rsidRDefault="00E40ACA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Указанные в пункте 1 настоящего постановления изменения вносятся </w:t>
      </w:r>
      <w:r w:rsidRPr="00E40ACA">
        <w:rPr>
          <w:sz w:val="27"/>
          <w:szCs w:val="27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нормативно правовые акты Красногорского района Брянской области и </w:t>
      </w:r>
      <w:r w:rsidR="007531A1">
        <w:rPr>
          <w:sz w:val="27"/>
          <w:szCs w:val="27"/>
        </w:rPr>
        <w:t>Любовшанского</w:t>
      </w:r>
      <w:r w:rsidRPr="00E40ACA">
        <w:rPr>
          <w:sz w:val="27"/>
          <w:szCs w:val="27"/>
        </w:rPr>
        <w:t xml:space="preserve"> сельского поселения Красногорского района Брянской области в части изменения</w:t>
      </w:r>
      <w:proofErr w:type="gramEnd"/>
      <w:r w:rsidRPr="00E40ACA">
        <w:rPr>
          <w:sz w:val="27"/>
          <w:szCs w:val="27"/>
        </w:rPr>
        <w:t xml:space="preserve">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E40ACA">
        <w:rPr>
          <w:sz w:val="27"/>
          <w:szCs w:val="27"/>
        </w:rPr>
        <w:t>дств в б</w:t>
      </w:r>
      <w:proofErr w:type="gramEnd"/>
      <w:r w:rsidRPr="00E40ACA">
        <w:rPr>
          <w:sz w:val="27"/>
          <w:szCs w:val="27"/>
        </w:rPr>
        <w:t>юджет сельского поселения</w:t>
      </w:r>
      <w:r w:rsidR="003352BC">
        <w:rPr>
          <w:sz w:val="27"/>
          <w:szCs w:val="27"/>
        </w:rPr>
        <w:t>.</w:t>
      </w:r>
    </w:p>
    <w:p w:rsidR="003352BC" w:rsidRPr="00E40ACA" w:rsidRDefault="00056A47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056A47">
        <w:rPr>
          <w:sz w:val="27"/>
          <w:szCs w:val="27"/>
        </w:rPr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r w:rsidR="007531A1">
        <w:rPr>
          <w:sz w:val="27"/>
          <w:szCs w:val="27"/>
        </w:rPr>
        <w:t>Любовшанского</w:t>
      </w:r>
      <w:r w:rsidRPr="00056A47">
        <w:rPr>
          <w:sz w:val="27"/>
          <w:szCs w:val="27"/>
        </w:rPr>
        <w:t xml:space="preserve"> сельского поселения Красногорского муниципального района Брянской области,   начиная  с   бюджетов на 2022 год и на плановый период 2023 в 2024 годов.</w:t>
      </w:r>
    </w:p>
    <w:p w:rsidR="00164ADC" w:rsidRPr="004437B3" w:rsidRDefault="00E40ACA" w:rsidP="000429C3">
      <w:pPr>
        <w:pStyle w:val="ConsPlusNormal"/>
        <w:tabs>
          <w:tab w:val="left" w:pos="1134"/>
        </w:tabs>
        <w:spacing w:line="278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D4D5C" w:rsidRPr="004437B3">
        <w:rPr>
          <w:color w:val="000000"/>
          <w:sz w:val="27"/>
          <w:szCs w:val="27"/>
        </w:rPr>
        <w:t xml:space="preserve">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4437B3" w:rsidRDefault="00E40ACA" w:rsidP="000429C3">
      <w:pPr>
        <w:pStyle w:val="ConsPlusNormal"/>
        <w:tabs>
          <w:tab w:val="left" w:pos="1418"/>
        </w:tabs>
        <w:spacing w:line="278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25B44" w:rsidRPr="00C36909">
        <w:rPr>
          <w:color w:val="000000"/>
          <w:sz w:val="27"/>
          <w:szCs w:val="27"/>
        </w:rPr>
        <w:t xml:space="preserve">. </w:t>
      </w:r>
      <w:r w:rsidR="00503FDD" w:rsidRPr="00C36909">
        <w:rPr>
          <w:color w:val="000000"/>
          <w:sz w:val="27"/>
          <w:szCs w:val="27"/>
        </w:rPr>
        <w:t xml:space="preserve">  </w:t>
      </w:r>
      <w:r w:rsidR="000429C3">
        <w:rPr>
          <w:color w:val="000000"/>
          <w:sz w:val="27"/>
          <w:szCs w:val="27"/>
        </w:rPr>
        <w:t xml:space="preserve"> </w:t>
      </w:r>
      <w:proofErr w:type="gramStart"/>
      <w:r w:rsidR="00F25B44" w:rsidRPr="00C36909">
        <w:rPr>
          <w:color w:val="000000"/>
          <w:sz w:val="27"/>
          <w:szCs w:val="27"/>
        </w:rPr>
        <w:t>Контроль за</w:t>
      </w:r>
      <w:proofErr w:type="gramEnd"/>
      <w:r w:rsidR="00F25B44" w:rsidRPr="00C36909">
        <w:rPr>
          <w:color w:val="000000"/>
          <w:sz w:val="27"/>
          <w:szCs w:val="27"/>
        </w:rPr>
        <w:t xml:space="preserve"> исполнением постановления</w:t>
      </w:r>
      <w:r w:rsidR="00C36909" w:rsidRPr="00C36909">
        <w:rPr>
          <w:color w:val="000000"/>
          <w:sz w:val="27"/>
          <w:szCs w:val="27"/>
        </w:rPr>
        <w:t xml:space="preserve"> оставляю за собой.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1" w:name="Par28"/>
      <w:bookmarkEnd w:id="1"/>
    </w:p>
    <w:p w:rsidR="00C36909" w:rsidRDefault="00C36909" w:rsidP="006D4D5C">
      <w:pPr>
        <w:spacing w:line="276" w:lineRule="auto"/>
        <w:rPr>
          <w:sz w:val="27"/>
          <w:szCs w:val="27"/>
        </w:rPr>
      </w:pPr>
    </w:p>
    <w:p w:rsidR="00164ADC" w:rsidRPr="004437B3" w:rsidRDefault="00C36909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164ADC" w:rsidRPr="004437B3">
        <w:rPr>
          <w:sz w:val="27"/>
          <w:szCs w:val="27"/>
        </w:rPr>
        <w:t xml:space="preserve">лава администрации                                   </w:t>
      </w:r>
      <w:r>
        <w:rPr>
          <w:sz w:val="27"/>
          <w:szCs w:val="27"/>
        </w:rPr>
        <w:t xml:space="preserve">                    </w:t>
      </w:r>
      <w:r w:rsidR="00164ADC" w:rsidRPr="004437B3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</w:t>
      </w:r>
      <w:proofErr w:type="spellStart"/>
      <w:r w:rsidR="007531A1">
        <w:rPr>
          <w:sz w:val="27"/>
          <w:szCs w:val="27"/>
        </w:rPr>
        <w:t>Р.В.Дударев</w:t>
      </w:r>
      <w:proofErr w:type="spellEnd"/>
    </w:p>
    <w:sectPr w:rsidR="00164ADC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758"/>
    <w:multiLevelType w:val="hybridMultilevel"/>
    <w:tmpl w:val="B182684E"/>
    <w:lvl w:ilvl="0" w:tplc="49CA4496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9D3"/>
    <w:rsid w:val="00014CC1"/>
    <w:rsid w:val="0002379D"/>
    <w:rsid w:val="000429C3"/>
    <w:rsid w:val="00056A47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C6BA0"/>
    <w:rsid w:val="001D0C33"/>
    <w:rsid w:val="001E48D6"/>
    <w:rsid w:val="001E5D82"/>
    <w:rsid w:val="0022080F"/>
    <w:rsid w:val="00224FC6"/>
    <w:rsid w:val="00236917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2BC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03FDD"/>
    <w:rsid w:val="00513A9B"/>
    <w:rsid w:val="00514795"/>
    <w:rsid w:val="00545D48"/>
    <w:rsid w:val="00562EE7"/>
    <w:rsid w:val="00570B78"/>
    <w:rsid w:val="00583B45"/>
    <w:rsid w:val="0058693B"/>
    <w:rsid w:val="0059522B"/>
    <w:rsid w:val="005E5696"/>
    <w:rsid w:val="005E60C5"/>
    <w:rsid w:val="005E6561"/>
    <w:rsid w:val="005E790B"/>
    <w:rsid w:val="005F7EF4"/>
    <w:rsid w:val="00610EAA"/>
    <w:rsid w:val="006128AA"/>
    <w:rsid w:val="00615008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167D"/>
    <w:rsid w:val="007452DC"/>
    <w:rsid w:val="007516B5"/>
    <w:rsid w:val="007531A1"/>
    <w:rsid w:val="00771259"/>
    <w:rsid w:val="007A326F"/>
    <w:rsid w:val="007A4316"/>
    <w:rsid w:val="007E168D"/>
    <w:rsid w:val="00803065"/>
    <w:rsid w:val="0081290B"/>
    <w:rsid w:val="00822FED"/>
    <w:rsid w:val="0083107A"/>
    <w:rsid w:val="00835DA5"/>
    <w:rsid w:val="0084225E"/>
    <w:rsid w:val="008422FC"/>
    <w:rsid w:val="00856D71"/>
    <w:rsid w:val="00873FF8"/>
    <w:rsid w:val="00891D73"/>
    <w:rsid w:val="008B2835"/>
    <w:rsid w:val="008B4060"/>
    <w:rsid w:val="008B456D"/>
    <w:rsid w:val="008C41DE"/>
    <w:rsid w:val="008D0D02"/>
    <w:rsid w:val="008D280E"/>
    <w:rsid w:val="008E01DF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E1F2D"/>
    <w:rsid w:val="009F0336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6909"/>
    <w:rsid w:val="00C3763E"/>
    <w:rsid w:val="00C815E2"/>
    <w:rsid w:val="00CB6093"/>
    <w:rsid w:val="00CD47E0"/>
    <w:rsid w:val="00D07DFB"/>
    <w:rsid w:val="00D15CCE"/>
    <w:rsid w:val="00D3006F"/>
    <w:rsid w:val="00D30B06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40ACA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4C77-C8CB-4071-A118-28A059B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2021-12-28T12:21:00Z</cp:lastPrinted>
  <dcterms:created xsi:type="dcterms:W3CDTF">2022-01-10T12:11:00Z</dcterms:created>
  <dcterms:modified xsi:type="dcterms:W3CDTF">2022-01-10T12:11:00Z</dcterms:modified>
</cp:coreProperties>
</file>