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10" w:rsidRDefault="00D63042" w:rsidP="00936EB5">
      <w:pPr>
        <w:autoSpaceDE w:val="0"/>
        <w:autoSpaceDN w:val="0"/>
        <w:adjustRightInd w:val="0"/>
        <w:ind w:left="851"/>
      </w:pPr>
      <w:r>
        <w:t xml:space="preserve">                                                          </w:t>
      </w:r>
      <w:r w:rsidR="00936EB5">
        <w:t xml:space="preserve">        </w:t>
      </w:r>
      <w:r w:rsidR="00133C70">
        <w:t xml:space="preserve">                                                                                                         </w:t>
      </w:r>
    </w:p>
    <w:p w:rsidR="0098158E" w:rsidRDefault="00601010" w:rsidP="00936EB5">
      <w:pPr>
        <w:autoSpaceDE w:val="0"/>
        <w:autoSpaceDN w:val="0"/>
        <w:adjustRightInd w:val="0"/>
        <w:ind w:left="851"/>
      </w:pPr>
      <w:r>
        <w:t xml:space="preserve">                                                                                                           </w:t>
      </w:r>
    </w:p>
    <w:p w:rsidR="00313735" w:rsidRDefault="0098158E" w:rsidP="00936EB5">
      <w:pPr>
        <w:autoSpaceDE w:val="0"/>
        <w:autoSpaceDN w:val="0"/>
        <w:adjustRightInd w:val="0"/>
        <w:ind w:left="851"/>
      </w:pPr>
      <w:r>
        <w:t xml:space="preserve">                                                                                                                 </w:t>
      </w:r>
      <w:r w:rsidR="00601010">
        <w:t xml:space="preserve"> </w:t>
      </w:r>
      <w:r w:rsidR="00936EB5">
        <w:t xml:space="preserve"> </w:t>
      </w:r>
      <w:r w:rsidR="00D63042">
        <w:t xml:space="preserve"> </w:t>
      </w:r>
      <w:r w:rsidR="00313735">
        <w:t>Приложение 1</w:t>
      </w:r>
    </w:p>
    <w:p w:rsidR="0098158E" w:rsidRDefault="00313735" w:rsidP="00936EB5">
      <w:pPr>
        <w:autoSpaceDE w:val="0"/>
        <w:autoSpaceDN w:val="0"/>
        <w:adjustRightInd w:val="0"/>
        <w:ind w:left="851"/>
      </w:pPr>
      <w:r>
        <w:t xml:space="preserve">                  </w:t>
      </w:r>
      <w:r w:rsidR="00D63042">
        <w:t xml:space="preserve">                               </w:t>
      </w:r>
      <w:r>
        <w:t xml:space="preserve">       </w:t>
      </w:r>
      <w:r w:rsidR="00936EB5">
        <w:t xml:space="preserve">            </w:t>
      </w:r>
    </w:p>
    <w:p w:rsidR="00313735" w:rsidRDefault="0098158E" w:rsidP="00936EB5">
      <w:pPr>
        <w:autoSpaceDE w:val="0"/>
        <w:autoSpaceDN w:val="0"/>
        <w:adjustRightInd w:val="0"/>
        <w:ind w:left="851"/>
      </w:pPr>
      <w:r>
        <w:t xml:space="preserve">                                                                    </w:t>
      </w:r>
      <w:r w:rsidR="00B57459">
        <w:t xml:space="preserve">    </w:t>
      </w:r>
      <w:r w:rsidR="000D4767">
        <w:t xml:space="preserve">                   </w:t>
      </w:r>
      <w:r w:rsidR="00313735">
        <w:t>Утвержден</w:t>
      </w:r>
      <w:r w:rsidR="000D2F70">
        <w:t>:</w:t>
      </w:r>
      <w:r w:rsidR="00313735">
        <w:t xml:space="preserve"> </w:t>
      </w:r>
    </w:p>
    <w:p w:rsidR="00313735" w:rsidRDefault="00313735" w:rsidP="00936EB5">
      <w:pPr>
        <w:autoSpaceDE w:val="0"/>
        <w:autoSpaceDN w:val="0"/>
        <w:adjustRightInd w:val="0"/>
        <w:ind w:left="851"/>
      </w:pPr>
      <w:r>
        <w:t xml:space="preserve">                                                        </w:t>
      </w:r>
      <w:r w:rsidR="00936EB5">
        <w:t xml:space="preserve"> </w:t>
      </w:r>
      <w:r>
        <w:t xml:space="preserve">    </w:t>
      </w:r>
      <w:r w:rsidR="00936EB5">
        <w:t xml:space="preserve">      </w:t>
      </w:r>
      <w:r>
        <w:t xml:space="preserve"> </w:t>
      </w:r>
      <w:r w:rsidR="00B57459">
        <w:t xml:space="preserve"> </w:t>
      </w:r>
      <w:r>
        <w:t>распоряжением главы администрации</w:t>
      </w:r>
    </w:p>
    <w:p w:rsidR="00313735" w:rsidRDefault="00313735" w:rsidP="00936EB5">
      <w:pPr>
        <w:autoSpaceDE w:val="0"/>
        <w:autoSpaceDN w:val="0"/>
        <w:adjustRightInd w:val="0"/>
        <w:ind w:left="851"/>
      </w:pPr>
      <w:r>
        <w:t xml:space="preserve">                                    </w:t>
      </w:r>
      <w:r w:rsidR="00936EB5">
        <w:t xml:space="preserve">                                </w:t>
      </w:r>
      <w:r>
        <w:t xml:space="preserve"> Красногорского района Брянской области</w:t>
      </w:r>
    </w:p>
    <w:p w:rsidR="00361906" w:rsidRDefault="00313735" w:rsidP="00F11EB0">
      <w:pPr>
        <w:autoSpaceDE w:val="0"/>
        <w:autoSpaceDN w:val="0"/>
        <w:adjustRightInd w:val="0"/>
        <w:ind w:left="851"/>
        <w:jc w:val="both"/>
      </w:pPr>
      <w:r>
        <w:t xml:space="preserve">                                                         </w:t>
      </w:r>
      <w:r w:rsidR="00936EB5">
        <w:t xml:space="preserve">     </w:t>
      </w:r>
      <w:r>
        <w:t xml:space="preserve">   </w:t>
      </w:r>
      <w:r w:rsidR="00A719CF">
        <w:t xml:space="preserve"> </w:t>
      </w:r>
      <w:r w:rsidR="00B57459">
        <w:t xml:space="preserve"> </w:t>
      </w:r>
      <w:r>
        <w:t xml:space="preserve"> </w:t>
      </w:r>
      <w:r w:rsidR="00B57459">
        <w:t xml:space="preserve"> </w:t>
      </w:r>
      <w:r w:rsidR="006D6A2D">
        <w:t>о</w:t>
      </w:r>
      <w:r>
        <w:t>т</w:t>
      </w:r>
      <w:r w:rsidR="00DE5834">
        <w:t xml:space="preserve">  14</w:t>
      </w:r>
      <w:r w:rsidR="00DA63D4">
        <w:t>.</w:t>
      </w:r>
      <w:r w:rsidR="00371485">
        <w:t>05</w:t>
      </w:r>
      <w:r w:rsidR="00DA63D4">
        <w:t>.202</w:t>
      </w:r>
      <w:r w:rsidR="001F488F">
        <w:t>6</w:t>
      </w:r>
      <w:r w:rsidR="00DA63D4">
        <w:t>г.</w:t>
      </w:r>
      <w:r>
        <w:t xml:space="preserve"> №</w:t>
      </w:r>
      <w:r w:rsidR="00DA63D4">
        <w:t xml:space="preserve"> </w:t>
      </w:r>
      <w:r w:rsidR="00DE5834">
        <w:t>169-р</w:t>
      </w:r>
    </w:p>
    <w:p w:rsidR="00361906" w:rsidRDefault="00361906" w:rsidP="00F11EB0">
      <w:pPr>
        <w:autoSpaceDE w:val="0"/>
        <w:autoSpaceDN w:val="0"/>
        <w:adjustRightInd w:val="0"/>
        <w:ind w:left="851"/>
        <w:jc w:val="both"/>
      </w:pPr>
    </w:p>
    <w:p w:rsidR="003B10CD" w:rsidRDefault="00361906" w:rsidP="00361906">
      <w:pPr>
        <w:autoSpaceDE w:val="0"/>
        <w:autoSpaceDN w:val="0"/>
        <w:adjustRightInd w:val="0"/>
        <w:ind w:left="851"/>
        <w:jc w:val="center"/>
        <w:rPr>
          <w:sz w:val="28"/>
        </w:rPr>
      </w:pPr>
      <w:r w:rsidRPr="00361906">
        <w:rPr>
          <w:sz w:val="28"/>
        </w:rPr>
        <w:t xml:space="preserve">План </w:t>
      </w:r>
    </w:p>
    <w:p w:rsidR="00361906" w:rsidRPr="00361906" w:rsidRDefault="00361906" w:rsidP="00361906">
      <w:pPr>
        <w:autoSpaceDE w:val="0"/>
        <w:autoSpaceDN w:val="0"/>
        <w:adjustRightInd w:val="0"/>
        <w:ind w:left="851"/>
        <w:jc w:val="center"/>
        <w:rPr>
          <w:sz w:val="28"/>
        </w:rPr>
      </w:pPr>
      <w:r w:rsidRPr="00361906">
        <w:rPr>
          <w:sz w:val="28"/>
        </w:rPr>
        <w:t>проведения контрольных мероприятий по внутреннему муниципальному финансовому контролю на 202</w:t>
      </w:r>
      <w:r w:rsidR="0084334D">
        <w:rPr>
          <w:sz w:val="28"/>
        </w:rPr>
        <w:t>6</w:t>
      </w:r>
      <w:r w:rsidRPr="00361906">
        <w:rPr>
          <w:sz w:val="28"/>
        </w:rPr>
        <w:t xml:space="preserve"> год</w:t>
      </w:r>
    </w:p>
    <w:p w:rsidR="00361906" w:rsidRDefault="00361906" w:rsidP="00F11EB0">
      <w:pPr>
        <w:autoSpaceDE w:val="0"/>
        <w:autoSpaceDN w:val="0"/>
        <w:adjustRightInd w:val="0"/>
        <w:ind w:left="851"/>
        <w:jc w:val="both"/>
      </w:pPr>
    </w:p>
    <w:tbl>
      <w:tblPr>
        <w:tblStyle w:val="a3"/>
        <w:tblW w:w="107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011"/>
        <w:gridCol w:w="1565"/>
        <w:gridCol w:w="1106"/>
        <w:gridCol w:w="1415"/>
        <w:gridCol w:w="1985"/>
      </w:tblGrid>
      <w:tr w:rsidR="00AA2550" w:rsidTr="005B0B1F">
        <w:tc>
          <w:tcPr>
            <w:tcW w:w="567" w:type="dxa"/>
          </w:tcPr>
          <w:p w:rsidR="003C6E08" w:rsidRPr="00361906" w:rsidRDefault="003C6E08" w:rsidP="00361906">
            <w:pPr>
              <w:jc w:val="center"/>
            </w:pPr>
            <w:r w:rsidRPr="00361906">
              <w:t xml:space="preserve">№ </w:t>
            </w:r>
            <w:proofErr w:type="gramStart"/>
            <w:r w:rsidRPr="00361906">
              <w:t>п</w:t>
            </w:r>
            <w:proofErr w:type="gramEnd"/>
            <w:r w:rsidRPr="00361906">
              <w:t>/п</w:t>
            </w:r>
          </w:p>
        </w:tc>
        <w:tc>
          <w:tcPr>
            <w:tcW w:w="2127" w:type="dxa"/>
          </w:tcPr>
          <w:p w:rsidR="003C6E08" w:rsidRPr="00361906" w:rsidRDefault="003C6E08" w:rsidP="00361906">
            <w:pPr>
              <w:jc w:val="center"/>
            </w:pPr>
            <w:r w:rsidRPr="00361906">
              <w:t>Тема контрольного мероприятия</w:t>
            </w:r>
          </w:p>
        </w:tc>
        <w:tc>
          <w:tcPr>
            <w:tcW w:w="2011" w:type="dxa"/>
          </w:tcPr>
          <w:p w:rsidR="003C6E08" w:rsidRDefault="003C6E08" w:rsidP="00361906">
            <w:pPr>
              <w:jc w:val="center"/>
            </w:pPr>
            <w:r w:rsidRPr="00361906">
              <w:t>Наименование объекта контроля</w:t>
            </w:r>
            <w:r w:rsidR="005D3FE7">
              <w:t>,</w:t>
            </w:r>
          </w:p>
          <w:p w:rsidR="005D3FE7" w:rsidRPr="00361906" w:rsidRDefault="005D3FE7" w:rsidP="00361906">
            <w:pPr>
              <w:jc w:val="center"/>
            </w:pPr>
            <w:r>
              <w:t>ИНН, адрес</w:t>
            </w:r>
          </w:p>
        </w:tc>
        <w:tc>
          <w:tcPr>
            <w:tcW w:w="1565" w:type="dxa"/>
          </w:tcPr>
          <w:p w:rsidR="003C6E08" w:rsidRPr="00361906" w:rsidRDefault="003C6E08" w:rsidP="00361906">
            <w:pPr>
              <w:jc w:val="center"/>
            </w:pPr>
            <w:r w:rsidRPr="00361906">
              <w:t>Метод контрольных мероприятий</w:t>
            </w:r>
          </w:p>
        </w:tc>
        <w:tc>
          <w:tcPr>
            <w:tcW w:w="1106" w:type="dxa"/>
          </w:tcPr>
          <w:p w:rsidR="003C6E08" w:rsidRPr="00361906" w:rsidRDefault="003C6E08" w:rsidP="00361906">
            <w:pPr>
              <w:jc w:val="center"/>
            </w:pPr>
            <w:r w:rsidRPr="00361906">
              <w:t>Проверяемый период</w:t>
            </w:r>
          </w:p>
        </w:tc>
        <w:tc>
          <w:tcPr>
            <w:tcW w:w="1415" w:type="dxa"/>
          </w:tcPr>
          <w:p w:rsidR="003C6E08" w:rsidRPr="00361906" w:rsidRDefault="003C6E08" w:rsidP="00361906">
            <w:pPr>
              <w:jc w:val="center"/>
            </w:pPr>
            <w:r w:rsidRPr="00361906">
              <w:t xml:space="preserve">Период (дата) начала проведения </w:t>
            </w:r>
            <w:proofErr w:type="gramStart"/>
            <w:r w:rsidRPr="00361906">
              <w:t>контроль</w:t>
            </w:r>
            <w:r w:rsidR="00D51B27">
              <w:t>-</w:t>
            </w:r>
            <w:proofErr w:type="spellStart"/>
            <w:r w:rsidRPr="00361906">
              <w:t>ного</w:t>
            </w:r>
            <w:proofErr w:type="spellEnd"/>
            <w:proofErr w:type="gramEnd"/>
            <w:r w:rsidRPr="00361906">
              <w:t xml:space="preserve"> </w:t>
            </w:r>
            <w:proofErr w:type="spellStart"/>
            <w:r w:rsidRPr="00361906">
              <w:t>мероприя</w:t>
            </w:r>
            <w:r w:rsidR="00D51B27">
              <w:t>-</w:t>
            </w:r>
            <w:r w:rsidRPr="00361906">
              <w:t>тия</w:t>
            </w:r>
            <w:proofErr w:type="spellEnd"/>
          </w:p>
        </w:tc>
        <w:tc>
          <w:tcPr>
            <w:tcW w:w="1985" w:type="dxa"/>
          </w:tcPr>
          <w:p w:rsidR="003C6E08" w:rsidRPr="00361906" w:rsidRDefault="003C6E08" w:rsidP="00361906">
            <w:pPr>
              <w:jc w:val="center"/>
            </w:pPr>
            <w:r w:rsidRPr="00361906">
              <w:t>Должностные лица, ответственные за проведение контрольного мероприятия</w:t>
            </w:r>
          </w:p>
        </w:tc>
      </w:tr>
      <w:tr w:rsidR="00544752" w:rsidTr="00A719CF">
        <w:tc>
          <w:tcPr>
            <w:tcW w:w="10776" w:type="dxa"/>
            <w:gridSpan w:val="7"/>
          </w:tcPr>
          <w:p w:rsidR="00D76437" w:rsidRPr="00D76437" w:rsidRDefault="00544752" w:rsidP="00D76437">
            <w:pPr>
              <w:rPr>
                <w:b/>
              </w:rPr>
            </w:pPr>
            <w:r w:rsidRPr="00460A6E">
              <w:rPr>
                <w:b/>
              </w:rPr>
              <w:t>1</w:t>
            </w:r>
            <w:r w:rsidR="00D76437" w:rsidRPr="00D76437">
              <w:rPr>
                <w:b/>
              </w:rPr>
              <w:t xml:space="preserve">.             Контрольные мероприятия по соблюдению законодательства </w:t>
            </w:r>
            <w:proofErr w:type="gramStart"/>
            <w:r w:rsidR="00D76437" w:rsidRPr="00D76437">
              <w:rPr>
                <w:b/>
              </w:rPr>
              <w:t>Российской</w:t>
            </w:r>
            <w:proofErr w:type="gramEnd"/>
            <w:r w:rsidR="00D76437" w:rsidRPr="00D76437">
              <w:rPr>
                <w:b/>
              </w:rPr>
              <w:t xml:space="preserve">   </w:t>
            </w:r>
          </w:p>
          <w:p w:rsidR="00544752" w:rsidRPr="00460A6E" w:rsidRDefault="00D76437" w:rsidP="00D76437">
            <w:pPr>
              <w:rPr>
                <w:b/>
              </w:rPr>
            </w:pPr>
            <w:r w:rsidRPr="00D76437">
              <w:rPr>
                <w:b/>
              </w:rPr>
              <w:t xml:space="preserve">        Федерации в  сфере закупок товаров, работ, услуг для обеспечения муниципальных нужд</w:t>
            </w:r>
          </w:p>
        </w:tc>
      </w:tr>
      <w:tr w:rsidR="00D21302" w:rsidTr="005B0B1F">
        <w:tc>
          <w:tcPr>
            <w:tcW w:w="567" w:type="dxa"/>
          </w:tcPr>
          <w:p w:rsidR="00D21302" w:rsidRPr="00361906" w:rsidRDefault="00544752" w:rsidP="00460A6E">
            <w:r>
              <w:t>1.</w:t>
            </w:r>
            <w:r w:rsidR="00460A6E">
              <w:t>1</w:t>
            </w:r>
          </w:p>
        </w:tc>
        <w:tc>
          <w:tcPr>
            <w:tcW w:w="2127" w:type="dxa"/>
          </w:tcPr>
          <w:p w:rsidR="00D21302" w:rsidRPr="00361906" w:rsidRDefault="00D76437" w:rsidP="005B0B1F">
            <w:r w:rsidRPr="00D76437">
              <w:t>Проверка соблюдения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иных нормативных актов в сфере закупок</w:t>
            </w:r>
          </w:p>
        </w:tc>
        <w:tc>
          <w:tcPr>
            <w:tcW w:w="2011" w:type="dxa"/>
          </w:tcPr>
          <w:p w:rsidR="000D3C0F" w:rsidRDefault="000D3C0F" w:rsidP="000D3C0F">
            <w:r>
              <w:t>Муниципальное бюджетное</w:t>
            </w:r>
          </w:p>
          <w:p w:rsidR="000D3C0F" w:rsidRDefault="000D3C0F" w:rsidP="000D3C0F">
            <w:proofErr w:type="spellStart"/>
            <w:r>
              <w:t>общеобразовате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л</w:t>
            </w:r>
            <w:proofErr w:type="gramEnd"/>
            <w:r>
              <w:t>ьное</w:t>
            </w:r>
            <w:proofErr w:type="spellEnd"/>
          </w:p>
          <w:p w:rsidR="000D3C0F" w:rsidRDefault="000D3C0F" w:rsidP="000D3C0F">
            <w:r>
              <w:t>учреждение</w:t>
            </w:r>
          </w:p>
          <w:p w:rsidR="000D3C0F" w:rsidRDefault="000D3C0F" w:rsidP="000D3C0F">
            <w:proofErr w:type="spellStart"/>
            <w:r>
              <w:t>Любовшанская</w:t>
            </w:r>
            <w:proofErr w:type="spellEnd"/>
          </w:p>
          <w:p w:rsidR="000D3C0F" w:rsidRDefault="000D3C0F" w:rsidP="000D3C0F">
            <w:r>
              <w:t xml:space="preserve">средняя </w:t>
            </w:r>
            <w:proofErr w:type="spellStart"/>
            <w:proofErr w:type="gramStart"/>
            <w:r>
              <w:t>общеобразовате</w:t>
            </w:r>
            <w:r w:rsidR="00145CB0">
              <w:t>-</w:t>
            </w:r>
            <w:r>
              <w:t>льная</w:t>
            </w:r>
            <w:proofErr w:type="spellEnd"/>
            <w:proofErr w:type="gramEnd"/>
          </w:p>
          <w:p w:rsidR="000D3C0F" w:rsidRDefault="000D3C0F" w:rsidP="000D3C0F">
            <w:r>
              <w:t>школа</w:t>
            </w:r>
          </w:p>
          <w:p w:rsidR="005D3FE7" w:rsidRDefault="005D3FE7" w:rsidP="00145CB0">
            <w:pPr>
              <w:ind w:left="-108" w:firstLine="108"/>
            </w:pPr>
            <w:r>
              <w:t>ИНН 321</w:t>
            </w:r>
            <w:r w:rsidR="000D3C0F">
              <w:t>9</w:t>
            </w:r>
            <w:r>
              <w:t>002</w:t>
            </w:r>
            <w:r w:rsidR="000D3C0F">
              <w:t>766</w:t>
            </w:r>
          </w:p>
          <w:p w:rsidR="005D3FE7" w:rsidRDefault="005D3FE7" w:rsidP="007B33CF">
            <w:r>
              <w:t>Место нахождения:</w:t>
            </w:r>
          </w:p>
          <w:p w:rsidR="000D3C0F" w:rsidRDefault="000D3C0F" w:rsidP="007B33CF">
            <w:r>
              <w:t>243179</w:t>
            </w:r>
          </w:p>
          <w:p w:rsidR="005D3FE7" w:rsidRDefault="005D3FE7" w:rsidP="005D3FE7">
            <w:r>
              <w:t xml:space="preserve">Брянская область, Красногорский район,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юбовшо</w:t>
            </w:r>
            <w:proofErr w:type="spellEnd"/>
            <w:r>
              <w:t xml:space="preserve"> </w:t>
            </w:r>
          </w:p>
          <w:p w:rsidR="000D3C0F" w:rsidRPr="00361906" w:rsidRDefault="000D3C0F" w:rsidP="005D3FE7">
            <w:r>
              <w:t>Ул. Школьная, д.16</w:t>
            </w:r>
          </w:p>
        </w:tc>
        <w:tc>
          <w:tcPr>
            <w:tcW w:w="1565" w:type="dxa"/>
          </w:tcPr>
          <w:p w:rsidR="00D76437" w:rsidRDefault="00D76437" w:rsidP="00D76437">
            <w:r>
              <w:t>Камеральная</w:t>
            </w:r>
          </w:p>
          <w:p w:rsidR="00D21302" w:rsidRPr="00361906" w:rsidRDefault="00D76437" w:rsidP="00D76437">
            <w:r>
              <w:t>проверка</w:t>
            </w:r>
          </w:p>
        </w:tc>
        <w:tc>
          <w:tcPr>
            <w:tcW w:w="1106" w:type="dxa"/>
          </w:tcPr>
          <w:p w:rsidR="00D21302" w:rsidRPr="00361906" w:rsidRDefault="001C4C32" w:rsidP="0084334D">
            <w:r>
              <w:t>202</w:t>
            </w:r>
            <w:r w:rsidR="0084334D">
              <w:t>5</w:t>
            </w:r>
            <w:r>
              <w:t xml:space="preserve"> год</w:t>
            </w:r>
          </w:p>
        </w:tc>
        <w:tc>
          <w:tcPr>
            <w:tcW w:w="1415" w:type="dxa"/>
          </w:tcPr>
          <w:p w:rsidR="00D21302" w:rsidRPr="00361906" w:rsidRDefault="000D3C0F" w:rsidP="000D3C0F">
            <w:r>
              <w:t>01.04.2026-</w:t>
            </w:r>
            <w:r w:rsidR="00D21302">
              <w:t xml:space="preserve"> </w:t>
            </w:r>
            <w:r w:rsidR="001C4C32">
              <w:t xml:space="preserve"> </w:t>
            </w:r>
            <w:r>
              <w:t>28.04.2026</w:t>
            </w:r>
          </w:p>
        </w:tc>
        <w:tc>
          <w:tcPr>
            <w:tcW w:w="1985" w:type="dxa"/>
          </w:tcPr>
          <w:p w:rsidR="00D21302" w:rsidRPr="00361906" w:rsidRDefault="006D6A2D" w:rsidP="00B64F9C">
            <w:r w:rsidRPr="006D6A2D">
              <w:t>Савченко Н.Л.</w:t>
            </w:r>
          </w:p>
        </w:tc>
      </w:tr>
      <w:tr w:rsidR="007A0049" w:rsidTr="005B0B1F">
        <w:tc>
          <w:tcPr>
            <w:tcW w:w="567" w:type="dxa"/>
          </w:tcPr>
          <w:p w:rsidR="007A0049" w:rsidRDefault="00D76437" w:rsidP="00D76437">
            <w:r>
              <w:t>1</w:t>
            </w:r>
            <w:r w:rsidR="007A0049">
              <w:t>.</w:t>
            </w:r>
            <w:r>
              <w:t>2</w:t>
            </w:r>
          </w:p>
        </w:tc>
        <w:tc>
          <w:tcPr>
            <w:tcW w:w="2127" w:type="dxa"/>
          </w:tcPr>
          <w:p w:rsidR="007A0049" w:rsidRPr="00361906" w:rsidRDefault="00C8136E" w:rsidP="00D76437">
            <w:r w:rsidRPr="00C8136E">
              <w:t xml:space="preserve">Проверка соблюдения требований Федерального закона от 05.04.2013 №44-ФЗ «О контрактной </w:t>
            </w:r>
            <w:r w:rsidRPr="00C8136E">
              <w:lastRenderedPageBreak/>
              <w:t xml:space="preserve">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2011" w:type="dxa"/>
          </w:tcPr>
          <w:p w:rsidR="00145CB0" w:rsidRDefault="00145CB0" w:rsidP="00145CB0">
            <w:r>
              <w:lastRenderedPageBreak/>
              <w:t>Муниципальное бюджетное</w:t>
            </w:r>
          </w:p>
          <w:p w:rsidR="00145CB0" w:rsidRDefault="00145CB0" w:rsidP="00145CB0">
            <w:r>
              <w:t xml:space="preserve">учреждение </w:t>
            </w:r>
            <w:r w:rsidR="00CB3EAA">
              <w:t>культуры</w:t>
            </w:r>
          </w:p>
          <w:p w:rsidR="00145CB0" w:rsidRDefault="00145CB0" w:rsidP="00145CB0">
            <w:r>
              <w:t>"Красногорский</w:t>
            </w:r>
          </w:p>
          <w:p w:rsidR="00145CB0" w:rsidRDefault="00145CB0" w:rsidP="00145CB0">
            <w:proofErr w:type="spellStart"/>
            <w:r>
              <w:t>межпоселенчес</w:t>
            </w:r>
            <w:proofErr w:type="spellEnd"/>
            <w:r>
              <w:t>-кий культурно-</w:t>
            </w:r>
          </w:p>
          <w:p w:rsidR="00145CB0" w:rsidRDefault="00145CB0" w:rsidP="00145CB0">
            <w:r>
              <w:t xml:space="preserve">досуговый </w:t>
            </w:r>
            <w:r>
              <w:lastRenderedPageBreak/>
              <w:t>центр"</w:t>
            </w:r>
          </w:p>
          <w:p w:rsidR="005D3FE7" w:rsidRDefault="005D3FE7" w:rsidP="00145CB0">
            <w:r>
              <w:t xml:space="preserve">ИНН </w:t>
            </w:r>
            <w:r w:rsidR="00145CB0" w:rsidRPr="00145CB0">
              <w:t>3241012343</w:t>
            </w:r>
          </w:p>
          <w:p w:rsidR="000D3C0F" w:rsidRDefault="005D3FE7" w:rsidP="005D3FE7">
            <w:r>
              <w:t xml:space="preserve">Место нахождения:  </w:t>
            </w:r>
          </w:p>
          <w:p w:rsidR="000D3C0F" w:rsidRDefault="000D3C0F" w:rsidP="005D3FE7">
            <w:r>
              <w:t>243160,</w:t>
            </w:r>
          </w:p>
          <w:p w:rsidR="005D3FE7" w:rsidRDefault="005D3FE7" w:rsidP="005D3FE7">
            <w:r>
              <w:t xml:space="preserve">Брянская область, </w:t>
            </w:r>
            <w:proofErr w:type="spellStart"/>
            <w:r>
              <w:t>пгт</w:t>
            </w:r>
            <w:proofErr w:type="spellEnd"/>
            <w:r>
              <w:t>. Красная Гора</w:t>
            </w:r>
            <w:r w:rsidR="00145CB0">
              <w:t xml:space="preserve">, </w:t>
            </w:r>
            <w:r w:rsidR="00145CB0" w:rsidRPr="00145CB0">
              <w:t xml:space="preserve">ул. </w:t>
            </w:r>
            <w:proofErr w:type="spellStart"/>
            <w:r w:rsidR="00145CB0" w:rsidRPr="00145CB0">
              <w:t>Буйневича</w:t>
            </w:r>
            <w:proofErr w:type="spellEnd"/>
            <w:r w:rsidR="00145CB0" w:rsidRPr="00145CB0">
              <w:t>, д.</w:t>
            </w:r>
            <w:r w:rsidR="00145CB0">
              <w:t>14</w:t>
            </w:r>
          </w:p>
          <w:p w:rsidR="005D3FE7" w:rsidRPr="00361906" w:rsidRDefault="005D3FE7" w:rsidP="005D3FE7"/>
        </w:tc>
        <w:tc>
          <w:tcPr>
            <w:tcW w:w="1565" w:type="dxa"/>
          </w:tcPr>
          <w:p w:rsidR="00D76437" w:rsidRDefault="00D76437" w:rsidP="00D76437">
            <w:r>
              <w:lastRenderedPageBreak/>
              <w:t>Камеральная</w:t>
            </w:r>
          </w:p>
          <w:p w:rsidR="00C8136E" w:rsidRPr="00361906" w:rsidRDefault="00D76437" w:rsidP="00D76437">
            <w:r>
              <w:t>проверка</w:t>
            </w:r>
          </w:p>
        </w:tc>
        <w:tc>
          <w:tcPr>
            <w:tcW w:w="1106" w:type="dxa"/>
          </w:tcPr>
          <w:p w:rsidR="007A0049" w:rsidRDefault="00C8136E" w:rsidP="00B64F9C">
            <w:r>
              <w:t xml:space="preserve"> </w:t>
            </w:r>
          </w:p>
          <w:p w:rsidR="00C8136E" w:rsidRPr="00361906" w:rsidRDefault="00C8136E" w:rsidP="00D76437">
            <w:r>
              <w:t>202</w:t>
            </w:r>
            <w:r w:rsidR="00D76437">
              <w:t>5</w:t>
            </w:r>
            <w:r>
              <w:t xml:space="preserve"> год</w:t>
            </w:r>
          </w:p>
        </w:tc>
        <w:tc>
          <w:tcPr>
            <w:tcW w:w="1415" w:type="dxa"/>
          </w:tcPr>
          <w:p w:rsidR="007A0049" w:rsidRDefault="007A0049" w:rsidP="00B64F9C"/>
          <w:p w:rsidR="007B33CF" w:rsidRDefault="003C5729" w:rsidP="00B64F9C">
            <w:r>
              <w:t>01.07.2026-</w:t>
            </w:r>
          </w:p>
          <w:p w:rsidR="00C8136E" w:rsidRPr="00361906" w:rsidRDefault="003C5729" w:rsidP="003C5729">
            <w:r>
              <w:t>28.07.</w:t>
            </w:r>
            <w:r w:rsidR="00C8136E">
              <w:t>202</w:t>
            </w:r>
            <w:r>
              <w:t>6</w:t>
            </w:r>
          </w:p>
        </w:tc>
        <w:tc>
          <w:tcPr>
            <w:tcW w:w="1985" w:type="dxa"/>
          </w:tcPr>
          <w:p w:rsidR="00C8136E" w:rsidRDefault="00C8136E" w:rsidP="00B64F9C"/>
          <w:p w:rsidR="007A0049" w:rsidRPr="006D6A2D" w:rsidRDefault="00C8136E" w:rsidP="00B64F9C">
            <w:r w:rsidRPr="00C8136E">
              <w:t>Савченко Н.Л.</w:t>
            </w:r>
          </w:p>
        </w:tc>
      </w:tr>
      <w:tr w:rsidR="007A0049" w:rsidTr="005B0B1F">
        <w:trPr>
          <w:trHeight w:val="5365"/>
        </w:trPr>
        <w:tc>
          <w:tcPr>
            <w:tcW w:w="567" w:type="dxa"/>
          </w:tcPr>
          <w:p w:rsidR="007A0049" w:rsidRDefault="00D76437" w:rsidP="00D76437">
            <w:r>
              <w:lastRenderedPageBreak/>
              <w:t>1</w:t>
            </w:r>
            <w:r w:rsidR="00C8136E">
              <w:t>.</w:t>
            </w:r>
            <w:r>
              <w:t>3</w:t>
            </w:r>
          </w:p>
        </w:tc>
        <w:tc>
          <w:tcPr>
            <w:tcW w:w="2127" w:type="dxa"/>
          </w:tcPr>
          <w:p w:rsidR="007A0049" w:rsidRPr="00361906" w:rsidRDefault="00C8136E" w:rsidP="00B64F9C">
            <w:r w:rsidRPr="00C8136E">
              <w:t>Проверка соблюдения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t xml:space="preserve"> и иных нормативных актов в сфере закупок</w:t>
            </w:r>
          </w:p>
        </w:tc>
        <w:tc>
          <w:tcPr>
            <w:tcW w:w="2011" w:type="dxa"/>
          </w:tcPr>
          <w:p w:rsidR="001A5E18" w:rsidRDefault="001A5E18" w:rsidP="001A5E18">
            <w:r>
              <w:t>Муниципальное бюджетное</w:t>
            </w:r>
          </w:p>
          <w:p w:rsidR="0019267D" w:rsidRDefault="001A5E18" w:rsidP="0019267D">
            <w:r>
              <w:t xml:space="preserve">учреждение </w:t>
            </w:r>
          </w:p>
          <w:p w:rsidR="0019267D" w:rsidRDefault="0019267D" w:rsidP="0019267D">
            <w:r>
              <w:t>культуры "</w:t>
            </w:r>
            <w:proofErr w:type="spellStart"/>
            <w:r>
              <w:t>Красногорская</w:t>
            </w:r>
            <w:proofErr w:type="spellEnd"/>
          </w:p>
          <w:p w:rsidR="0019267D" w:rsidRDefault="0019267D" w:rsidP="0019267D">
            <w:proofErr w:type="spellStart"/>
            <w:r>
              <w:t>межпоселенчес</w:t>
            </w:r>
            <w:proofErr w:type="spellEnd"/>
            <w:r>
              <w:t>-кая центральная</w:t>
            </w:r>
          </w:p>
          <w:p w:rsidR="00AA6AFE" w:rsidRDefault="0019267D" w:rsidP="0019267D">
            <w:r>
              <w:t xml:space="preserve">районная библиотека» </w:t>
            </w:r>
            <w:r w:rsidR="005D3FE7">
              <w:t>ИНН 32410</w:t>
            </w:r>
            <w:r w:rsidR="001A5E18">
              <w:t>0</w:t>
            </w:r>
            <w:r>
              <w:t>4487</w:t>
            </w:r>
          </w:p>
          <w:p w:rsidR="000D3C0F" w:rsidRDefault="005D3FE7" w:rsidP="005D3FE7">
            <w:r w:rsidRPr="005D3FE7">
              <w:t xml:space="preserve">Место нахождения: </w:t>
            </w:r>
          </w:p>
          <w:p w:rsidR="000D3C0F" w:rsidRDefault="000D3C0F" w:rsidP="005D3FE7">
            <w:r>
              <w:t>243160,</w:t>
            </w:r>
          </w:p>
          <w:p w:rsidR="005D3FE7" w:rsidRPr="00361906" w:rsidRDefault="005D3FE7" w:rsidP="0019267D">
            <w:r w:rsidRPr="005D3FE7">
              <w:t xml:space="preserve"> Брянская область, </w:t>
            </w:r>
            <w:proofErr w:type="spellStart"/>
            <w:r w:rsidRPr="005D3FE7">
              <w:t>пгт</w:t>
            </w:r>
            <w:proofErr w:type="spellEnd"/>
            <w:r w:rsidRPr="005D3FE7">
              <w:t>.</w:t>
            </w:r>
            <w:r>
              <w:t xml:space="preserve"> </w:t>
            </w:r>
            <w:r w:rsidR="00517339">
              <w:t>Красная Гора</w:t>
            </w:r>
            <w:r w:rsidR="001A5E18">
              <w:t xml:space="preserve">, ул. </w:t>
            </w:r>
            <w:r w:rsidR="0019267D">
              <w:t>Первомайская</w:t>
            </w:r>
            <w:r w:rsidR="001A5E18">
              <w:t>, д.6</w:t>
            </w:r>
          </w:p>
        </w:tc>
        <w:tc>
          <w:tcPr>
            <w:tcW w:w="1565" w:type="dxa"/>
          </w:tcPr>
          <w:p w:rsidR="00C8136E" w:rsidRDefault="001F31A1" w:rsidP="00B64F9C">
            <w:r>
              <w:t>Камеральная</w:t>
            </w:r>
          </w:p>
          <w:p w:rsidR="007A0049" w:rsidRPr="00361906" w:rsidRDefault="00C8136E" w:rsidP="00B64F9C">
            <w:r>
              <w:t>проверка</w:t>
            </w:r>
          </w:p>
        </w:tc>
        <w:tc>
          <w:tcPr>
            <w:tcW w:w="1106" w:type="dxa"/>
          </w:tcPr>
          <w:p w:rsidR="00C8136E" w:rsidRDefault="00C8136E" w:rsidP="00B64F9C"/>
          <w:p w:rsidR="007A0049" w:rsidRPr="00361906" w:rsidRDefault="00C8136E" w:rsidP="00D76437">
            <w:r>
              <w:t>202</w:t>
            </w:r>
            <w:r w:rsidR="00D76437">
              <w:t>5</w:t>
            </w:r>
            <w:r>
              <w:t xml:space="preserve"> год</w:t>
            </w:r>
          </w:p>
        </w:tc>
        <w:tc>
          <w:tcPr>
            <w:tcW w:w="1415" w:type="dxa"/>
          </w:tcPr>
          <w:p w:rsidR="000D3C0F" w:rsidRDefault="001A5E18" w:rsidP="000D3C0F">
            <w:pPr>
              <w:ind w:left="-112" w:firstLine="112"/>
            </w:pPr>
            <w:r>
              <w:t>28.09.</w:t>
            </w:r>
            <w:r w:rsidR="000D3C0F">
              <w:t>20</w:t>
            </w:r>
            <w:r w:rsidR="00C8136E">
              <w:t>2</w:t>
            </w:r>
            <w:r>
              <w:t>6</w:t>
            </w:r>
            <w:r w:rsidR="000D3C0F">
              <w:t>-</w:t>
            </w:r>
          </w:p>
          <w:p w:rsidR="007A0049" w:rsidRPr="00361906" w:rsidRDefault="001A5E18" w:rsidP="000D3C0F">
            <w:r>
              <w:t>23.10.2026</w:t>
            </w:r>
          </w:p>
        </w:tc>
        <w:tc>
          <w:tcPr>
            <w:tcW w:w="1985" w:type="dxa"/>
          </w:tcPr>
          <w:p w:rsidR="00C8136E" w:rsidRDefault="00C8136E" w:rsidP="00B64F9C"/>
          <w:p w:rsidR="007A0049" w:rsidRPr="006D6A2D" w:rsidRDefault="00C8136E" w:rsidP="00B64F9C">
            <w:r w:rsidRPr="00C8136E">
              <w:t>Савченко Н.Л</w:t>
            </w:r>
            <w:r w:rsidR="00CF3611">
              <w:t>.</w:t>
            </w:r>
          </w:p>
        </w:tc>
      </w:tr>
      <w:tr w:rsidR="005F2F90" w:rsidTr="005B0B1F">
        <w:trPr>
          <w:trHeight w:val="2459"/>
        </w:trPr>
        <w:tc>
          <w:tcPr>
            <w:tcW w:w="567" w:type="dxa"/>
          </w:tcPr>
          <w:p w:rsidR="005F2F90" w:rsidRDefault="00D76437" w:rsidP="00D76437">
            <w:r>
              <w:t>1</w:t>
            </w:r>
            <w:r w:rsidR="005F2F90">
              <w:t>.</w:t>
            </w:r>
            <w:r>
              <w:t>4</w:t>
            </w:r>
          </w:p>
        </w:tc>
        <w:tc>
          <w:tcPr>
            <w:tcW w:w="2127" w:type="dxa"/>
          </w:tcPr>
          <w:p w:rsidR="005F2F90" w:rsidRPr="00C8136E" w:rsidRDefault="005F2F90" w:rsidP="00B64F9C">
            <w:r w:rsidRPr="005F2F90">
              <w:t>Проведение внеплановых проверок по распоряжению главы администрации Красногорского района</w:t>
            </w:r>
          </w:p>
        </w:tc>
        <w:tc>
          <w:tcPr>
            <w:tcW w:w="2011" w:type="dxa"/>
          </w:tcPr>
          <w:p w:rsidR="005F2F90" w:rsidRDefault="005F2F90" w:rsidP="00133C70"/>
        </w:tc>
        <w:tc>
          <w:tcPr>
            <w:tcW w:w="1565" w:type="dxa"/>
          </w:tcPr>
          <w:p w:rsidR="005F2F90" w:rsidRDefault="005F2F90" w:rsidP="00B64F9C"/>
        </w:tc>
        <w:tc>
          <w:tcPr>
            <w:tcW w:w="1106" w:type="dxa"/>
          </w:tcPr>
          <w:p w:rsidR="005F2F90" w:rsidRDefault="005F2F90" w:rsidP="00B64F9C"/>
        </w:tc>
        <w:tc>
          <w:tcPr>
            <w:tcW w:w="1415" w:type="dxa"/>
          </w:tcPr>
          <w:p w:rsidR="005F2F90" w:rsidRDefault="005F2F90" w:rsidP="00B64F9C">
            <w:r w:rsidRPr="005F2F90">
              <w:t>В срок, указанный в распоряжении</w:t>
            </w:r>
          </w:p>
        </w:tc>
        <w:tc>
          <w:tcPr>
            <w:tcW w:w="1985" w:type="dxa"/>
          </w:tcPr>
          <w:p w:rsidR="005F2F90" w:rsidRDefault="005F2F90" w:rsidP="00B64F9C">
            <w:r w:rsidRPr="005F2F90">
              <w:t>Савченко Н.Л.</w:t>
            </w:r>
          </w:p>
        </w:tc>
      </w:tr>
      <w:tr w:rsidR="001C4C32" w:rsidTr="00A719CF">
        <w:tc>
          <w:tcPr>
            <w:tcW w:w="10776" w:type="dxa"/>
            <w:gridSpan w:val="7"/>
          </w:tcPr>
          <w:p w:rsidR="001C4C32" w:rsidRPr="006D6A2D" w:rsidRDefault="00D76437" w:rsidP="00B64F9C">
            <w:r>
              <w:t>2</w:t>
            </w:r>
            <w:r w:rsidR="001C4C32">
              <w:t xml:space="preserve">.                             </w:t>
            </w:r>
            <w:r w:rsidR="001C4C32" w:rsidRPr="001C4C32">
              <w:rPr>
                <w:b/>
              </w:rPr>
              <w:t>Организационно - методическая деятельность</w:t>
            </w:r>
          </w:p>
        </w:tc>
      </w:tr>
      <w:tr w:rsidR="000556C4" w:rsidTr="00A719CF">
        <w:tc>
          <w:tcPr>
            <w:tcW w:w="567" w:type="dxa"/>
          </w:tcPr>
          <w:p w:rsidR="000556C4" w:rsidRDefault="00D76437" w:rsidP="00B64F9C">
            <w:r>
              <w:t>2</w:t>
            </w:r>
            <w:r w:rsidR="000556C4">
              <w:t>.1</w:t>
            </w:r>
          </w:p>
        </w:tc>
        <w:tc>
          <w:tcPr>
            <w:tcW w:w="6809" w:type="dxa"/>
            <w:gridSpan w:val="4"/>
          </w:tcPr>
          <w:p w:rsidR="000556C4" w:rsidRDefault="000556C4" w:rsidP="000556C4">
            <w:r>
              <w:t>Подготовка о</w:t>
            </w:r>
            <w:r w:rsidRPr="00361906">
              <w:t>тчет</w:t>
            </w:r>
            <w:r>
              <w:t>а</w:t>
            </w:r>
            <w:r w:rsidRPr="00361906">
              <w:t xml:space="preserve"> о деятельности контро</w:t>
            </w:r>
            <w:r>
              <w:t>льно-ревизионного сектора за 20</w:t>
            </w:r>
            <w:r w:rsidRPr="00361906">
              <w:t>2</w:t>
            </w:r>
            <w:r w:rsidR="00D31E60">
              <w:t>5</w:t>
            </w:r>
            <w:r w:rsidRPr="00361906">
              <w:t xml:space="preserve"> год</w:t>
            </w:r>
          </w:p>
          <w:p w:rsidR="00845FD9" w:rsidRDefault="00845FD9" w:rsidP="000556C4"/>
        </w:tc>
        <w:tc>
          <w:tcPr>
            <w:tcW w:w="1415" w:type="dxa"/>
          </w:tcPr>
          <w:p w:rsidR="000556C4" w:rsidRPr="00361906" w:rsidRDefault="000556C4" w:rsidP="00D76437">
            <w:r w:rsidRPr="00361906">
              <w:t>До 01.03.202</w:t>
            </w:r>
            <w:r w:rsidR="00D76437">
              <w:t>6</w:t>
            </w:r>
            <w:r>
              <w:t>г</w:t>
            </w:r>
          </w:p>
        </w:tc>
        <w:tc>
          <w:tcPr>
            <w:tcW w:w="1985" w:type="dxa"/>
          </w:tcPr>
          <w:p w:rsidR="000556C4" w:rsidRPr="006D6A2D" w:rsidRDefault="000556C4" w:rsidP="00B64F9C">
            <w:r w:rsidRPr="006D6A2D">
              <w:t>Савченко Н.Л.</w:t>
            </w:r>
          </w:p>
        </w:tc>
      </w:tr>
      <w:tr w:rsidR="000556C4" w:rsidTr="00A719CF">
        <w:tc>
          <w:tcPr>
            <w:tcW w:w="567" w:type="dxa"/>
          </w:tcPr>
          <w:p w:rsidR="000556C4" w:rsidRDefault="00D76437" w:rsidP="00B64F9C">
            <w:r>
              <w:t>2</w:t>
            </w:r>
            <w:r w:rsidR="005F70FD">
              <w:t>.2</w:t>
            </w:r>
          </w:p>
        </w:tc>
        <w:tc>
          <w:tcPr>
            <w:tcW w:w="6809" w:type="dxa"/>
            <w:gridSpan w:val="4"/>
          </w:tcPr>
          <w:p w:rsidR="000556C4" w:rsidRDefault="005F70FD" w:rsidP="005F70FD">
            <w:r>
              <w:t>Подготовка материалов о результатах деятельности контрольно-ревизионного сектора для публикации на сайте администрации Красногорского района</w:t>
            </w:r>
          </w:p>
          <w:p w:rsidR="00845FD9" w:rsidRDefault="00845FD9" w:rsidP="005F70FD"/>
        </w:tc>
        <w:tc>
          <w:tcPr>
            <w:tcW w:w="1415" w:type="dxa"/>
          </w:tcPr>
          <w:p w:rsidR="000556C4" w:rsidRPr="00361906" w:rsidRDefault="005F70FD" w:rsidP="00B64F9C">
            <w:r w:rsidRPr="005F70FD">
              <w:t>В течение года</w:t>
            </w:r>
          </w:p>
        </w:tc>
        <w:tc>
          <w:tcPr>
            <w:tcW w:w="1985" w:type="dxa"/>
          </w:tcPr>
          <w:p w:rsidR="000556C4" w:rsidRPr="006D6A2D" w:rsidRDefault="005F70FD" w:rsidP="00B64F9C">
            <w:r w:rsidRPr="005F70FD">
              <w:t>Савченко Н.Л.</w:t>
            </w:r>
          </w:p>
        </w:tc>
      </w:tr>
      <w:tr w:rsidR="005F70FD" w:rsidTr="00A719CF">
        <w:tc>
          <w:tcPr>
            <w:tcW w:w="567" w:type="dxa"/>
          </w:tcPr>
          <w:p w:rsidR="005F70FD" w:rsidRDefault="00D76437" w:rsidP="00B64F9C">
            <w:r>
              <w:t>2</w:t>
            </w:r>
            <w:r w:rsidR="005F70FD">
              <w:t>.3</w:t>
            </w:r>
          </w:p>
        </w:tc>
        <w:tc>
          <w:tcPr>
            <w:tcW w:w="6809" w:type="dxa"/>
            <w:gridSpan w:val="4"/>
          </w:tcPr>
          <w:p w:rsidR="005F70FD" w:rsidRDefault="005F70FD" w:rsidP="003D6E53">
            <w:r>
              <w:t xml:space="preserve">Разработка плана работы </w:t>
            </w:r>
            <w:r w:rsidRPr="005F70FD">
              <w:t>контрольно-ревизионного сектора</w:t>
            </w:r>
            <w:r>
              <w:t xml:space="preserve"> на 202</w:t>
            </w:r>
            <w:r w:rsidR="003D6E53">
              <w:t>7</w:t>
            </w:r>
            <w:r w:rsidRPr="00361906">
              <w:t>год</w:t>
            </w:r>
          </w:p>
        </w:tc>
        <w:tc>
          <w:tcPr>
            <w:tcW w:w="1415" w:type="dxa"/>
          </w:tcPr>
          <w:p w:rsidR="005F70FD" w:rsidRPr="005F70FD" w:rsidRDefault="005F70FD" w:rsidP="003D6E53">
            <w:r w:rsidRPr="00361906">
              <w:t>До  30.12.202</w:t>
            </w:r>
            <w:r w:rsidR="003D6E53">
              <w:t>6</w:t>
            </w:r>
            <w:r>
              <w:t>г</w:t>
            </w:r>
          </w:p>
        </w:tc>
        <w:tc>
          <w:tcPr>
            <w:tcW w:w="1985" w:type="dxa"/>
          </w:tcPr>
          <w:p w:rsidR="005F70FD" w:rsidRPr="005F70FD" w:rsidRDefault="005F70FD" w:rsidP="00B64F9C">
            <w:r w:rsidRPr="005F70FD">
              <w:t>Савченко Н.Л.</w:t>
            </w:r>
          </w:p>
        </w:tc>
      </w:tr>
      <w:tr w:rsidR="00EF7526" w:rsidTr="00A719CF">
        <w:tc>
          <w:tcPr>
            <w:tcW w:w="567" w:type="dxa"/>
          </w:tcPr>
          <w:p w:rsidR="00EF7526" w:rsidRDefault="00D76437" w:rsidP="005F2F90">
            <w:r>
              <w:t>2</w:t>
            </w:r>
            <w:r w:rsidR="00EF7526">
              <w:t>.</w:t>
            </w:r>
            <w:r w:rsidR="005F2F90">
              <w:t>4</w:t>
            </w:r>
          </w:p>
        </w:tc>
        <w:tc>
          <w:tcPr>
            <w:tcW w:w="6809" w:type="dxa"/>
            <w:gridSpan w:val="4"/>
          </w:tcPr>
          <w:p w:rsidR="00EF7526" w:rsidRPr="00361906" w:rsidRDefault="00EF7526" w:rsidP="00B64F9C">
            <w:r>
              <w:t>Подготовка и представление главе администрации Красногорского района информационных материалов об итогах контрольных мероприятий</w:t>
            </w:r>
          </w:p>
        </w:tc>
        <w:tc>
          <w:tcPr>
            <w:tcW w:w="1415" w:type="dxa"/>
          </w:tcPr>
          <w:p w:rsidR="00EF7526" w:rsidRPr="00361906" w:rsidRDefault="00EF7526" w:rsidP="00B64F9C">
            <w:r w:rsidRPr="00EF7526">
              <w:t>В течение года</w:t>
            </w:r>
          </w:p>
        </w:tc>
        <w:tc>
          <w:tcPr>
            <w:tcW w:w="1985" w:type="dxa"/>
          </w:tcPr>
          <w:p w:rsidR="00EF7526" w:rsidRPr="006D6A2D" w:rsidRDefault="00EF7526" w:rsidP="00B64F9C">
            <w:r w:rsidRPr="00EF7526">
              <w:t>Савченко Н.Л.</w:t>
            </w:r>
          </w:p>
        </w:tc>
      </w:tr>
      <w:tr w:rsidR="00EF7526" w:rsidTr="00A719CF">
        <w:tc>
          <w:tcPr>
            <w:tcW w:w="567" w:type="dxa"/>
          </w:tcPr>
          <w:p w:rsidR="00EF7526" w:rsidRPr="00361906" w:rsidRDefault="00D76437" w:rsidP="005F2F90">
            <w:r>
              <w:lastRenderedPageBreak/>
              <w:t>2</w:t>
            </w:r>
            <w:r w:rsidR="009F6EB4">
              <w:t>.</w:t>
            </w:r>
            <w:r w:rsidR="005F2F90">
              <w:t>5</w:t>
            </w:r>
          </w:p>
        </w:tc>
        <w:tc>
          <w:tcPr>
            <w:tcW w:w="6809" w:type="dxa"/>
            <w:gridSpan w:val="4"/>
          </w:tcPr>
          <w:p w:rsidR="00EF7526" w:rsidRPr="00361906" w:rsidRDefault="00EF7526" w:rsidP="00B64F9C">
            <w:proofErr w:type="gramStart"/>
            <w:r w:rsidRPr="00361906">
              <w:t>Контроль за</w:t>
            </w:r>
            <w:proofErr w:type="gramEnd"/>
            <w:r w:rsidRPr="00361906">
              <w:t xml:space="preserve"> исполнением объектами контроля представлений и предписаний, направленных по результатам проведения контрольных мероприятий</w:t>
            </w:r>
          </w:p>
        </w:tc>
        <w:tc>
          <w:tcPr>
            <w:tcW w:w="1415" w:type="dxa"/>
          </w:tcPr>
          <w:p w:rsidR="00EF7526" w:rsidRPr="00361906" w:rsidRDefault="00EF7526" w:rsidP="00B64F9C">
            <w:r w:rsidRPr="00361906">
              <w:t>В течение года</w:t>
            </w:r>
          </w:p>
        </w:tc>
        <w:tc>
          <w:tcPr>
            <w:tcW w:w="1985" w:type="dxa"/>
          </w:tcPr>
          <w:p w:rsidR="00EF7526" w:rsidRPr="00361906" w:rsidRDefault="00EF7526" w:rsidP="00B64F9C">
            <w:r w:rsidRPr="006D6A2D">
              <w:t>Савченко Н.Л.</w:t>
            </w:r>
          </w:p>
        </w:tc>
      </w:tr>
      <w:tr w:rsidR="00EF7526" w:rsidTr="00A719CF">
        <w:tc>
          <w:tcPr>
            <w:tcW w:w="567" w:type="dxa"/>
          </w:tcPr>
          <w:p w:rsidR="00EF7526" w:rsidRPr="00361906" w:rsidRDefault="00D76437" w:rsidP="005F2F90">
            <w:r>
              <w:t>2</w:t>
            </w:r>
            <w:r w:rsidR="009F6EB4">
              <w:t>.</w:t>
            </w:r>
            <w:r w:rsidR="005F2F90">
              <w:t>6</w:t>
            </w:r>
          </w:p>
        </w:tc>
        <w:tc>
          <w:tcPr>
            <w:tcW w:w="6809" w:type="dxa"/>
            <w:gridSpan w:val="4"/>
          </w:tcPr>
          <w:p w:rsidR="00EF7526" w:rsidRPr="00361906" w:rsidRDefault="00EF7526" w:rsidP="00B64F9C">
            <w:r w:rsidRPr="00361906">
              <w:t>Разработка нормативно-правовых актов по муниципальному контролю и предоставление информации в органы местного самоуправления</w:t>
            </w:r>
          </w:p>
        </w:tc>
        <w:tc>
          <w:tcPr>
            <w:tcW w:w="1415" w:type="dxa"/>
          </w:tcPr>
          <w:p w:rsidR="008F0020" w:rsidRDefault="00EF7526" w:rsidP="00B64F9C">
            <w:r w:rsidRPr="00361906">
              <w:t xml:space="preserve">По мере </w:t>
            </w:r>
            <w:proofErr w:type="spellStart"/>
            <w:r w:rsidRPr="00361906">
              <w:t>необходи</w:t>
            </w:r>
            <w:proofErr w:type="spellEnd"/>
            <w:r w:rsidR="008F0020">
              <w:t>-</w:t>
            </w:r>
          </w:p>
          <w:p w:rsidR="00EF7526" w:rsidRPr="00361906" w:rsidRDefault="00EF7526" w:rsidP="00B64F9C">
            <w:r w:rsidRPr="00361906">
              <w:t>мости</w:t>
            </w:r>
          </w:p>
        </w:tc>
        <w:tc>
          <w:tcPr>
            <w:tcW w:w="1985" w:type="dxa"/>
          </w:tcPr>
          <w:p w:rsidR="00EF7526" w:rsidRPr="00361906" w:rsidRDefault="00EF7526" w:rsidP="00B45109">
            <w:r w:rsidRPr="006D6A2D">
              <w:t>Савченко Н.Л.</w:t>
            </w:r>
          </w:p>
        </w:tc>
      </w:tr>
      <w:tr w:rsidR="00EF7526" w:rsidTr="00A719CF">
        <w:tc>
          <w:tcPr>
            <w:tcW w:w="567" w:type="dxa"/>
          </w:tcPr>
          <w:p w:rsidR="00EF7526" w:rsidRPr="00361906" w:rsidRDefault="00D76437" w:rsidP="005F2F90">
            <w:r>
              <w:t>2</w:t>
            </w:r>
            <w:r w:rsidR="009F6EB4">
              <w:t>.</w:t>
            </w:r>
            <w:r w:rsidR="005F2F90">
              <w:t>7</w:t>
            </w:r>
          </w:p>
        </w:tc>
        <w:tc>
          <w:tcPr>
            <w:tcW w:w="6809" w:type="dxa"/>
            <w:gridSpan w:val="4"/>
          </w:tcPr>
          <w:p w:rsidR="00EF7526" w:rsidRPr="00361906" w:rsidRDefault="00A27758" w:rsidP="009918EA">
            <w:r>
              <w:t>Предоставление отчетности в контрольно-ревизионное управление администрации Губернатора Брянской области и Правительства Брянской области</w:t>
            </w:r>
          </w:p>
        </w:tc>
        <w:tc>
          <w:tcPr>
            <w:tcW w:w="1415" w:type="dxa"/>
          </w:tcPr>
          <w:p w:rsidR="00A27758" w:rsidRDefault="00A27758" w:rsidP="00A719CF">
            <w:pPr>
              <w:ind w:right="-108"/>
            </w:pPr>
            <w:proofErr w:type="spellStart"/>
            <w:r>
              <w:t>Ежекварта</w:t>
            </w:r>
            <w:proofErr w:type="spellEnd"/>
            <w:r w:rsidR="008F0020">
              <w:t>-</w:t>
            </w:r>
          </w:p>
          <w:p w:rsidR="00EF7526" w:rsidRPr="00361906" w:rsidRDefault="00A27758" w:rsidP="006D6A2D">
            <w:proofErr w:type="spellStart"/>
            <w:r>
              <w:t>льно</w:t>
            </w:r>
            <w:proofErr w:type="spellEnd"/>
          </w:p>
        </w:tc>
        <w:tc>
          <w:tcPr>
            <w:tcW w:w="1985" w:type="dxa"/>
          </w:tcPr>
          <w:p w:rsidR="00EF7526" w:rsidRPr="00361906" w:rsidRDefault="00A27758" w:rsidP="00B45109">
            <w:r>
              <w:t>Савченко Н.Л.</w:t>
            </w:r>
          </w:p>
        </w:tc>
      </w:tr>
      <w:tr w:rsidR="00EF7526" w:rsidTr="00A719CF">
        <w:tc>
          <w:tcPr>
            <w:tcW w:w="567" w:type="dxa"/>
          </w:tcPr>
          <w:p w:rsidR="00EF7526" w:rsidRPr="00361906" w:rsidRDefault="00D76437" w:rsidP="005F2F90">
            <w:r>
              <w:t>2</w:t>
            </w:r>
            <w:r w:rsidR="00A27758">
              <w:t>.</w:t>
            </w:r>
            <w:r w:rsidR="005F2F90">
              <w:t>8</w:t>
            </w:r>
          </w:p>
        </w:tc>
        <w:tc>
          <w:tcPr>
            <w:tcW w:w="6809" w:type="dxa"/>
            <w:gridSpan w:val="4"/>
          </w:tcPr>
          <w:p w:rsidR="00EF7526" w:rsidRPr="00361906" w:rsidRDefault="00A27758" w:rsidP="009918EA">
            <w:r>
              <w:t>Осуществление мероприятий связанных с повышением квалификации и профессионального уровня, обновления теоретических и практических знаний в сфере внутреннего муниципального финансового контроля</w:t>
            </w:r>
          </w:p>
        </w:tc>
        <w:tc>
          <w:tcPr>
            <w:tcW w:w="1415" w:type="dxa"/>
          </w:tcPr>
          <w:p w:rsidR="00EF7526" w:rsidRPr="00361906" w:rsidRDefault="00A27758" w:rsidP="006D6A2D">
            <w:r w:rsidRPr="009F6EB4">
              <w:t>В течение года</w:t>
            </w:r>
          </w:p>
        </w:tc>
        <w:tc>
          <w:tcPr>
            <w:tcW w:w="1985" w:type="dxa"/>
          </w:tcPr>
          <w:p w:rsidR="00EF7526" w:rsidRPr="00361906" w:rsidRDefault="00A27758" w:rsidP="00B45109">
            <w:r w:rsidRPr="006D6A2D">
              <w:t>Савченко Н.Л.</w:t>
            </w:r>
          </w:p>
        </w:tc>
      </w:tr>
    </w:tbl>
    <w:p w:rsidR="00B64F9C" w:rsidRDefault="00B64F9C" w:rsidP="00B64F9C"/>
    <w:p w:rsidR="00661851" w:rsidRDefault="00661851" w:rsidP="00661851">
      <w:pPr>
        <w:jc w:val="both"/>
      </w:pPr>
      <w:r>
        <w:t>В случае необходимости могут вноситься изменения в план проведения контрольных мероприятий.</w:t>
      </w:r>
    </w:p>
    <w:p w:rsidR="007E2231" w:rsidRDefault="007E2231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B10CD" w:rsidP="00661851">
      <w:pPr>
        <w:jc w:val="both"/>
      </w:pPr>
      <w:r>
        <w:t xml:space="preserve">Эксперт контрольно </w:t>
      </w:r>
      <w:proofErr w:type="gramStart"/>
      <w:r>
        <w:t>–р</w:t>
      </w:r>
      <w:proofErr w:type="gramEnd"/>
      <w:r>
        <w:t>евизионного</w:t>
      </w:r>
    </w:p>
    <w:p w:rsidR="003B10CD" w:rsidRDefault="003B10CD" w:rsidP="00661851">
      <w:pPr>
        <w:jc w:val="both"/>
      </w:pPr>
      <w:r>
        <w:t>сектора                                                                                                              Савченко Н.Л.</w:t>
      </w: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661851">
      <w:pPr>
        <w:jc w:val="both"/>
      </w:pPr>
    </w:p>
    <w:p w:rsidR="00371485" w:rsidRDefault="00371485" w:rsidP="00371485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371485" w:rsidRDefault="00371485" w:rsidP="00371485">
      <w:pPr>
        <w:jc w:val="both"/>
      </w:pPr>
      <w:r>
        <w:lastRenderedPageBreak/>
        <w:t xml:space="preserve">                                                                                                 </w:t>
      </w:r>
      <w:r w:rsidR="000D4767">
        <w:t xml:space="preserve">                          </w:t>
      </w:r>
      <w:r>
        <w:t xml:space="preserve">   Приложение 2</w:t>
      </w:r>
    </w:p>
    <w:p w:rsidR="00371485" w:rsidRDefault="00371485" w:rsidP="00371485">
      <w:pPr>
        <w:jc w:val="both"/>
      </w:pPr>
      <w:r>
        <w:t xml:space="preserve">                                                                    </w:t>
      </w:r>
    </w:p>
    <w:p w:rsidR="00371485" w:rsidRDefault="00371485" w:rsidP="00371485">
      <w:pPr>
        <w:jc w:val="both"/>
      </w:pPr>
      <w:r>
        <w:t xml:space="preserve">                                                                                                         Утвержден: </w:t>
      </w:r>
    </w:p>
    <w:p w:rsidR="00371485" w:rsidRDefault="00371485" w:rsidP="00371485">
      <w:pPr>
        <w:jc w:val="both"/>
      </w:pPr>
      <w:r>
        <w:t xml:space="preserve">                                                                                 распоряжением главы администрации</w:t>
      </w:r>
    </w:p>
    <w:p w:rsidR="00371485" w:rsidRDefault="00371485" w:rsidP="00371485">
      <w:pPr>
        <w:jc w:val="both"/>
      </w:pPr>
      <w:r>
        <w:t xml:space="preserve">                                                                                    Красногорского района Брянской области</w:t>
      </w:r>
    </w:p>
    <w:p w:rsidR="00371485" w:rsidRDefault="00371485" w:rsidP="00371485">
      <w:pPr>
        <w:jc w:val="both"/>
      </w:pPr>
      <w:r>
        <w:t xml:space="preserve">                                                                                   от  </w:t>
      </w:r>
      <w:r w:rsidR="00DE5834">
        <w:t>14</w:t>
      </w:r>
      <w:r>
        <w:t>.05.2026г. №</w:t>
      </w:r>
      <w:r w:rsidR="00DE5834">
        <w:t xml:space="preserve"> 169-р</w:t>
      </w:r>
      <w:bookmarkStart w:id="0" w:name="_GoBack"/>
      <w:bookmarkEnd w:id="0"/>
    </w:p>
    <w:p w:rsidR="00371485" w:rsidRDefault="00371485" w:rsidP="00661851">
      <w:pPr>
        <w:jc w:val="both"/>
      </w:pPr>
    </w:p>
    <w:p w:rsidR="00371485" w:rsidRPr="003B10CD" w:rsidRDefault="00371485" w:rsidP="00661851">
      <w:pPr>
        <w:jc w:val="both"/>
        <w:rPr>
          <w:sz w:val="28"/>
          <w:szCs w:val="28"/>
        </w:rPr>
      </w:pPr>
      <w:r>
        <w:t xml:space="preserve">                                                                </w:t>
      </w:r>
      <w:r w:rsidRPr="003B10CD">
        <w:rPr>
          <w:sz w:val="28"/>
          <w:szCs w:val="28"/>
        </w:rPr>
        <w:t>План</w:t>
      </w:r>
    </w:p>
    <w:p w:rsidR="003B10CD" w:rsidRDefault="00371485" w:rsidP="00661851">
      <w:pPr>
        <w:jc w:val="both"/>
        <w:rPr>
          <w:sz w:val="28"/>
          <w:szCs w:val="28"/>
        </w:rPr>
      </w:pPr>
      <w:r w:rsidRPr="003B10CD">
        <w:rPr>
          <w:sz w:val="28"/>
          <w:szCs w:val="28"/>
        </w:rPr>
        <w:t xml:space="preserve"> проведения контрольных мероприятий по </w:t>
      </w:r>
      <w:proofErr w:type="gramStart"/>
      <w:r w:rsidRPr="003B10CD">
        <w:rPr>
          <w:sz w:val="28"/>
          <w:szCs w:val="28"/>
        </w:rPr>
        <w:t>внутреннему</w:t>
      </w:r>
      <w:proofErr w:type="gramEnd"/>
      <w:r w:rsidRPr="003B10CD">
        <w:rPr>
          <w:sz w:val="28"/>
          <w:szCs w:val="28"/>
        </w:rPr>
        <w:t xml:space="preserve"> муниципальному </w:t>
      </w:r>
      <w:r w:rsidR="003B10CD">
        <w:rPr>
          <w:sz w:val="28"/>
          <w:szCs w:val="28"/>
        </w:rPr>
        <w:t xml:space="preserve">     </w:t>
      </w:r>
    </w:p>
    <w:p w:rsidR="00371485" w:rsidRPr="003B10CD" w:rsidRDefault="003B10CD" w:rsidP="006618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71485" w:rsidRPr="003B10CD">
        <w:rPr>
          <w:sz w:val="28"/>
          <w:szCs w:val="28"/>
        </w:rPr>
        <w:t xml:space="preserve">финансовому </w:t>
      </w:r>
      <w:r w:rsidR="00BD26C2" w:rsidRPr="003B10CD">
        <w:rPr>
          <w:sz w:val="28"/>
          <w:szCs w:val="28"/>
        </w:rPr>
        <w:t xml:space="preserve"> </w:t>
      </w:r>
      <w:r>
        <w:rPr>
          <w:sz w:val="28"/>
          <w:szCs w:val="28"/>
        </w:rPr>
        <w:t>кон</w:t>
      </w:r>
      <w:r w:rsidR="00371485" w:rsidRPr="003B10CD">
        <w:rPr>
          <w:sz w:val="28"/>
          <w:szCs w:val="28"/>
        </w:rPr>
        <w:t>тролю на 2026 год</w:t>
      </w:r>
    </w:p>
    <w:p w:rsidR="00371485" w:rsidRDefault="00371485" w:rsidP="00661851">
      <w:pPr>
        <w:jc w:val="both"/>
      </w:pPr>
    </w:p>
    <w:p w:rsidR="007E2231" w:rsidRDefault="007E2231" w:rsidP="00661851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84"/>
        <w:gridCol w:w="2085"/>
        <w:gridCol w:w="1345"/>
        <w:gridCol w:w="14"/>
        <w:gridCol w:w="1134"/>
        <w:gridCol w:w="142"/>
        <w:gridCol w:w="992"/>
        <w:gridCol w:w="1241"/>
      </w:tblGrid>
      <w:tr w:rsidR="00371485" w:rsidTr="003B10CD">
        <w:tc>
          <w:tcPr>
            <w:tcW w:w="534" w:type="dxa"/>
          </w:tcPr>
          <w:p w:rsidR="007E2231" w:rsidRDefault="007E2231" w:rsidP="00661851">
            <w:pPr>
              <w:jc w:val="both"/>
            </w:pPr>
            <w:r w:rsidRPr="007E2231">
              <w:t xml:space="preserve">№ </w:t>
            </w:r>
          </w:p>
          <w:p w:rsidR="007E2231" w:rsidRDefault="007E2231" w:rsidP="00661851">
            <w:pPr>
              <w:jc w:val="both"/>
            </w:pPr>
            <w:proofErr w:type="gramStart"/>
            <w:r w:rsidRPr="007E2231">
              <w:t>п</w:t>
            </w:r>
            <w:proofErr w:type="gramEnd"/>
            <w:r w:rsidRPr="007E2231">
              <w:t>/п</w:t>
            </w:r>
          </w:p>
        </w:tc>
        <w:tc>
          <w:tcPr>
            <w:tcW w:w="2084" w:type="dxa"/>
          </w:tcPr>
          <w:p w:rsidR="007E2231" w:rsidRDefault="007E2231" w:rsidP="00661851">
            <w:pPr>
              <w:jc w:val="both"/>
            </w:pPr>
            <w:r w:rsidRPr="007E2231">
              <w:t>Тема</w:t>
            </w:r>
          </w:p>
          <w:p w:rsidR="007E2231" w:rsidRDefault="007E2231" w:rsidP="00661851">
            <w:pPr>
              <w:jc w:val="both"/>
            </w:pPr>
            <w:r w:rsidRPr="007E2231">
              <w:t xml:space="preserve"> </w:t>
            </w:r>
            <w:r w:rsidR="00371485">
              <w:t>к</w:t>
            </w:r>
            <w:r w:rsidRPr="007E2231">
              <w:t>онтрольного</w:t>
            </w:r>
          </w:p>
          <w:p w:rsidR="007E2231" w:rsidRDefault="007E2231" w:rsidP="00661851">
            <w:pPr>
              <w:jc w:val="both"/>
            </w:pPr>
            <w:r w:rsidRPr="007E2231">
              <w:t xml:space="preserve"> мероприятия</w:t>
            </w:r>
          </w:p>
        </w:tc>
        <w:tc>
          <w:tcPr>
            <w:tcW w:w="2085" w:type="dxa"/>
          </w:tcPr>
          <w:p w:rsidR="007E2231" w:rsidRDefault="007E2231" w:rsidP="007E2231">
            <w:pPr>
              <w:jc w:val="both"/>
            </w:pPr>
            <w:r>
              <w:t xml:space="preserve">Наименование </w:t>
            </w:r>
          </w:p>
          <w:p w:rsidR="007E2231" w:rsidRDefault="007E2231" w:rsidP="007E2231">
            <w:pPr>
              <w:jc w:val="both"/>
            </w:pPr>
            <w:r>
              <w:t>объекта контроля,</w:t>
            </w:r>
          </w:p>
          <w:p w:rsidR="007E2231" w:rsidRDefault="007E2231" w:rsidP="007E2231">
            <w:pPr>
              <w:jc w:val="both"/>
            </w:pPr>
            <w:r>
              <w:t>ИНН, адрес</w:t>
            </w:r>
          </w:p>
        </w:tc>
        <w:tc>
          <w:tcPr>
            <w:tcW w:w="1345" w:type="dxa"/>
          </w:tcPr>
          <w:p w:rsidR="007E2231" w:rsidRDefault="007E2231" w:rsidP="00661851">
            <w:pPr>
              <w:jc w:val="both"/>
            </w:pPr>
            <w:r w:rsidRPr="007E2231">
              <w:t>Метод</w:t>
            </w:r>
          </w:p>
          <w:p w:rsidR="007E2231" w:rsidRDefault="007E2231" w:rsidP="00661851">
            <w:pPr>
              <w:jc w:val="both"/>
            </w:pPr>
            <w:r w:rsidRPr="007E2231">
              <w:t xml:space="preserve"> контрольных </w:t>
            </w:r>
          </w:p>
          <w:p w:rsidR="007E2231" w:rsidRDefault="007E2231" w:rsidP="00661851">
            <w:pPr>
              <w:jc w:val="both"/>
            </w:pPr>
            <w:r w:rsidRPr="007E2231">
              <w:t>мероприятий</w:t>
            </w:r>
          </w:p>
        </w:tc>
        <w:tc>
          <w:tcPr>
            <w:tcW w:w="1148" w:type="dxa"/>
            <w:gridSpan w:val="2"/>
          </w:tcPr>
          <w:p w:rsidR="007E2231" w:rsidRDefault="007E2231" w:rsidP="00661851">
            <w:pPr>
              <w:jc w:val="both"/>
            </w:pPr>
            <w:proofErr w:type="spellStart"/>
            <w:r w:rsidRPr="007E2231">
              <w:t>Проверя</w:t>
            </w:r>
            <w:proofErr w:type="spellEnd"/>
          </w:p>
          <w:p w:rsidR="007E2231" w:rsidRDefault="007E2231" w:rsidP="00661851">
            <w:pPr>
              <w:jc w:val="both"/>
            </w:pPr>
            <w:proofErr w:type="spellStart"/>
            <w:r w:rsidRPr="007E2231">
              <w:t>емый</w:t>
            </w:r>
            <w:proofErr w:type="spellEnd"/>
          </w:p>
          <w:p w:rsidR="007E2231" w:rsidRDefault="007E2231" w:rsidP="00661851">
            <w:pPr>
              <w:jc w:val="both"/>
            </w:pPr>
            <w:r w:rsidRPr="007E2231">
              <w:t xml:space="preserve"> период</w:t>
            </w:r>
          </w:p>
        </w:tc>
        <w:tc>
          <w:tcPr>
            <w:tcW w:w="1134" w:type="dxa"/>
            <w:gridSpan w:val="2"/>
          </w:tcPr>
          <w:p w:rsidR="007E2231" w:rsidRDefault="007E2231" w:rsidP="00661851">
            <w:pPr>
              <w:jc w:val="both"/>
            </w:pPr>
            <w:r w:rsidRPr="007E2231">
              <w:t xml:space="preserve">Период </w:t>
            </w:r>
          </w:p>
          <w:p w:rsidR="007E2231" w:rsidRDefault="007E2231" w:rsidP="00661851">
            <w:pPr>
              <w:jc w:val="both"/>
            </w:pPr>
            <w:r w:rsidRPr="007E2231">
              <w:t xml:space="preserve">(дата) </w:t>
            </w:r>
          </w:p>
          <w:p w:rsidR="007E2231" w:rsidRDefault="007E2231" w:rsidP="00661851">
            <w:pPr>
              <w:jc w:val="both"/>
            </w:pPr>
            <w:r>
              <w:t>н</w:t>
            </w:r>
            <w:r w:rsidRPr="007E2231">
              <w:t>ачала</w:t>
            </w:r>
          </w:p>
          <w:p w:rsidR="007E2231" w:rsidRDefault="007E2231" w:rsidP="00661851">
            <w:pPr>
              <w:jc w:val="both"/>
            </w:pPr>
            <w:r w:rsidRPr="007E2231">
              <w:t xml:space="preserve"> </w:t>
            </w:r>
            <w:proofErr w:type="spellStart"/>
            <w:proofErr w:type="gramStart"/>
            <w:r>
              <w:t>пр</w:t>
            </w:r>
            <w:r w:rsidRPr="007E2231">
              <w:t>ове</w:t>
            </w:r>
            <w:r w:rsidR="00236905">
              <w:t>-</w:t>
            </w:r>
            <w:r w:rsidRPr="007E2231">
              <w:t>дения</w:t>
            </w:r>
            <w:proofErr w:type="spellEnd"/>
            <w:proofErr w:type="gramEnd"/>
            <w:r w:rsidRPr="007E2231">
              <w:t xml:space="preserve"> </w:t>
            </w:r>
          </w:p>
          <w:p w:rsidR="007E2231" w:rsidRDefault="007E2231" w:rsidP="00236905">
            <w:pPr>
              <w:jc w:val="both"/>
            </w:pPr>
            <w:proofErr w:type="spellStart"/>
            <w:proofErr w:type="gramStart"/>
            <w:r w:rsidRPr="007E2231">
              <w:t>контро</w:t>
            </w:r>
            <w:r w:rsidR="00236905">
              <w:t>-</w:t>
            </w:r>
            <w:r w:rsidRPr="007E2231">
              <w:t>льного</w:t>
            </w:r>
            <w:proofErr w:type="spellEnd"/>
            <w:proofErr w:type="gramEnd"/>
            <w:r w:rsidRPr="007E2231">
              <w:t xml:space="preserve"> мероприятия</w:t>
            </w:r>
          </w:p>
        </w:tc>
        <w:tc>
          <w:tcPr>
            <w:tcW w:w="1241" w:type="dxa"/>
          </w:tcPr>
          <w:p w:rsidR="007E2231" w:rsidRDefault="007E2231" w:rsidP="00661851">
            <w:pPr>
              <w:jc w:val="both"/>
            </w:pPr>
            <w:r w:rsidRPr="007E2231">
              <w:t>Должностные лица, ответственные за проведение контрольного мероприятия</w:t>
            </w:r>
          </w:p>
        </w:tc>
      </w:tr>
      <w:tr w:rsidR="007E2231" w:rsidTr="00236905">
        <w:tc>
          <w:tcPr>
            <w:tcW w:w="9571" w:type="dxa"/>
            <w:gridSpan w:val="9"/>
          </w:tcPr>
          <w:p w:rsidR="001F488F" w:rsidRPr="001F488F" w:rsidRDefault="001F488F" w:rsidP="0037148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7E2231" w:rsidRPr="001F488F">
              <w:rPr>
                <w:b/>
              </w:rPr>
              <w:t>1.</w:t>
            </w:r>
            <w:r w:rsidRPr="001F488F">
              <w:rPr>
                <w:b/>
              </w:rPr>
              <w:t xml:space="preserve">  Проверк</w:t>
            </w:r>
            <w:r>
              <w:rPr>
                <w:b/>
              </w:rPr>
              <w:t>а</w:t>
            </w:r>
            <w:r w:rsidRPr="001F488F">
              <w:rPr>
                <w:b/>
              </w:rPr>
              <w:t xml:space="preserve"> финансово – хозяйственной деятельности</w:t>
            </w:r>
          </w:p>
          <w:p w:rsidR="001F488F" w:rsidRDefault="001F488F" w:rsidP="00371485">
            <w:pPr>
              <w:jc w:val="both"/>
            </w:pPr>
          </w:p>
          <w:p w:rsidR="007E2231" w:rsidRDefault="007E2231" w:rsidP="001F488F">
            <w:pPr>
              <w:jc w:val="both"/>
            </w:pPr>
            <w:r>
              <w:t xml:space="preserve">  </w:t>
            </w:r>
          </w:p>
        </w:tc>
      </w:tr>
      <w:tr w:rsidR="00371485" w:rsidTr="003B10CD">
        <w:tc>
          <w:tcPr>
            <w:tcW w:w="534" w:type="dxa"/>
          </w:tcPr>
          <w:p w:rsidR="007E2231" w:rsidRDefault="00371485" w:rsidP="00661851">
            <w:pPr>
              <w:jc w:val="both"/>
            </w:pPr>
            <w:r>
              <w:t>1</w:t>
            </w:r>
            <w:r w:rsidR="00236905">
              <w:t>.</w:t>
            </w:r>
            <w:r w:rsidR="003B10CD">
              <w:t>1</w:t>
            </w:r>
          </w:p>
        </w:tc>
        <w:tc>
          <w:tcPr>
            <w:tcW w:w="2084" w:type="dxa"/>
          </w:tcPr>
          <w:p w:rsidR="007E2231" w:rsidRDefault="00371485" w:rsidP="00661851">
            <w:pPr>
              <w:jc w:val="both"/>
            </w:pPr>
            <w:r>
              <w:t>Проверка обоснованности расчета заработной платы педагогических работников в общеобразовательных и дошкольных образовательных организациях  Красногорского муниципального района</w:t>
            </w:r>
            <w:r w:rsidR="001F488F">
              <w:t xml:space="preserve"> </w:t>
            </w:r>
            <w:r w:rsidR="001F488F" w:rsidRPr="001F488F">
              <w:t>с учетом правовой позиции, закрепленной в Постановлении Конституционного суда РФ от 29.09.2024г. №40-П</w:t>
            </w:r>
          </w:p>
        </w:tc>
        <w:tc>
          <w:tcPr>
            <w:tcW w:w="2085" w:type="dxa"/>
          </w:tcPr>
          <w:p w:rsidR="007E2231" w:rsidRDefault="00236905" w:rsidP="00661851">
            <w:pPr>
              <w:jc w:val="both"/>
            </w:pPr>
            <w:r w:rsidRPr="00236905">
              <w:t xml:space="preserve">Муниципальное бюджетное дошкольное образовательное учреждение детский сад «Теремок» </w:t>
            </w:r>
            <w:proofErr w:type="spellStart"/>
            <w:r w:rsidRPr="00236905">
              <w:t>п.г.т</w:t>
            </w:r>
            <w:proofErr w:type="spellEnd"/>
            <w:r w:rsidRPr="00236905">
              <w:t>. Красная Гора</w:t>
            </w:r>
          </w:p>
          <w:p w:rsidR="00236905" w:rsidRDefault="00236905" w:rsidP="00236905">
            <w:pPr>
              <w:jc w:val="both"/>
            </w:pPr>
            <w:r>
              <w:t>ИНН 321</w:t>
            </w:r>
            <w:r w:rsidR="00BD26C2">
              <w:t>9</w:t>
            </w:r>
            <w:r>
              <w:t>00</w:t>
            </w:r>
            <w:r w:rsidR="00BD26C2">
              <w:t>25</w:t>
            </w:r>
            <w:r>
              <w:t>7</w:t>
            </w:r>
            <w:r w:rsidR="00BD26C2">
              <w:t>2</w:t>
            </w:r>
          </w:p>
          <w:p w:rsidR="00236905" w:rsidRDefault="00236905" w:rsidP="00236905">
            <w:pPr>
              <w:jc w:val="both"/>
            </w:pPr>
            <w:r>
              <w:t xml:space="preserve">Место нахождения: </w:t>
            </w:r>
          </w:p>
          <w:p w:rsidR="00236905" w:rsidRDefault="00236905" w:rsidP="00236905">
            <w:pPr>
              <w:jc w:val="both"/>
            </w:pPr>
            <w:r>
              <w:t>243160,</w:t>
            </w:r>
          </w:p>
          <w:p w:rsidR="00236905" w:rsidRDefault="00236905" w:rsidP="00BD26C2">
            <w:pPr>
              <w:jc w:val="both"/>
            </w:pPr>
            <w:r>
              <w:t xml:space="preserve"> Брянская область, </w:t>
            </w:r>
            <w:proofErr w:type="spellStart"/>
            <w:r>
              <w:t>пгт</w:t>
            </w:r>
            <w:proofErr w:type="spellEnd"/>
            <w:r>
              <w:t>. Красная Гора, ул. П</w:t>
            </w:r>
            <w:r w:rsidR="00BD26C2">
              <w:t>ушкина</w:t>
            </w:r>
            <w:r>
              <w:t>, д.</w:t>
            </w:r>
            <w:r w:rsidR="00BD26C2">
              <w:t>9</w:t>
            </w:r>
          </w:p>
        </w:tc>
        <w:tc>
          <w:tcPr>
            <w:tcW w:w="1359" w:type="dxa"/>
            <w:gridSpan w:val="2"/>
          </w:tcPr>
          <w:p w:rsidR="007E2231" w:rsidRDefault="003D6E53" w:rsidP="00661851">
            <w:pPr>
              <w:jc w:val="both"/>
            </w:pPr>
            <w:r>
              <w:t>Выездная</w:t>
            </w:r>
          </w:p>
          <w:p w:rsidR="003D6E53" w:rsidRDefault="003D6E53" w:rsidP="00661851">
            <w:pPr>
              <w:jc w:val="both"/>
            </w:pPr>
            <w:r>
              <w:t>проверка</w:t>
            </w:r>
          </w:p>
        </w:tc>
        <w:tc>
          <w:tcPr>
            <w:tcW w:w="1276" w:type="dxa"/>
            <w:gridSpan w:val="2"/>
          </w:tcPr>
          <w:p w:rsidR="007E2231" w:rsidRDefault="00371485" w:rsidP="00661851">
            <w:pPr>
              <w:jc w:val="both"/>
            </w:pPr>
            <w:r>
              <w:t>Январь-май 2026 года</w:t>
            </w:r>
          </w:p>
        </w:tc>
        <w:tc>
          <w:tcPr>
            <w:tcW w:w="992" w:type="dxa"/>
          </w:tcPr>
          <w:p w:rsidR="007E2231" w:rsidRDefault="00371485" w:rsidP="00236905">
            <w:pPr>
              <w:jc w:val="both"/>
            </w:pPr>
            <w:r>
              <w:t>Июнь 2026 г</w:t>
            </w:r>
            <w:r w:rsidR="00236905">
              <w:t>.</w:t>
            </w:r>
          </w:p>
        </w:tc>
        <w:tc>
          <w:tcPr>
            <w:tcW w:w="1241" w:type="dxa"/>
          </w:tcPr>
          <w:p w:rsidR="007E2231" w:rsidRDefault="00371485" w:rsidP="00661851">
            <w:pPr>
              <w:jc w:val="both"/>
            </w:pPr>
            <w:r>
              <w:t>Савченко Н.Л.</w:t>
            </w:r>
          </w:p>
        </w:tc>
      </w:tr>
      <w:tr w:rsidR="00371485" w:rsidTr="003B10CD">
        <w:tc>
          <w:tcPr>
            <w:tcW w:w="534" w:type="dxa"/>
          </w:tcPr>
          <w:p w:rsidR="007E2231" w:rsidRDefault="003B10CD" w:rsidP="00661851">
            <w:pPr>
              <w:jc w:val="both"/>
            </w:pPr>
            <w:r>
              <w:t>1.</w:t>
            </w:r>
            <w:r w:rsidR="00371485">
              <w:t>2</w:t>
            </w:r>
            <w:r w:rsidR="00236905">
              <w:t>.</w:t>
            </w:r>
          </w:p>
        </w:tc>
        <w:tc>
          <w:tcPr>
            <w:tcW w:w="2084" w:type="dxa"/>
          </w:tcPr>
          <w:p w:rsidR="007E2231" w:rsidRDefault="00236905" w:rsidP="00661851">
            <w:pPr>
              <w:jc w:val="both"/>
            </w:pPr>
            <w:r w:rsidRPr="00236905">
              <w:t xml:space="preserve">Проверка обоснованности расчета заработной платы </w:t>
            </w:r>
            <w:r w:rsidRPr="00236905">
              <w:lastRenderedPageBreak/>
              <w:t>педагогических работников в общеобразовательных и дошкольных образовательных организациях  Красногорского муниципального района</w:t>
            </w:r>
            <w:r w:rsidR="001F488F">
              <w:t xml:space="preserve"> </w:t>
            </w:r>
            <w:r w:rsidR="001F488F" w:rsidRPr="001F488F">
              <w:t>с учетом правовой позиции, закрепленной в Постановлении Конституционного суда РФ от 29.09.2024г. №40-П</w:t>
            </w:r>
          </w:p>
        </w:tc>
        <w:tc>
          <w:tcPr>
            <w:tcW w:w="2085" w:type="dxa"/>
          </w:tcPr>
          <w:p w:rsidR="007E2231" w:rsidRDefault="00236905" w:rsidP="00661851">
            <w:pPr>
              <w:jc w:val="both"/>
            </w:pPr>
            <w:r w:rsidRPr="00236905">
              <w:lastRenderedPageBreak/>
              <w:t xml:space="preserve">Муниципальное бюджетное общеобразовательное учреждение  </w:t>
            </w:r>
            <w:proofErr w:type="spellStart"/>
            <w:r w:rsidRPr="00236905">
              <w:lastRenderedPageBreak/>
              <w:t>Макаричская</w:t>
            </w:r>
            <w:proofErr w:type="spellEnd"/>
            <w:r w:rsidRPr="00236905">
              <w:t xml:space="preserve">  основная общеобразовательная школа</w:t>
            </w:r>
          </w:p>
          <w:p w:rsidR="00236905" w:rsidRDefault="00236905" w:rsidP="00236905">
            <w:pPr>
              <w:jc w:val="both"/>
            </w:pPr>
            <w:r>
              <w:t>ИНН 321</w:t>
            </w:r>
            <w:r w:rsidR="00BD26C2">
              <w:t>9</w:t>
            </w:r>
            <w:r>
              <w:t>00</w:t>
            </w:r>
            <w:r w:rsidR="00BD26C2">
              <w:t>2</w:t>
            </w:r>
            <w:r>
              <w:t>7</w:t>
            </w:r>
            <w:r w:rsidR="00BD26C2">
              <w:t>73</w:t>
            </w:r>
          </w:p>
          <w:p w:rsidR="00236905" w:rsidRDefault="00236905" w:rsidP="00236905">
            <w:pPr>
              <w:jc w:val="both"/>
            </w:pPr>
            <w:r>
              <w:t xml:space="preserve">Место нахождения: </w:t>
            </w:r>
          </w:p>
          <w:p w:rsidR="00236905" w:rsidRDefault="00236905" w:rsidP="00236905">
            <w:pPr>
              <w:jc w:val="both"/>
            </w:pPr>
            <w:r>
              <w:t>24316</w:t>
            </w:r>
            <w:r w:rsidR="00BD26C2">
              <w:t>6</w:t>
            </w:r>
            <w:r>
              <w:t>,</w:t>
            </w:r>
          </w:p>
          <w:p w:rsidR="00BD26C2" w:rsidRDefault="00236905" w:rsidP="00BD26C2">
            <w:pPr>
              <w:jc w:val="both"/>
            </w:pPr>
            <w:r>
              <w:t xml:space="preserve"> Брянская область, Красн</w:t>
            </w:r>
            <w:r w:rsidR="00BD26C2">
              <w:t xml:space="preserve">огорский </w:t>
            </w:r>
          </w:p>
          <w:p w:rsidR="00236905" w:rsidRDefault="00BD26C2" w:rsidP="001F488F">
            <w:pPr>
              <w:jc w:val="both"/>
            </w:pPr>
            <w:r>
              <w:t>р-н</w:t>
            </w:r>
            <w:r w:rsidR="001F488F">
              <w:t xml:space="preserve">, д. </w:t>
            </w:r>
            <w:proofErr w:type="spellStart"/>
            <w:r w:rsidR="001F488F">
              <w:t>Макаричи</w:t>
            </w:r>
            <w:proofErr w:type="spellEnd"/>
            <w:r w:rsidR="00236905">
              <w:t xml:space="preserve"> ул. </w:t>
            </w:r>
            <w:proofErr w:type="gramStart"/>
            <w:r>
              <w:t>Центральная</w:t>
            </w:r>
            <w:proofErr w:type="gramEnd"/>
            <w:r w:rsidR="00236905">
              <w:t>, д.</w:t>
            </w:r>
            <w:r>
              <w:t>4</w:t>
            </w:r>
          </w:p>
        </w:tc>
        <w:tc>
          <w:tcPr>
            <w:tcW w:w="1359" w:type="dxa"/>
            <w:gridSpan w:val="2"/>
          </w:tcPr>
          <w:p w:rsidR="007E2231" w:rsidRDefault="003D6E53" w:rsidP="00661851">
            <w:pPr>
              <w:jc w:val="both"/>
            </w:pPr>
            <w:r>
              <w:lastRenderedPageBreak/>
              <w:t>Выездная</w:t>
            </w:r>
          </w:p>
          <w:p w:rsidR="003D6E53" w:rsidRDefault="003D6E53" w:rsidP="00661851">
            <w:pPr>
              <w:jc w:val="both"/>
            </w:pPr>
            <w:r>
              <w:t>проверка</w:t>
            </w:r>
          </w:p>
        </w:tc>
        <w:tc>
          <w:tcPr>
            <w:tcW w:w="1276" w:type="dxa"/>
            <w:gridSpan w:val="2"/>
          </w:tcPr>
          <w:p w:rsidR="007E2231" w:rsidRDefault="00236905" w:rsidP="00C151AF">
            <w:pPr>
              <w:jc w:val="both"/>
            </w:pPr>
            <w:r w:rsidRPr="00236905">
              <w:t>Январь-</w:t>
            </w:r>
            <w:r w:rsidR="00C151AF">
              <w:t>июль</w:t>
            </w:r>
            <w:r w:rsidRPr="00236905">
              <w:t xml:space="preserve"> 2026 года</w:t>
            </w:r>
          </w:p>
        </w:tc>
        <w:tc>
          <w:tcPr>
            <w:tcW w:w="992" w:type="dxa"/>
          </w:tcPr>
          <w:p w:rsidR="007E2231" w:rsidRDefault="00236905" w:rsidP="00661851">
            <w:pPr>
              <w:jc w:val="both"/>
            </w:pPr>
            <w:r>
              <w:t>Август</w:t>
            </w:r>
          </w:p>
          <w:p w:rsidR="00236905" w:rsidRDefault="00236905" w:rsidP="00236905">
            <w:pPr>
              <w:jc w:val="both"/>
            </w:pPr>
            <w:r>
              <w:t>2026 г.</w:t>
            </w:r>
          </w:p>
        </w:tc>
        <w:tc>
          <w:tcPr>
            <w:tcW w:w="1241" w:type="dxa"/>
          </w:tcPr>
          <w:p w:rsidR="007E2231" w:rsidRDefault="00236905" w:rsidP="00661851">
            <w:pPr>
              <w:jc w:val="both"/>
            </w:pPr>
            <w:r>
              <w:t>Савченко Н.Л.</w:t>
            </w:r>
          </w:p>
        </w:tc>
      </w:tr>
      <w:tr w:rsidR="003B10CD" w:rsidTr="00BC718F">
        <w:tc>
          <w:tcPr>
            <w:tcW w:w="9571" w:type="dxa"/>
            <w:gridSpan w:val="9"/>
          </w:tcPr>
          <w:p w:rsidR="003B10CD" w:rsidRPr="003B10CD" w:rsidRDefault="003B10CD" w:rsidP="0066185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</w:t>
            </w:r>
            <w:r w:rsidRPr="003B10CD">
              <w:rPr>
                <w:b/>
              </w:rPr>
              <w:t>2.</w:t>
            </w:r>
            <w:r>
              <w:rPr>
                <w:b/>
              </w:rPr>
              <w:t xml:space="preserve">  </w:t>
            </w:r>
            <w:r w:rsidRPr="003B10CD">
              <w:rPr>
                <w:b/>
              </w:rPr>
              <w:t>Организационно - методическая деятельность</w:t>
            </w:r>
          </w:p>
        </w:tc>
      </w:tr>
      <w:tr w:rsidR="003B10CD" w:rsidTr="003B10CD">
        <w:tc>
          <w:tcPr>
            <w:tcW w:w="534" w:type="dxa"/>
          </w:tcPr>
          <w:p w:rsidR="003B10CD" w:rsidRDefault="003B10CD" w:rsidP="00661851">
            <w:pPr>
              <w:jc w:val="both"/>
            </w:pPr>
            <w:r>
              <w:t>2.1</w:t>
            </w:r>
          </w:p>
        </w:tc>
        <w:tc>
          <w:tcPr>
            <w:tcW w:w="6804" w:type="dxa"/>
            <w:gridSpan w:val="6"/>
          </w:tcPr>
          <w:p w:rsidR="003B10CD" w:rsidRPr="00236905" w:rsidRDefault="003D6E53" w:rsidP="003D6E53">
            <w:pPr>
              <w:jc w:val="both"/>
            </w:pPr>
            <w:r w:rsidRPr="003D6E53">
              <w:t>Разработка плана работы контрольно-ревизионного сектора на 202</w:t>
            </w:r>
            <w:r>
              <w:t>7</w:t>
            </w:r>
            <w:r w:rsidR="009F244B">
              <w:t xml:space="preserve"> </w:t>
            </w:r>
            <w:r w:rsidRPr="003D6E53">
              <w:t>год</w:t>
            </w:r>
          </w:p>
        </w:tc>
        <w:tc>
          <w:tcPr>
            <w:tcW w:w="992" w:type="dxa"/>
          </w:tcPr>
          <w:p w:rsidR="003D6E53" w:rsidRDefault="003D6E53" w:rsidP="003D6E53">
            <w:pPr>
              <w:jc w:val="both"/>
            </w:pPr>
            <w:r w:rsidRPr="003D6E53">
              <w:t>До  30.12.</w:t>
            </w:r>
          </w:p>
          <w:p w:rsidR="003B10CD" w:rsidRDefault="003D6E53" w:rsidP="003D6E53">
            <w:pPr>
              <w:jc w:val="both"/>
            </w:pPr>
            <w:r w:rsidRPr="003D6E53">
              <w:t>2026г</w:t>
            </w:r>
          </w:p>
        </w:tc>
        <w:tc>
          <w:tcPr>
            <w:tcW w:w="1241" w:type="dxa"/>
          </w:tcPr>
          <w:p w:rsidR="003B10CD" w:rsidRDefault="003D6E53" w:rsidP="00661851">
            <w:pPr>
              <w:jc w:val="both"/>
            </w:pPr>
            <w:r w:rsidRPr="003D6E53">
              <w:t>Савченко Н.Л.</w:t>
            </w:r>
          </w:p>
        </w:tc>
      </w:tr>
      <w:tr w:rsidR="003B10CD" w:rsidTr="003B10CD">
        <w:tc>
          <w:tcPr>
            <w:tcW w:w="534" w:type="dxa"/>
          </w:tcPr>
          <w:p w:rsidR="003B10CD" w:rsidRDefault="003D6E53" w:rsidP="00661851">
            <w:pPr>
              <w:jc w:val="both"/>
            </w:pPr>
            <w:r>
              <w:t>2.2</w:t>
            </w:r>
          </w:p>
        </w:tc>
        <w:tc>
          <w:tcPr>
            <w:tcW w:w="6804" w:type="dxa"/>
            <w:gridSpan w:val="6"/>
          </w:tcPr>
          <w:p w:rsidR="003B10CD" w:rsidRPr="00236905" w:rsidRDefault="003D6E53" w:rsidP="00C151AF">
            <w:pPr>
              <w:jc w:val="both"/>
            </w:pPr>
            <w:r w:rsidRPr="003D6E53">
              <w:t>Подготовка и представление главе администрации Красногорского района информационных материалов об итогах контрольных мероприятий</w:t>
            </w:r>
          </w:p>
        </w:tc>
        <w:tc>
          <w:tcPr>
            <w:tcW w:w="992" w:type="dxa"/>
          </w:tcPr>
          <w:p w:rsidR="003B10CD" w:rsidRDefault="003D6E53" w:rsidP="00661851">
            <w:pPr>
              <w:jc w:val="both"/>
            </w:pPr>
            <w:r w:rsidRPr="003D6E53">
              <w:t xml:space="preserve">В </w:t>
            </w:r>
            <w:proofErr w:type="spellStart"/>
            <w:proofErr w:type="gramStart"/>
            <w:r w:rsidRPr="003D6E53">
              <w:t>тече</w:t>
            </w:r>
            <w:r>
              <w:t>-</w:t>
            </w:r>
            <w:r w:rsidRPr="003D6E53">
              <w:t>ние</w:t>
            </w:r>
            <w:proofErr w:type="spellEnd"/>
            <w:proofErr w:type="gramEnd"/>
            <w:r w:rsidRPr="003D6E53">
              <w:t xml:space="preserve"> года</w:t>
            </w:r>
          </w:p>
        </w:tc>
        <w:tc>
          <w:tcPr>
            <w:tcW w:w="1241" w:type="dxa"/>
          </w:tcPr>
          <w:p w:rsidR="003B10CD" w:rsidRDefault="003D6E53" w:rsidP="00661851">
            <w:pPr>
              <w:jc w:val="both"/>
            </w:pPr>
            <w:r w:rsidRPr="003D6E53">
              <w:t>Савченко Н.Л.</w:t>
            </w:r>
          </w:p>
        </w:tc>
      </w:tr>
      <w:tr w:rsidR="003B10CD" w:rsidTr="003B10CD">
        <w:tc>
          <w:tcPr>
            <w:tcW w:w="534" w:type="dxa"/>
          </w:tcPr>
          <w:p w:rsidR="003B10CD" w:rsidRDefault="003D6E53" w:rsidP="00661851">
            <w:pPr>
              <w:jc w:val="both"/>
            </w:pPr>
            <w:r>
              <w:t>2.3</w:t>
            </w:r>
          </w:p>
        </w:tc>
        <w:tc>
          <w:tcPr>
            <w:tcW w:w="6804" w:type="dxa"/>
            <w:gridSpan w:val="6"/>
          </w:tcPr>
          <w:p w:rsidR="003B10CD" w:rsidRPr="00236905" w:rsidRDefault="003D6E53" w:rsidP="00C151AF">
            <w:pPr>
              <w:jc w:val="both"/>
            </w:pPr>
            <w:proofErr w:type="gramStart"/>
            <w:r w:rsidRPr="003D6E53">
              <w:t>Контроль за</w:t>
            </w:r>
            <w:proofErr w:type="gramEnd"/>
            <w:r w:rsidRPr="003D6E53">
              <w:t xml:space="preserve"> исполнением объектами контроля представлений и предписаний, направленных по результатам проведения контрольных мероприятий</w:t>
            </w:r>
          </w:p>
        </w:tc>
        <w:tc>
          <w:tcPr>
            <w:tcW w:w="992" w:type="dxa"/>
          </w:tcPr>
          <w:p w:rsidR="003B10CD" w:rsidRDefault="003D6E53" w:rsidP="00661851">
            <w:pPr>
              <w:jc w:val="both"/>
            </w:pPr>
            <w:r w:rsidRPr="003D6E53">
              <w:t xml:space="preserve">В </w:t>
            </w:r>
            <w:proofErr w:type="spellStart"/>
            <w:proofErr w:type="gramStart"/>
            <w:r w:rsidRPr="003D6E53">
              <w:t>тече</w:t>
            </w:r>
            <w:r>
              <w:t>-</w:t>
            </w:r>
            <w:r w:rsidRPr="003D6E53">
              <w:t>ние</w:t>
            </w:r>
            <w:proofErr w:type="spellEnd"/>
            <w:proofErr w:type="gramEnd"/>
            <w:r w:rsidRPr="003D6E53">
              <w:t xml:space="preserve"> года</w:t>
            </w:r>
          </w:p>
        </w:tc>
        <w:tc>
          <w:tcPr>
            <w:tcW w:w="1241" w:type="dxa"/>
          </w:tcPr>
          <w:p w:rsidR="003B10CD" w:rsidRDefault="003D6E53" w:rsidP="00661851">
            <w:pPr>
              <w:jc w:val="both"/>
            </w:pPr>
            <w:r w:rsidRPr="003D6E53">
              <w:t>Савченко Н.Л.</w:t>
            </w:r>
          </w:p>
        </w:tc>
      </w:tr>
      <w:tr w:rsidR="003D6E53" w:rsidTr="003B10CD">
        <w:tc>
          <w:tcPr>
            <w:tcW w:w="534" w:type="dxa"/>
          </w:tcPr>
          <w:p w:rsidR="003D6E53" w:rsidRDefault="003D6E53" w:rsidP="00661851">
            <w:pPr>
              <w:jc w:val="both"/>
            </w:pPr>
            <w:r>
              <w:t>2.4</w:t>
            </w:r>
          </w:p>
        </w:tc>
        <w:tc>
          <w:tcPr>
            <w:tcW w:w="6804" w:type="dxa"/>
            <w:gridSpan w:val="6"/>
          </w:tcPr>
          <w:p w:rsidR="003D6E53" w:rsidRPr="003D6E53" w:rsidRDefault="003D6E53" w:rsidP="00C151AF">
            <w:pPr>
              <w:jc w:val="both"/>
            </w:pPr>
            <w:r w:rsidRPr="003D6E53">
              <w:t>Разработка нормативно-правовых актов по муниципальному контролю и предоставление информации в органы местного самоуправления</w:t>
            </w:r>
          </w:p>
        </w:tc>
        <w:tc>
          <w:tcPr>
            <w:tcW w:w="992" w:type="dxa"/>
          </w:tcPr>
          <w:p w:rsidR="003D6E53" w:rsidRDefault="003D6E53" w:rsidP="003D6E53">
            <w:pPr>
              <w:jc w:val="both"/>
            </w:pPr>
            <w:r>
              <w:t xml:space="preserve">По мере </w:t>
            </w:r>
            <w:proofErr w:type="spellStart"/>
            <w:r>
              <w:t>необходимос</w:t>
            </w:r>
            <w:proofErr w:type="spellEnd"/>
          </w:p>
          <w:p w:rsidR="003D6E53" w:rsidRDefault="003D6E53" w:rsidP="003D6E53">
            <w:pPr>
              <w:jc w:val="both"/>
            </w:pPr>
            <w:proofErr w:type="spellStart"/>
            <w:r>
              <w:t>ти</w:t>
            </w:r>
            <w:proofErr w:type="spellEnd"/>
          </w:p>
        </w:tc>
        <w:tc>
          <w:tcPr>
            <w:tcW w:w="1241" w:type="dxa"/>
          </w:tcPr>
          <w:p w:rsidR="003D6E53" w:rsidRDefault="003D6E53" w:rsidP="00661851">
            <w:pPr>
              <w:jc w:val="both"/>
            </w:pPr>
            <w:r w:rsidRPr="003D6E53">
              <w:t>Савченко Н.Л.</w:t>
            </w:r>
          </w:p>
        </w:tc>
      </w:tr>
      <w:tr w:rsidR="003D6E53" w:rsidTr="003B10CD">
        <w:tc>
          <w:tcPr>
            <w:tcW w:w="534" w:type="dxa"/>
          </w:tcPr>
          <w:p w:rsidR="003D6E53" w:rsidRDefault="003D6E53" w:rsidP="00661851">
            <w:pPr>
              <w:jc w:val="both"/>
            </w:pPr>
            <w:r>
              <w:t>2.5</w:t>
            </w:r>
          </w:p>
        </w:tc>
        <w:tc>
          <w:tcPr>
            <w:tcW w:w="6804" w:type="dxa"/>
            <w:gridSpan w:val="6"/>
          </w:tcPr>
          <w:p w:rsidR="003D6E53" w:rsidRPr="003D6E53" w:rsidRDefault="003D6E53" w:rsidP="00C151AF">
            <w:pPr>
              <w:jc w:val="both"/>
            </w:pPr>
            <w:r w:rsidRPr="003D6E53">
              <w:t>Предоставление отчетности в контрольно-ревизионное управление администрации Губернатора Брянской области и Правительства Брянской области</w:t>
            </w:r>
          </w:p>
        </w:tc>
        <w:tc>
          <w:tcPr>
            <w:tcW w:w="992" w:type="dxa"/>
          </w:tcPr>
          <w:p w:rsidR="003D6E53" w:rsidRDefault="003D6E53" w:rsidP="00661851">
            <w:pPr>
              <w:jc w:val="both"/>
            </w:pPr>
            <w:proofErr w:type="spellStart"/>
            <w:r>
              <w:t>Ежекварталь</w:t>
            </w:r>
            <w:proofErr w:type="spellEnd"/>
          </w:p>
          <w:p w:rsidR="003D6E53" w:rsidRDefault="003D6E53" w:rsidP="00661851">
            <w:pPr>
              <w:jc w:val="both"/>
            </w:pPr>
            <w:r>
              <w:t>но</w:t>
            </w:r>
          </w:p>
        </w:tc>
        <w:tc>
          <w:tcPr>
            <w:tcW w:w="1241" w:type="dxa"/>
          </w:tcPr>
          <w:p w:rsidR="003D6E53" w:rsidRDefault="003D6E53" w:rsidP="00661851">
            <w:pPr>
              <w:jc w:val="both"/>
            </w:pPr>
            <w:r w:rsidRPr="003D6E53">
              <w:t>Савченко Н.Л.</w:t>
            </w:r>
          </w:p>
        </w:tc>
      </w:tr>
    </w:tbl>
    <w:p w:rsidR="007E2231" w:rsidRDefault="007E2231" w:rsidP="00661851">
      <w:pPr>
        <w:jc w:val="both"/>
      </w:pPr>
    </w:p>
    <w:p w:rsidR="007E2231" w:rsidRDefault="007E2231" w:rsidP="00661851">
      <w:pPr>
        <w:jc w:val="both"/>
      </w:pPr>
    </w:p>
    <w:p w:rsidR="007E2231" w:rsidRDefault="00BD26C2" w:rsidP="00661851">
      <w:pPr>
        <w:jc w:val="both"/>
      </w:pPr>
      <w:r w:rsidRPr="00BD26C2">
        <w:t>В случае необходимости могут вноситься изменения в план проведения контрольных мероприятий.</w:t>
      </w:r>
    </w:p>
    <w:p w:rsidR="007E2231" w:rsidRDefault="007E2231" w:rsidP="00661851">
      <w:pPr>
        <w:jc w:val="both"/>
      </w:pPr>
    </w:p>
    <w:p w:rsidR="007E2231" w:rsidRDefault="007E2231" w:rsidP="00661851">
      <w:pPr>
        <w:jc w:val="both"/>
      </w:pPr>
    </w:p>
    <w:p w:rsidR="007E2231" w:rsidRDefault="007E2231" w:rsidP="00661851">
      <w:pPr>
        <w:jc w:val="both"/>
      </w:pPr>
    </w:p>
    <w:p w:rsidR="007E2231" w:rsidRDefault="007E2231" w:rsidP="00661851">
      <w:pPr>
        <w:jc w:val="both"/>
      </w:pPr>
    </w:p>
    <w:p w:rsidR="007E2231" w:rsidRDefault="007E2231" w:rsidP="00661851">
      <w:pPr>
        <w:jc w:val="both"/>
      </w:pPr>
    </w:p>
    <w:p w:rsidR="007E2231" w:rsidRDefault="007E2231" w:rsidP="00661851">
      <w:pPr>
        <w:jc w:val="both"/>
      </w:pPr>
    </w:p>
    <w:p w:rsidR="007E2231" w:rsidRDefault="007E2231" w:rsidP="00661851">
      <w:pPr>
        <w:jc w:val="both"/>
      </w:pPr>
    </w:p>
    <w:p w:rsidR="007E2231" w:rsidRDefault="007E2231" w:rsidP="00661851">
      <w:pPr>
        <w:jc w:val="both"/>
      </w:pPr>
    </w:p>
    <w:p w:rsidR="003B10CD" w:rsidRDefault="003B10CD" w:rsidP="003B10CD">
      <w:pPr>
        <w:jc w:val="both"/>
      </w:pPr>
      <w:r>
        <w:t xml:space="preserve">Эксперт контрольно </w:t>
      </w:r>
      <w:proofErr w:type="gramStart"/>
      <w:r>
        <w:t>–р</w:t>
      </w:r>
      <w:proofErr w:type="gramEnd"/>
      <w:r>
        <w:t>евизионного</w:t>
      </w:r>
    </w:p>
    <w:p w:rsidR="007E2231" w:rsidRDefault="003B10CD" w:rsidP="003B10CD">
      <w:pPr>
        <w:jc w:val="both"/>
      </w:pPr>
      <w:r>
        <w:t>сектора                                                                                                              Савченко Н.Л.</w:t>
      </w:r>
    </w:p>
    <w:p w:rsidR="007E2231" w:rsidRDefault="007E2231" w:rsidP="00661851">
      <w:pPr>
        <w:jc w:val="both"/>
      </w:pPr>
    </w:p>
    <w:p w:rsidR="007E2231" w:rsidRDefault="007E2231" w:rsidP="00661851">
      <w:pPr>
        <w:jc w:val="both"/>
      </w:pPr>
    </w:p>
    <w:sectPr w:rsidR="007E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1B4E"/>
    <w:multiLevelType w:val="hybridMultilevel"/>
    <w:tmpl w:val="4ED847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25"/>
    <w:rsid w:val="0000761F"/>
    <w:rsid w:val="000556C4"/>
    <w:rsid w:val="000815C3"/>
    <w:rsid w:val="000D2F70"/>
    <w:rsid w:val="000D3C0F"/>
    <w:rsid w:val="000D4767"/>
    <w:rsid w:val="000E3132"/>
    <w:rsid w:val="00133C70"/>
    <w:rsid w:val="00145CB0"/>
    <w:rsid w:val="00165D84"/>
    <w:rsid w:val="0019267D"/>
    <w:rsid w:val="001A5E18"/>
    <w:rsid w:val="001C4C32"/>
    <w:rsid w:val="001C6E79"/>
    <w:rsid w:val="001F31A1"/>
    <w:rsid w:val="001F488F"/>
    <w:rsid w:val="00205045"/>
    <w:rsid w:val="00236905"/>
    <w:rsid w:val="002369F3"/>
    <w:rsid w:val="00255782"/>
    <w:rsid w:val="002D3906"/>
    <w:rsid w:val="00313735"/>
    <w:rsid w:val="0034319D"/>
    <w:rsid w:val="00361906"/>
    <w:rsid w:val="00371485"/>
    <w:rsid w:val="003B10CD"/>
    <w:rsid w:val="003C5729"/>
    <w:rsid w:val="003C6E08"/>
    <w:rsid w:val="003D6E53"/>
    <w:rsid w:val="00460A6E"/>
    <w:rsid w:val="00472FCF"/>
    <w:rsid w:val="004A3CC2"/>
    <w:rsid w:val="004A48EE"/>
    <w:rsid w:val="004A5368"/>
    <w:rsid w:val="004E2FEA"/>
    <w:rsid w:val="00517339"/>
    <w:rsid w:val="00544752"/>
    <w:rsid w:val="00570C06"/>
    <w:rsid w:val="005A7115"/>
    <w:rsid w:val="005B0B1F"/>
    <w:rsid w:val="005C76A3"/>
    <w:rsid w:val="005D3FE7"/>
    <w:rsid w:val="005F2F90"/>
    <w:rsid w:val="005F70FD"/>
    <w:rsid w:val="00601010"/>
    <w:rsid w:val="00605C75"/>
    <w:rsid w:val="00627A19"/>
    <w:rsid w:val="00661851"/>
    <w:rsid w:val="006C0ACF"/>
    <w:rsid w:val="006D6A2D"/>
    <w:rsid w:val="0070696A"/>
    <w:rsid w:val="00722B7A"/>
    <w:rsid w:val="007A0049"/>
    <w:rsid w:val="007B2EA2"/>
    <w:rsid w:val="007B33CF"/>
    <w:rsid w:val="007D3B76"/>
    <w:rsid w:val="007E2231"/>
    <w:rsid w:val="00802EC3"/>
    <w:rsid w:val="00832C81"/>
    <w:rsid w:val="0084334D"/>
    <w:rsid w:val="00845FD9"/>
    <w:rsid w:val="008473E4"/>
    <w:rsid w:val="00847702"/>
    <w:rsid w:val="008C3A72"/>
    <w:rsid w:val="008F0020"/>
    <w:rsid w:val="00936EB5"/>
    <w:rsid w:val="009612B4"/>
    <w:rsid w:val="0098158E"/>
    <w:rsid w:val="009854D0"/>
    <w:rsid w:val="009A162F"/>
    <w:rsid w:val="009A3F26"/>
    <w:rsid w:val="009B203E"/>
    <w:rsid w:val="009D1533"/>
    <w:rsid w:val="009F244B"/>
    <w:rsid w:val="009F6EB4"/>
    <w:rsid w:val="00A23562"/>
    <w:rsid w:val="00A27758"/>
    <w:rsid w:val="00A67A6F"/>
    <w:rsid w:val="00A719CF"/>
    <w:rsid w:val="00A75357"/>
    <w:rsid w:val="00AA2550"/>
    <w:rsid w:val="00AA6AFE"/>
    <w:rsid w:val="00AC6DF7"/>
    <w:rsid w:val="00AD1125"/>
    <w:rsid w:val="00B51478"/>
    <w:rsid w:val="00B57459"/>
    <w:rsid w:val="00B64F9C"/>
    <w:rsid w:val="00B859A3"/>
    <w:rsid w:val="00BD26C2"/>
    <w:rsid w:val="00BE385E"/>
    <w:rsid w:val="00BE622A"/>
    <w:rsid w:val="00BE65E6"/>
    <w:rsid w:val="00C151AF"/>
    <w:rsid w:val="00C31A4D"/>
    <w:rsid w:val="00C62E3E"/>
    <w:rsid w:val="00C8136E"/>
    <w:rsid w:val="00C860CE"/>
    <w:rsid w:val="00CA5118"/>
    <w:rsid w:val="00CB3EAA"/>
    <w:rsid w:val="00CF3611"/>
    <w:rsid w:val="00D013BD"/>
    <w:rsid w:val="00D05476"/>
    <w:rsid w:val="00D21302"/>
    <w:rsid w:val="00D31E60"/>
    <w:rsid w:val="00D33D40"/>
    <w:rsid w:val="00D51B27"/>
    <w:rsid w:val="00D56016"/>
    <w:rsid w:val="00D63042"/>
    <w:rsid w:val="00D76437"/>
    <w:rsid w:val="00DA63D4"/>
    <w:rsid w:val="00DE4AAF"/>
    <w:rsid w:val="00DE5834"/>
    <w:rsid w:val="00E077D4"/>
    <w:rsid w:val="00E54ABA"/>
    <w:rsid w:val="00E80821"/>
    <w:rsid w:val="00EB65B6"/>
    <w:rsid w:val="00EC54D7"/>
    <w:rsid w:val="00ED3154"/>
    <w:rsid w:val="00EF7526"/>
    <w:rsid w:val="00F11EB0"/>
    <w:rsid w:val="00F54E21"/>
    <w:rsid w:val="00FA3A27"/>
    <w:rsid w:val="00F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D1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3C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9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D1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3C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9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06E6-DE90-4618-980F-B93788CE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AniksTD RS-0024-1</dc:creator>
  <cp:lastModifiedBy>AniksTD RS-0024-1</cp:lastModifiedBy>
  <cp:revision>5</cp:revision>
  <cp:lastPrinted>2026-05-14T08:29:00Z</cp:lastPrinted>
  <dcterms:created xsi:type="dcterms:W3CDTF">2026-05-14T08:44:00Z</dcterms:created>
  <dcterms:modified xsi:type="dcterms:W3CDTF">2026-05-15T06:38:00Z</dcterms:modified>
</cp:coreProperties>
</file>