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                                                            </w:t>
      </w:r>
      <w:r>
        <w:rPr>
          <w:rFonts w:ascii="RobotoRegular" w:hAnsi="RobotoRegular"/>
          <w:color w:val="000000"/>
          <w:sz w:val="27"/>
          <w:szCs w:val="27"/>
        </w:rPr>
        <w:t>РОССИЙСКАЯ ФЕДЕРАЦИЯ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                                                                 БРЯНСКАЯ ОБЛАСТЬ 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                                                         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КРАСНОГОРСКИЙ  РАЙОН</w:t>
      </w:r>
      <w:proofErr w:type="gramEnd"/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                                                      КОЛЮДОВСКАЯ СЕЛЬСКАЯ АДМИНИСТРАЦИЯ</w:t>
      </w:r>
    </w:p>
    <w:p w:rsidR="00D0636E" w:rsidRDefault="00D0636E" w:rsidP="00D0636E">
      <w:pPr>
        <w:pStyle w:val="a5"/>
        <w:shd w:val="clear" w:color="auto" w:fill="FBFBFB"/>
        <w:spacing w:before="0" w:beforeAutospacing="0" w:after="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Style w:val="a6"/>
          <w:rFonts w:ascii="RobotoRegular" w:hAnsi="RobotoRegular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Style w:val="a6"/>
          <w:rFonts w:ascii="RobotoRegular" w:hAnsi="RobotoRegular"/>
          <w:color w:val="000000"/>
          <w:sz w:val="27"/>
          <w:szCs w:val="27"/>
        </w:rPr>
        <w:t>ПОСТАНОВЛЕНИЕ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         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от  16.12.2022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 г.  № 57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с.Колюды</w:t>
      </w:r>
      <w:proofErr w:type="spellEnd"/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Об      утверждении    плана    мероприятий   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по  приведению</w:t>
      </w:r>
      <w:proofErr w:type="gramEnd"/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качества питьевой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воды  в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соответствии с установленными требованиями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proofErr w:type="gramStart"/>
      <w:r>
        <w:rPr>
          <w:rFonts w:ascii="RobotoRegular" w:hAnsi="RobotoRegular"/>
          <w:color w:val="000000"/>
          <w:sz w:val="27"/>
          <w:szCs w:val="27"/>
        </w:rPr>
        <w:t>на  территории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Колюдовского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сельского поселения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Красногорского</w:t>
      </w:r>
      <w:r>
        <w:rPr>
          <w:rFonts w:ascii="RobotoRegular" w:hAnsi="RobotoRegular"/>
          <w:color w:val="000000"/>
          <w:sz w:val="27"/>
          <w:szCs w:val="27"/>
        </w:rPr>
        <w:t xml:space="preserve">   </w:t>
      </w:r>
      <w:r>
        <w:rPr>
          <w:rFonts w:ascii="RobotoRegular" w:hAnsi="RobotoRegular"/>
          <w:color w:val="000000"/>
          <w:sz w:val="27"/>
          <w:szCs w:val="27"/>
        </w:rPr>
        <w:t xml:space="preserve">района Брянской области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на  2023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-2025 </w:t>
      </w:r>
      <w:r>
        <w:rPr>
          <w:rFonts w:ascii="RobotoRegular" w:hAnsi="RobotoRegular"/>
          <w:color w:val="000000"/>
          <w:sz w:val="27"/>
          <w:szCs w:val="27"/>
        </w:rPr>
        <w:t xml:space="preserve"> год</w:t>
      </w:r>
      <w:r>
        <w:rPr>
          <w:rFonts w:ascii="RobotoRegular" w:hAnsi="RobotoRegular"/>
          <w:color w:val="000000"/>
          <w:sz w:val="27"/>
          <w:szCs w:val="27"/>
        </w:rPr>
        <w:t>ы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         В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соответствии  с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Федеральным законом от 07.12.2011 № 416-ФЗ «О  водоснабжении  и  водоотведении»,  в целях улучшения  качества  питье</w:t>
      </w:r>
      <w:r>
        <w:rPr>
          <w:rFonts w:ascii="RobotoRegular" w:hAnsi="RobotoRegular"/>
          <w:color w:val="000000"/>
          <w:sz w:val="27"/>
          <w:szCs w:val="27"/>
        </w:rPr>
        <w:t>вой  воды на территории  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Колюдовского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сельского поселения Красногор</w:t>
      </w:r>
      <w:r>
        <w:rPr>
          <w:rFonts w:ascii="RobotoRegular" w:hAnsi="RobotoRegular"/>
          <w:color w:val="000000"/>
          <w:sz w:val="27"/>
          <w:szCs w:val="27"/>
        </w:rPr>
        <w:t>ского  района  Брянской   области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ПОСТАНОВЛЯЕТ: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1. Утвердить план мероприятий по приведению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качества  питьевой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>   воды   в  соответствии  с установленными  требо</w:t>
      </w:r>
      <w:r>
        <w:rPr>
          <w:rFonts w:ascii="RobotoRegular" w:hAnsi="RobotoRegular"/>
          <w:color w:val="000000"/>
          <w:sz w:val="27"/>
          <w:szCs w:val="27"/>
        </w:rPr>
        <w:t xml:space="preserve">ваниями   на  территории  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Колюдовс</w:t>
      </w:r>
      <w:r>
        <w:rPr>
          <w:rFonts w:ascii="RobotoRegular" w:hAnsi="RobotoRegular"/>
          <w:color w:val="000000"/>
          <w:sz w:val="27"/>
          <w:szCs w:val="27"/>
        </w:rPr>
        <w:t>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    </w:t>
      </w:r>
      <w:r>
        <w:rPr>
          <w:rFonts w:ascii="RobotoRegular" w:hAnsi="RobotoRegular"/>
          <w:color w:val="000000"/>
          <w:sz w:val="27"/>
          <w:szCs w:val="27"/>
        </w:rPr>
        <w:t>     сельского  поселения  Красногор</w:t>
      </w:r>
      <w:r>
        <w:rPr>
          <w:rFonts w:ascii="RobotoRegular" w:hAnsi="RobotoRegular"/>
          <w:color w:val="000000"/>
          <w:sz w:val="27"/>
          <w:szCs w:val="27"/>
        </w:rPr>
        <w:t>ского   ра</w:t>
      </w:r>
      <w:r>
        <w:rPr>
          <w:rFonts w:ascii="RobotoRegular" w:hAnsi="RobotoRegular"/>
          <w:color w:val="000000"/>
          <w:sz w:val="27"/>
          <w:szCs w:val="27"/>
        </w:rPr>
        <w:t>йона   Брянской области на  2023-2025</w:t>
      </w:r>
      <w:r>
        <w:rPr>
          <w:rFonts w:ascii="RobotoRegular" w:hAnsi="RobotoRegular"/>
          <w:color w:val="000000"/>
          <w:sz w:val="27"/>
          <w:szCs w:val="27"/>
        </w:rPr>
        <w:t xml:space="preserve"> год</w:t>
      </w:r>
      <w:r>
        <w:rPr>
          <w:rFonts w:ascii="RobotoRegular" w:hAnsi="RobotoRegular"/>
          <w:color w:val="000000"/>
          <w:sz w:val="27"/>
          <w:szCs w:val="27"/>
        </w:rPr>
        <w:t>ы</w:t>
      </w:r>
      <w:r>
        <w:rPr>
          <w:rFonts w:ascii="RobotoRegular" w:hAnsi="RobotoRegular"/>
          <w:color w:val="000000"/>
          <w:sz w:val="27"/>
          <w:szCs w:val="27"/>
        </w:rPr>
        <w:t xml:space="preserve">  (прилагается).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2. </w:t>
      </w:r>
      <w:proofErr w:type="gramStart"/>
      <w:r>
        <w:rPr>
          <w:rFonts w:ascii="RobotoRegular" w:hAnsi="RobotoRegular"/>
          <w:color w:val="000000"/>
          <w:sz w:val="27"/>
          <w:szCs w:val="27"/>
        </w:rPr>
        <w:t>Опубликовать  настоящее</w:t>
      </w:r>
      <w:proofErr w:type="gramEnd"/>
      <w:r>
        <w:rPr>
          <w:rFonts w:ascii="RobotoRegular" w:hAnsi="RobotoRegular"/>
          <w:color w:val="000000"/>
          <w:sz w:val="27"/>
          <w:szCs w:val="27"/>
        </w:rPr>
        <w:t xml:space="preserve"> постано</w:t>
      </w:r>
      <w:r>
        <w:rPr>
          <w:rFonts w:ascii="RobotoRegular" w:hAnsi="RobotoRegular"/>
          <w:color w:val="000000"/>
          <w:sz w:val="27"/>
          <w:szCs w:val="27"/>
        </w:rPr>
        <w:t>вление на  официальном  сайте  Администрации Красногорского района ( раздел сельские поселения)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3.  Контроль за выполнением настоящего постановления оставляю за собой.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                                                                  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Глава администрации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proofErr w:type="spellStart"/>
      <w:r>
        <w:rPr>
          <w:rFonts w:ascii="RobotoRegular" w:hAnsi="RobotoRegular"/>
          <w:color w:val="000000"/>
          <w:sz w:val="27"/>
          <w:szCs w:val="27"/>
        </w:rPr>
        <w:t>Колюдовского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сельского поселения                                          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А.М.Пенчуков</w:t>
      </w:r>
      <w:bookmarkStart w:id="0" w:name="_GoBack"/>
      <w:bookmarkEnd w:id="0"/>
      <w:proofErr w:type="spellEnd"/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1C2" w:rsidRPr="001C0822" w:rsidRDefault="001C0822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822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</w:t>
      </w:r>
    </w:p>
    <w:p w:rsidR="001C0822" w:rsidRDefault="00684BE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822" w:rsidRPr="001C0822">
        <w:rPr>
          <w:rFonts w:ascii="Times New Roman" w:hAnsi="Times New Roman" w:cs="Times New Roman"/>
          <w:sz w:val="28"/>
          <w:szCs w:val="28"/>
        </w:rPr>
        <w:t xml:space="preserve"> соответствие с установленными требованиями</w:t>
      </w:r>
    </w:p>
    <w:p w:rsidR="001C0822" w:rsidRDefault="005D6266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39EC">
        <w:rPr>
          <w:rFonts w:ascii="Times New Roman" w:hAnsi="Times New Roman" w:cs="Times New Roman"/>
          <w:sz w:val="28"/>
          <w:szCs w:val="28"/>
        </w:rPr>
        <w:t>а 2023-2025</w:t>
      </w:r>
      <w:r w:rsidR="001C082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C0822" w:rsidRDefault="001C0822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822" w:rsidRDefault="001C0822" w:rsidP="0068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BEE">
        <w:rPr>
          <w:rFonts w:ascii="Times New Roman" w:hAnsi="Times New Roman" w:cs="Times New Roman"/>
          <w:b/>
          <w:sz w:val="28"/>
          <w:szCs w:val="28"/>
        </w:rPr>
        <w:t xml:space="preserve">   Ц</w:t>
      </w:r>
      <w:r w:rsidRPr="00684BEE">
        <w:rPr>
          <w:rFonts w:ascii="Times New Roman" w:hAnsi="Times New Roman" w:cs="Times New Roman"/>
          <w:b/>
          <w:sz w:val="28"/>
          <w:szCs w:val="28"/>
        </w:rPr>
        <w:t>елью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населения питьевой водой нормального качества и в достаточном количестве в интересах удовлетворения жизненных потребностей и охраны здоровья граждан.</w:t>
      </w:r>
    </w:p>
    <w:p w:rsidR="00C03817" w:rsidRDefault="00684BEE" w:rsidP="0068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822" w:rsidRPr="00684BEE">
        <w:rPr>
          <w:rFonts w:ascii="Times New Roman" w:hAnsi="Times New Roman" w:cs="Times New Roman"/>
          <w:b/>
          <w:sz w:val="28"/>
          <w:szCs w:val="28"/>
        </w:rPr>
        <w:t>Задачи</w:t>
      </w:r>
      <w:r w:rsidR="001C0822">
        <w:rPr>
          <w:rFonts w:ascii="Times New Roman" w:hAnsi="Times New Roman" w:cs="Times New Roman"/>
          <w:sz w:val="28"/>
          <w:szCs w:val="28"/>
        </w:rPr>
        <w:t>: улучшение и (или) доведение качества питьевой воды в соответствии с требованиями санитарных правил и норм (</w:t>
      </w:r>
      <w:proofErr w:type="spellStart"/>
      <w:r w:rsidR="001C08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C0822">
        <w:rPr>
          <w:rFonts w:ascii="Times New Roman" w:hAnsi="Times New Roman" w:cs="Times New Roman"/>
          <w:sz w:val="28"/>
          <w:szCs w:val="28"/>
        </w:rPr>
        <w:t xml:space="preserve"> 2.1.41074</w:t>
      </w:r>
      <w:r w:rsidR="00164377">
        <w:rPr>
          <w:rFonts w:ascii="Times New Roman" w:hAnsi="Times New Roman" w:cs="Times New Roman"/>
          <w:sz w:val="28"/>
          <w:szCs w:val="28"/>
        </w:rPr>
        <w:t xml:space="preserve">01); обеспечение надежности и бесперебойности работы систем питьевого водоснабжения и водоотведения; внедрение </w:t>
      </w:r>
      <w:proofErr w:type="gramStart"/>
      <w:r w:rsidR="00164377">
        <w:rPr>
          <w:rFonts w:ascii="Times New Roman" w:hAnsi="Times New Roman" w:cs="Times New Roman"/>
          <w:sz w:val="28"/>
          <w:szCs w:val="28"/>
        </w:rPr>
        <w:t>современных технологий</w:t>
      </w:r>
      <w:proofErr w:type="gramEnd"/>
      <w:r w:rsidR="00C03817">
        <w:rPr>
          <w:rFonts w:ascii="Times New Roman" w:hAnsi="Times New Roman" w:cs="Times New Roman"/>
          <w:sz w:val="28"/>
          <w:szCs w:val="28"/>
        </w:rPr>
        <w:t xml:space="preserve"> повышающих эффективность работы объектов жизнеобеспечения; обеспечения охраны окружающей среды и экологической безопасности при эксплуатаци</w:t>
      </w:r>
      <w:r w:rsidR="00432EE1">
        <w:rPr>
          <w:rFonts w:ascii="Times New Roman" w:hAnsi="Times New Roman" w:cs="Times New Roman"/>
          <w:sz w:val="28"/>
          <w:szCs w:val="28"/>
        </w:rPr>
        <w:t>и объектов систем водоснабжения и водоотведения.</w:t>
      </w:r>
    </w:p>
    <w:p w:rsidR="00C03817" w:rsidRPr="001C0822" w:rsidRDefault="00C03817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853"/>
      </w:tblGrid>
      <w:tr w:rsidR="00131941" w:rsidTr="005D39EC">
        <w:tc>
          <w:tcPr>
            <w:tcW w:w="817" w:type="dxa"/>
          </w:tcPr>
          <w:p w:rsidR="00131941" w:rsidRDefault="00684BEE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31941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93" w:type="dxa"/>
          </w:tcPr>
          <w:p w:rsidR="00131941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73F">
              <w:rPr>
                <w:rFonts w:ascii="Times New Roman" w:hAnsi="Times New Roman" w:cs="Times New Roman"/>
                <w:sz w:val="28"/>
                <w:szCs w:val="28"/>
              </w:rPr>
              <w:t>ланируемые сроки реализации</w:t>
            </w:r>
          </w:p>
        </w:tc>
        <w:tc>
          <w:tcPr>
            <w:tcW w:w="2853" w:type="dxa"/>
          </w:tcPr>
          <w:p w:rsidR="00131941" w:rsidRDefault="00B1173F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мероприятий</w:t>
            </w:r>
          </w:p>
        </w:tc>
      </w:tr>
      <w:tr w:rsidR="00131941" w:rsidTr="005D39EC">
        <w:tc>
          <w:tcPr>
            <w:tcW w:w="817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31941" w:rsidRDefault="00385CA6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объектов водоснабжения</w:t>
            </w:r>
          </w:p>
        </w:tc>
        <w:tc>
          <w:tcPr>
            <w:tcW w:w="2393" w:type="dxa"/>
          </w:tcPr>
          <w:p w:rsidR="00131941" w:rsidRDefault="00385CA6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31941" w:rsidRDefault="00425FD2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393" w:type="dxa"/>
          </w:tcPr>
          <w:p w:rsidR="00131941" w:rsidRDefault="00993FCE" w:rsidP="00993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воды путем хлорирования по результатам лабораторных исследований</w:t>
            </w:r>
          </w:p>
        </w:tc>
        <w:tc>
          <w:tcPr>
            <w:tcW w:w="2393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F5CD9" w:rsidTr="005D39EC">
        <w:tc>
          <w:tcPr>
            <w:tcW w:w="817" w:type="dxa"/>
          </w:tcPr>
          <w:p w:rsidR="009F5CD9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F5CD9" w:rsidRDefault="009F5CD9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и на официальном сайте администрации муниципального образования 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</w:p>
        </w:tc>
        <w:tc>
          <w:tcPr>
            <w:tcW w:w="2393" w:type="dxa"/>
          </w:tcPr>
          <w:p w:rsidR="009F5CD9" w:rsidRDefault="005D39EC" w:rsidP="00062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53" w:type="dxa"/>
          </w:tcPr>
          <w:p w:rsidR="009F5CD9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1C0822" w:rsidRPr="001C0822" w:rsidRDefault="001C0822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822" w:rsidRPr="001C0822" w:rsidSect="00D6531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822"/>
    <w:rsid w:val="00131941"/>
    <w:rsid w:val="00164377"/>
    <w:rsid w:val="001C0822"/>
    <w:rsid w:val="002C61C2"/>
    <w:rsid w:val="00342DD3"/>
    <w:rsid w:val="00385CA6"/>
    <w:rsid w:val="00425FD2"/>
    <w:rsid w:val="00432EE1"/>
    <w:rsid w:val="004B4265"/>
    <w:rsid w:val="005D39EC"/>
    <w:rsid w:val="005D6266"/>
    <w:rsid w:val="005F13D2"/>
    <w:rsid w:val="00684BEE"/>
    <w:rsid w:val="00993FCE"/>
    <w:rsid w:val="009F5CD9"/>
    <w:rsid w:val="00B1173F"/>
    <w:rsid w:val="00B87B3F"/>
    <w:rsid w:val="00C03817"/>
    <w:rsid w:val="00D0636E"/>
    <w:rsid w:val="00D65317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21A"/>
  <w15:docId w15:val="{7A721166-003E-4E23-96D5-212670D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22"/>
    <w:pPr>
      <w:spacing w:after="0" w:line="240" w:lineRule="auto"/>
    </w:pPr>
  </w:style>
  <w:style w:type="table" w:styleId="a4">
    <w:name w:val="Table Grid"/>
    <w:basedOn w:val="a1"/>
    <w:uiPriority w:val="59"/>
    <w:rsid w:val="00C0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0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3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USER</cp:lastModifiedBy>
  <cp:revision>24</cp:revision>
  <cp:lastPrinted>2022-12-16T10:23:00Z</cp:lastPrinted>
  <dcterms:created xsi:type="dcterms:W3CDTF">2019-02-11T07:20:00Z</dcterms:created>
  <dcterms:modified xsi:type="dcterms:W3CDTF">2022-12-16T10:25:00Z</dcterms:modified>
</cp:coreProperties>
</file>