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35B3">
        <w:rPr>
          <w:sz w:val="28"/>
          <w:szCs w:val="28"/>
        </w:rPr>
        <w:t xml:space="preserve">                          </w:t>
      </w:r>
    </w:p>
    <w:p w:rsidR="001D024D" w:rsidRPr="001D024D" w:rsidRDefault="001D024D" w:rsidP="001D024D">
      <w:pPr>
        <w:jc w:val="center"/>
        <w:rPr>
          <w:sz w:val="28"/>
          <w:szCs w:val="28"/>
        </w:rPr>
      </w:pPr>
      <w:r w:rsidRPr="001D024D">
        <w:rPr>
          <w:sz w:val="28"/>
          <w:szCs w:val="28"/>
        </w:rPr>
        <w:t>Российская Федерация</w:t>
      </w:r>
    </w:p>
    <w:p w:rsidR="001D024D" w:rsidRPr="001D024D" w:rsidRDefault="001D024D" w:rsidP="001D024D">
      <w:pPr>
        <w:jc w:val="center"/>
        <w:rPr>
          <w:sz w:val="28"/>
          <w:szCs w:val="28"/>
        </w:rPr>
      </w:pPr>
      <w:r w:rsidRPr="001D024D">
        <w:rPr>
          <w:sz w:val="28"/>
          <w:szCs w:val="28"/>
        </w:rPr>
        <w:t>Брянская область</w:t>
      </w:r>
    </w:p>
    <w:p w:rsidR="001D024D" w:rsidRPr="001D024D" w:rsidRDefault="001D024D" w:rsidP="001D024D">
      <w:pPr>
        <w:jc w:val="center"/>
        <w:rPr>
          <w:sz w:val="28"/>
          <w:szCs w:val="28"/>
        </w:rPr>
      </w:pPr>
      <w:r w:rsidRPr="001D024D">
        <w:rPr>
          <w:sz w:val="28"/>
          <w:szCs w:val="28"/>
        </w:rPr>
        <w:t>Красногорский  район</w:t>
      </w:r>
    </w:p>
    <w:p w:rsidR="001D024D" w:rsidRPr="001D024D" w:rsidRDefault="001D024D" w:rsidP="001D024D">
      <w:pPr>
        <w:jc w:val="center"/>
        <w:rPr>
          <w:sz w:val="28"/>
          <w:szCs w:val="28"/>
        </w:rPr>
      </w:pPr>
      <w:r w:rsidRPr="001D024D">
        <w:rPr>
          <w:sz w:val="28"/>
          <w:szCs w:val="28"/>
        </w:rPr>
        <w:t xml:space="preserve">Перелазская сельская администрация </w:t>
      </w:r>
    </w:p>
    <w:p w:rsidR="001D024D" w:rsidRPr="001D024D" w:rsidRDefault="001D024D" w:rsidP="001D024D">
      <w:pPr>
        <w:jc w:val="center"/>
        <w:rPr>
          <w:sz w:val="28"/>
          <w:szCs w:val="28"/>
        </w:rPr>
      </w:pPr>
    </w:p>
    <w:p w:rsidR="001D024D" w:rsidRPr="001D024D" w:rsidRDefault="001D024D" w:rsidP="001D024D">
      <w:pPr>
        <w:jc w:val="center"/>
        <w:rPr>
          <w:sz w:val="28"/>
          <w:szCs w:val="28"/>
        </w:rPr>
      </w:pPr>
      <w:r w:rsidRPr="001D024D">
        <w:rPr>
          <w:sz w:val="28"/>
          <w:szCs w:val="28"/>
        </w:rPr>
        <w:t>ПОСТАНОВЛЕНИЕ</w:t>
      </w:r>
    </w:p>
    <w:p w:rsidR="001D024D" w:rsidRPr="001D024D" w:rsidRDefault="001D024D" w:rsidP="001D024D">
      <w:pPr>
        <w:jc w:val="both"/>
        <w:rPr>
          <w:sz w:val="28"/>
          <w:szCs w:val="28"/>
          <w:u w:val="single"/>
        </w:rPr>
      </w:pPr>
    </w:p>
    <w:p w:rsidR="001D024D" w:rsidRPr="001D024D" w:rsidRDefault="001D024D" w:rsidP="001D024D">
      <w:pPr>
        <w:jc w:val="both"/>
        <w:rPr>
          <w:sz w:val="28"/>
          <w:szCs w:val="28"/>
        </w:rPr>
      </w:pPr>
      <w:r w:rsidRPr="001D024D">
        <w:rPr>
          <w:sz w:val="28"/>
          <w:szCs w:val="28"/>
        </w:rPr>
        <w:t>от  18.04.2022 г.  № 37</w:t>
      </w:r>
    </w:p>
    <w:p w:rsidR="001D024D" w:rsidRPr="001D024D" w:rsidRDefault="001D024D" w:rsidP="001D024D">
      <w:pPr>
        <w:jc w:val="both"/>
        <w:rPr>
          <w:sz w:val="28"/>
          <w:szCs w:val="28"/>
        </w:rPr>
      </w:pPr>
      <w:r w:rsidRPr="001D024D">
        <w:rPr>
          <w:sz w:val="28"/>
          <w:szCs w:val="28"/>
        </w:rPr>
        <w:t>с.Перелазы</w:t>
      </w:r>
    </w:p>
    <w:p w:rsidR="001D024D" w:rsidRPr="001D024D" w:rsidRDefault="001D024D" w:rsidP="001D024D">
      <w:pPr>
        <w:ind w:right="4536"/>
        <w:jc w:val="both"/>
        <w:rPr>
          <w:sz w:val="27"/>
          <w:szCs w:val="27"/>
        </w:rPr>
      </w:pPr>
      <w:r w:rsidRPr="001D024D">
        <w:rPr>
          <w:sz w:val="27"/>
          <w:szCs w:val="27"/>
        </w:rPr>
        <w:t xml:space="preserve">О внесении изменений в постановление  Перелазской сельской администрации Красногорского района Брянской области от 28.11.2016 г. № 107 «Об утверждении административного регламента по предоставлению муниципальной услуги «Выдача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собственности» </w:t>
      </w:r>
    </w:p>
    <w:p w:rsidR="001D024D" w:rsidRPr="001D024D" w:rsidRDefault="001D024D" w:rsidP="001D024D">
      <w:pPr>
        <w:ind w:right="4315"/>
        <w:jc w:val="both"/>
        <w:rPr>
          <w:sz w:val="27"/>
          <w:szCs w:val="27"/>
        </w:rPr>
      </w:pPr>
    </w:p>
    <w:p w:rsidR="001D024D" w:rsidRPr="001D024D" w:rsidRDefault="001D024D" w:rsidP="001D024D">
      <w:pPr>
        <w:spacing w:line="360" w:lineRule="auto"/>
        <w:ind w:right="140"/>
        <w:jc w:val="both"/>
        <w:rPr>
          <w:sz w:val="27"/>
          <w:szCs w:val="27"/>
        </w:rPr>
      </w:pPr>
      <w:r w:rsidRPr="001D024D">
        <w:rPr>
          <w:sz w:val="27"/>
          <w:szCs w:val="27"/>
        </w:rPr>
        <w:tab/>
      </w:r>
      <w:proofErr w:type="gramStart"/>
      <w:r w:rsidRPr="001D024D">
        <w:rPr>
          <w:sz w:val="27"/>
          <w:szCs w:val="27"/>
        </w:rPr>
        <w:t xml:space="preserve">В соответствии с Федеральным законом от 27 .07.2010 года № 210-ФЗ «Об организации предоставления государственных и муниципальных услуг», </w:t>
      </w:r>
      <w:bookmarkStart w:id="0" w:name="_GoBack"/>
      <w:bookmarkEnd w:id="0"/>
      <w:r w:rsidRPr="001D024D">
        <w:rPr>
          <w:sz w:val="27"/>
          <w:szCs w:val="27"/>
        </w:rPr>
        <w:t>постановлением</w:t>
      </w:r>
      <w:r w:rsidR="00114BB2">
        <w:rPr>
          <w:sz w:val="27"/>
          <w:szCs w:val="27"/>
        </w:rPr>
        <w:t xml:space="preserve"> Перелазской сельской </w:t>
      </w:r>
      <w:r w:rsidRPr="001D024D">
        <w:rPr>
          <w:sz w:val="27"/>
          <w:szCs w:val="27"/>
        </w:rPr>
        <w:t xml:space="preserve"> администр</w:t>
      </w:r>
      <w:r w:rsidR="00114BB2">
        <w:rPr>
          <w:sz w:val="27"/>
          <w:szCs w:val="27"/>
        </w:rPr>
        <w:t>ации Красногорского района от 04.06.2015 года № 33</w:t>
      </w:r>
      <w:r w:rsidRPr="001D024D">
        <w:rPr>
          <w:sz w:val="27"/>
          <w:szCs w:val="27"/>
        </w:rPr>
        <w:t xml:space="preserve">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 </w:t>
      </w:r>
      <w:proofErr w:type="gramEnd"/>
    </w:p>
    <w:p w:rsidR="001D024D" w:rsidRPr="001D024D" w:rsidRDefault="001D024D" w:rsidP="001D024D">
      <w:pPr>
        <w:ind w:right="-5"/>
        <w:jc w:val="both"/>
        <w:rPr>
          <w:color w:val="000000"/>
          <w:sz w:val="28"/>
          <w:szCs w:val="28"/>
        </w:rPr>
      </w:pPr>
    </w:p>
    <w:p w:rsidR="001D024D" w:rsidRPr="001D024D" w:rsidRDefault="001D024D" w:rsidP="001D024D">
      <w:pPr>
        <w:ind w:right="-5"/>
        <w:jc w:val="both"/>
        <w:rPr>
          <w:sz w:val="28"/>
          <w:szCs w:val="28"/>
        </w:rPr>
      </w:pPr>
      <w:r w:rsidRPr="001D024D">
        <w:rPr>
          <w:sz w:val="28"/>
          <w:szCs w:val="28"/>
        </w:rPr>
        <w:t>ПОСТАНОВЛЯЮ:</w:t>
      </w:r>
    </w:p>
    <w:p w:rsidR="001D024D" w:rsidRPr="001D024D" w:rsidRDefault="001D024D" w:rsidP="001D024D">
      <w:pPr>
        <w:spacing w:line="360" w:lineRule="auto"/>
        <w:ind w:right="-2"/>
        <w:jc w:val="both"/>
        <w:rPr>
          <w:sz w:val="27"/>
          <w:szCs w:val="27"/>
        </w:rPr>
      </w:pPr>
      <w:r w:rsidRPr="001D024D">
        <w:rPr>
          <w:color w:val="000000"/>
          <w:sz w:val="27"/>
          <w:szCs w:val="27"/>
        </w:rPr>
        <w:tab/>
        <w:t>1. Внести изменения</w:t>
      </w:r>
      <w:r w:rsidRPr="001D024D">
        <w:rPr>
          <w:sz w:val="27"/>
          <w:szCs w:val="27"/>
        </w:rPr>
        <w:t xml:space="preserve"> в административный регламент по предоставлению муниципальной услуги ««Выдача разрешения на размещение </w:t>
      </w:r>
      <w:proofErr w:type="gramStart"/>
      <w:r w:rsidRPr="001D024D">
        <w:rPr>
          <w:sz w:val="27"/>
          <w:szCs w:val="27"/>
        </w:rPr>
        <w:t>нестационарных</w:t>
      </w:r>
      <w:proofErr w:type="gramEnd"/>
      <w:r w:rsidRPr="001D024D">
        <w:rPr>
          <w:sz w:val="27"/>
          <w:szCs w:val="27"/>
        </w:rPr>
        <w:t xml:space="preserve"> </w:t>
      </w:r>
      <w:proofErr w:type="gramStart"/>
      <w:r w:rsidRPr="001D024D">
        <w:rPr>
          <w:sz w:val="27"/>
          <w:szCs w:val="27"/>
        </w:rPr>
        <w:t xml:space="preserve">торговых объектов на земельных участках, в зданиях, строениях, сооружениях, находящихся в муниципальной собственности», утвержденный постановлением  Перелазской сельской администрации Красногорского района Брянской области </w:t>
      </w:r>
      <w:r w:rsidRPr="001D024D">
        <w:rPr>
          <w:sz w:val="27"/>
          <w:szCs w:val="27"/>
        </w:rPr>
        <w:lastRenderedPageBreak/>
        <w:t>от 28.11.2016 г. № 107 «Об утверждении административного регламента по предоставлению муниципальной услуги «Выдача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собственности», изложив его в новой редакции согласно приложения 1.</w:t>
      </w:r>
      <w:proofErr w:type="gramEnd"/>
    </w:p>
    <w:p w:rsidR="001D024D" w:rsidRPr="001D024D" w:rsidRDefault="001D024D" w:rsidP="001D024D">
      <w:pPr>
        <w:spacing w:line="360" w:lineRule="auto"/>
        <w:ind w:right="-2"/>
        <w:jc w:val="both"/>
        <w:rPr>
          <w:sz w:val="27"/>
          <w:szCs w:val="27"/>
        </w:rPr>
      </w:pPr>
      <w:r w:rsidRPr="001D024D">
        <w:rPr>
          <w:sz w:val="27"/>
          <w:szCs w:val="27"/>
        </w:rPr>
        <w:tab/>
        <w:t xml:space="preserve">2. Опубликовать настоящее постановление на официальном сайте администрации Красногорского района в сети Интернет. </w:t>
      </w:r>
      <w:r w:rsidRPr="001D024D">
        <w:rPr>
          <w:sz w:val="27"/>
          <w:szCs w:val="27"/>
        </w:rPr>
        <w:tab/>
      </w:r>
      <w:r w:rsidRPr="001D024D">
        <w:rPr>
          <w:sz w:val="27"/>
          <w:szCs w:val="27"/>
        </w:rPr>
        <w:tab/>
      </w:r>
      <w:r w:rsidRPr="001D024D">
        <w:rPr>
          <w:sz w:val="27"/>
          <w:szCs w:val="27"/>
        </w:rPr>
        <w:tab/>
      </w:r>
      <w:r w:rsidRPr="001D024D">
        <w:rPr>
          <w:sz w:val="27"/>
          <w:szCs w:val="27"/>
        </w:rPr>
        <w:tab/>
      </w:r>
      <w:r w:rsidRPr="001D024D">
        <w:rPr>
          <w:sz w:val="27"/>
          <w:szCs w:val="27"/>
        </w:rPr>
        <w:tab/>
      </w:r>
      <w:r w:rsidRPr="001D024D">
        <w:rPr>
          <w:sz w:val="27"/>
          <w:szCs w:val="27"/>
        </w:rPr>
        <w:tab/>
        <w:t>3. Контроль за исполнением настоящего постановления  оставляю за собой</w:t>
      </w:r>
      <w:proofErr w:type="gramStart"/>
      <w:r w:rsidRPr="001D024D">
        <w:rPr>
          <w:sz w:val="27"/>
          <w:szCs w:val="27"/>
        </w:rPr>
        <w:t xml:space="preserve"> .</w:t>
      </w:r>
      <w:proofErr w:type="gramEnd"/>
    </w:p>
    <w:p w:rsidR="001D024D" w:rsidRPr="001D024D" w:rsidRDefault="001D024D" w:rsidP="001D024D">
      <w:pPr>
        <w:spacing w:line="360" w:lineRule="auto"/>
        <w:ind w:right="-5"/>
        <w:jc w:val="both"/>
        <w:rPr>
          <w:sz w:val="27"/>
          <w:szCs w:val="27"/>
        </w:rPr>
      </w:pPr>
    </w:p>
    <w:p w:rsidR="001D024D" w:rsidRPr="001D024D" w:rsidRDefault="001D024D" w:rsidP="001D024D">
      <w:pPr>
        <w:spacing w:line="360" w:lineRule="auto"/>
        <w:ind w:right="-5"/>
        <w:jc w:val="both"/>
        <w:rPr>
          <w:sz w:val="27"/>
          <w:szCs w:val="27"/>
        </w:rPr>
      </w:pPr>
    </w:p>
    <w:p w:rsidR="001D024D" w:rsidRPr="001D024D" w:rsidRDefault="001D024D" w:rsidP="001D024D">
      <w:pPr>
        <w:spacing w:line="360" w:lineRule="auto"/>
        <w:ind w:right="-5"/>
        <w:jc w:val="both"/>
        <w:rPr>
          <w:sz w:val="27"/>
          <w:szCs w:val="27"/>
        </w:rPr>
      </w:pPr>
    </w:p>
    <w:p w:rsidR="001D024D" w:rsidRPr="001D024D" w:rsidRDefault="001D024D" w:rsidP="001D024D">
      <w:pPr>
        <w:spacing w:line="360" w:lineRule="auto"/>
        <w:ind w:right="-5"/>
        <w:jc w:val="both"/>
        <w:rPr>
          <w:sz w:val="27"/>
          <w:szCs w:val="27"/>
        </w:rPr>
      </w:pPr>
    </w:p>
    <w:p w:rsidR="001D024D" w:rsidRPr="001D024D" w:rsidRDefault="001D024D" w:rsidP="001D024D">
      <w:pPr>
        <w:spacing w:line="360" w:lineRule="auto"/>
        <w:ind w:right="-5"/>
        <w:jc w:val="both"/>
        <w:rPr>
          <w:sz w:val="27"/>
          <w:szCs w:val="27"/>
        </w:rPr>
      </w:pPr>
    </w:p>
    <w:p w:rsidR="001D024D" w:rsidRPr="001D024D" w:rsidRDefault="001D024D" w:rsidP="001D024D">
      <w:pPr>
        <w:spacing w:line="360" w:lineRule="auto"/>
        <w:ind w:right="-5"/>
        <w:jc w:val="both"/>
        <w:rPr>
          <w:sz w:val="27"/>
          <w:szCs w:val="27"/>
        </w:rPr>
      </w:pPr>
    </w:p>
    <w:p w:rsidR="001D024D" w:rsidRPr="001D024D" w:rsidRDefault="001D024D" w:rsidP="001D024D">
      <w:pPr>
        <w:spacing w:line="360" w:lineRule="auto"/>
        <w:ind w:right="-5"/>
        <w:jc w:val="both"/>
        <w:rPr>
          <w:sz w:val="27"/>
          <w:szCs w:val="27"/>
        </w:rPr>
      </w:pPr>
    </w:p>
    <w:p w:rsidR="001D024D" w:rsidRPr="001D024D" w:rsidRDefault="001D024D" w:rsidP="001D024D">
      <w:pPr>
        <w:ind w:right="-5" w:firstLine="708"/>
        <w:jc w:val="both"/>
        <w:rPr>
          <w:sz w:val="27"/>
          <w:szCs w:val="27"/>
        </w:rPr>
      </w:pPr>
      <w:r w:rsidRPr="001D024D">
        <w:rPr>
          <w:sz w:val="27"/>
          <w:szCs w:val="27"/>
        </w:rPr>
        <w:t>Глава Перелазской</w:t>
      </w:r>
    </w:p>
    <w:p w:rsidR="001D024D" w:rsidRPr="001D024D" w:rsidRDefault="001D024D" w:rsidP="001D024D">
      <w:pPr>
        <w:ind w:right="-5" w:firstLine="708"/>
        <w:jc w:val="both"/>
        <w:rPr>
          <w:sz w:val="27"/>
          <w:szCs w:val="27"/>
        </w:rPr>
      </w:pPr>
      <w:r w:rsidRPr="001D024D">
        <w:rPr>
          <w:sz w:val="27"/>
          <w:szCs w:val="27"/>
        </w:rPr>
        <w:t>сельской  администрации</w:t>
      </w:r>
      <w:proofErr w:type="gramStart"/>
      <w:r w:rsidRPr="001D024D">
        <w:rPr>
          <w:sz w:val="27"/>
          <w:szCs w:val="27"/>
        </w:rPr>
        <w:t xml:space="preserve">  :</w:t>
      </w:r>
      <w:proofErr w:type="gramEnd"/>
      <w:r w:rsidRPr="001D024D">
        <w:rPr>
          <w:sz w:val="27"/>
          <w:szCs w:val="27"/>
        </w:rPr>
        <w:t xml:space="preserve">                                             С.Е.Горбачева</w:t>
      </w:r>
    </w:p>
    <w:p w:rsidR="001D024D" w:rsidRPr="001D024D" w:rsidRDefault="001D024D" w:rsidP="001D024D">
      <w:pPr>
        <w:ind w:right="-5" w:firstLine="708"/>
        <w:jc w:val="both"/>
        <w:rPr>
          <w:sz w:val="27"/>
          <w:szCs w:val="27"/>
        </w:rPr>
      </w:pPr>
    </w:p>
    <w:p w:rsidR="001D024D" w:rsidRPr="001D024D" w:rsidRDefault="001D024D" w:rsidP="001D024D">
      <w:pPr>
        <w:ind w:right="-5" w:firstLine="708"/>
        <w:jc w:val="both"/>
        <w:rPr>
          <w:sz w:val="27"/>
          <w:szCs w:val="27"/>
        </w:rPr>
      </w:pPr>
    </w:p>
    <w:p w:rsidR="001D024D" w:rsidRPr="001D024D" w:rsidRDefault="001D024D" w:rsidP="001D024D">
      <w:pPr>
        <w:ind w:right="-5" w:firstLine="708"/>
        <w:jc w:val="both"/>
        <w:rPr>
          <w:sz w:val="27"/>
          <w:szCs w:val="27"/>
        </w:rPr>
      </w:pPr>
    </w:p>
    <w:p w:rsidR="001D024D" w:rsidRPr="001D024D" w:rsidRDefault="001D024D" w:rsidP="001D024D">
      <w:pPr>
        <w:ind w:right="-5" w:firstLine="708"/>
        <w:jc w:val="both"/>
        <w:rPr>
          <w:sz w:val="27"/>
          <w:szCs w:val="27"/>
        </w:rPr>
      </w:pPr>
    </w:p>
    <w:p w:rsidR="001D024D" w:rsidRPr="001D024D" w:rsidRDefault="001D024D" w:rsidP="001D024D">
      <w:pPr>
        <w:ind w:right="-5" w:firstLine="708"/>
        <w:jc w:val="both"/>
        <w:rPr>
          <w:sz w:val="27"/>
          <w:szCs w:val="27"/>
        </w:rPr>
      </w:pPr>
    </w:p>
    <w:p w:rsidR="001D024D" w:rsidRPr="001D024D" w:rsidRDefault="001D024D" w:rsidP="001D024D">
      <w:pPr>
        <w:ind w:right="-5" w:firstLine="708"/>
        <w:jc w:val="both"/>
        <w:rPr>
          <w:sz w:val="27"/>
          <w:szCs w:val="27"/>
        </w:rPr>
      </w:pPr>
    </w:p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1D024D" w:rsidRDefault="001D024D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7035B3" w:rsidRDefault="007035B3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7035B3" w:rsidRDefault="007035B3" w:rsidP="001D024D">
      <w:pPr>
        <w:autoSpaceDE w:val="0"/>
        <w:autoSpaceDN w:val="0"/>
        <w:adjustRightInd w:val="0"/>
        <w:rPr>
          <w:sz w:val="28"/>
          <w:szCs w:val="28"/>
        </w:rPr>
      </w:pPr>
    </w:p>
    <w:p w:rsidR="00670543" w:rsidRPr="00900DA7" w:rsidRDefault="00514547" w:rsidP="001D02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543">
        <w:rPr>
          <w:sz w:val="28"/>
          <w:szCs w:val="28"/>
        </w:rPr>
        <w:t xml:space="preserve">                                                                   </w:t>
      </w:r>
      <w:r w:rsidR="001D024D">
        <w:rPr>
          <w:sz w:val="28"/>
          <w:szCs w:val="28"/>
        </w:rPr>
        <w:t xml:space="preserve">                                        </w:t>
      </w:r>
      <w:r w:rsidR="00670543">
        <w:rPr>
          <w:sz w:val="28"/>
          <w:szCs w:val="28"/>
        </w:rPr>
        <w:t xml:space="preserve">    </w:t>
      </w:r>
      <w:r w:rsidR="00670543" w:rsidRPr="00EE3990">
        <w:t>Приложение</w:t>
      </w:r>
      <w:r w:rsidR="00620A8C">
        <w:t xml:space="preserve"> </w:t>
      </w:r>
      <w:r w:rsidR="00670543">
        <w:t>1</w:t>
      </w:r>
    </w:p>
    <w:p w:rsidR="005E344B" w:rsidRDefault="00670543" w:rsidP="00620A8C">
      <w:pPr>
        <w:autoSpaceDE w:val="0"/>
        <w:autoSpaceDN w:val="0"/>
        <w:adjustRightInd w:val="0"/>
        <w:jc w:val="right"/>
      </w:pPr>
      <w:r w:rsidRPr="00EE3990">
        <w:t xml:space="preserve">                                                                        к постановлению  </w:t>
      </w:r>
      <w:r w:rsidR="005E344B">
        <w:t>Перелазской</w:t>
      </w:r>
    </w:p>
    <w:p w:rsidR="00670543" w:rsidRPr="00EE3990" w:rsidRDefault="005E344B" w:rsidP="00620A8C">
      <w:pPr>
        <w:autoSpaceDE w:val="0"/>
        <w:autoSpaceDN w:val="0"/>
        <w:adjustRightInd w:val="0"/>
        <w:jc w:val="right"/>
      </w:pPr>
      <w:r>
        <w:t xml:space="preserve">сельской </w:t>
      </w:r>
      <w:r w:rsidR="00670543" w:rsidRPr="00EE3990">
        <w:t xml:space="preserve">администрации  </w:t>
      </w:r>
    </w:p>
    <w:p w:rsidR="00670543" w:rsidRDefault="00670543" w:rsidP="00620A8C">
      <w:pPr>
        <w:autoSpaceDE w:val="0"/>
        <w:autoSpaceDN w:val="0"/>
        <w:adjustRightInd w:val="0"/>
        <w:jc w:val="right"/>
      </w:pPr>
      <w:r w:rsidRPr="00EE3990">
        <w:t xml:space="preserve">                                                  </w:t>
      </w:r>
      <w:r>
        <w:t xml:space="preserve">                     </w:t>
      </w:r>
      <w:r w:rsidRPr="00EE3990">
        <w:t xml:space="preserve"> Красногорского района</w:t>
      </w:r>
    </w:p>
    <w:p w:rsidR="00620A8C" w:rsidRPr="00EE3990" w:rsidRDefault="00620A8C" w:rsidP="00620A8C">
      <w:pPr>
        <w:autoSpaceDE w:val="0"/>
        <w:autoSpaceDN w:val="0"/>
        <w:adjustRightInd w:val="0"/>
        <w:jc w:val="right"/>
      </w:pPr>
      <w:r>
        <w:t>Брянской области</w:t>
      </w:r>
    </w:p>
    <w:p w:rsidR="00670543" w:rsidRPr="00EE3990" w:rsidRDefault="00670543" w:rsidP="00620A8C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</w:rPr>
      </w:pPr>
      <w:r w:rsidRPr="00EE3990">
        <w:t xml:space="preserve">                                                 </w:t>
      </w:r>
      <w:r>
        <w:t xml:space="preserve">                         о</w:t>
      </w:r>
      <w:r w:rsidR="00FF1FB0">
        <w:t>т  18.04.2022 г.</w:t>
      </w:r>
      <w:r w:rsidRPr="00EE3990">
        <w:t xml:space="preserve"> № </w:t>
      </w:r>
      <w:r w:rsidR="00FF1FB0">
        <w:t xml:space="preserve"> 37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</w:p>
    <w:p w:rsidR="00670543" w:rsidRPr="00EE3990" w:rsidRDefault="00670543" w:rsidP="00620A8C">
      <w:pPr>
        <w:autoSpaceDE w:val="0"/>
        <w:autoSpaceDN w:val="0"/>
        <w:adjustRightInd w:val="0"/>
        <w:jc w:val="center"/>
        <w:rPr>
          <w:b/>
          <w:bCs/>
        </w:rPr>
      </w:pPr>
      <w:r w:rsidRPr="00EE3990">
        <w:rPr>
          <w:b/>
          <w:bCs/>
        </w:rPr>
        <w:t>АДМИНИСТРАТИВНЫЙ РЕГЛАМЕНТ</w:t>
      </w:r>
    </w:p>
    <w:p w:rsidR="00670543" w:rsidRPr="00EE3990" w:rsidRDefault="00670543" w:rsidP="00620A8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EE3990">
        <w:rPr>
          <w:b/>
          <w:bCs/>
        </w:rPr>
        <w:t xml:space="preserve">по предоставлению муниципальной услуги </w:t>
      </w:r>
      <w:r w:rsidRPr="00EE3990">
        <w:t>«</w:t>
      </w:r>
      <w:r w:rsidRPr="00EE3990">
        <w:rPr>
          <w:b/>
          <w:bCs/>
        </w:rPr>
        <w:t>Выдача разрешения на размещение нестационарных торговых объектов на земельных участках, в зданиях, строениях, сооружениях находящихся в муниципальной собственности</w:t>
      </w:r>
      <w:r w:rsidRPr="00EE3990">
        <w:t>»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I. Общие положения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1.1. Область применения</w:t>
      </w:r>
    </w:p>
    <w:p w:rsidR="00670543" w:rsidRDefault="00670543" w:rsidP="00670543">
      <w:pPr>
        <w:autoSpaceDE w:val="0"/>
        <w:autoSpaceDN w:val="0"/>
        <w:adjustRightInd w:val="0"/>
        <w:ind w:firstLine="708"/>
        <w:jc w:val="both"/>
      </w:pPr>
    </w:p>
    <w:p w:rsidR="00670543" w:rsidRPr="00EE3990" w:rsidRDefault="00670543" w:rsidP="00670543">
      <w:pPr>
        <w:autoSpaceDE w:val="0"/>
        <w:autoSpaceDN w:val="0"/>
        <w:adjustRightInd w:val="0"/>
        <w:ind w:firstLine="708"/>
        <w:jc w:val="both"/>
      </w:pPr>
      <w:proofErr w:type="gramStart"/>
      <w:r w:rsidRPr="00EE3990">
        <w:t xml:space="preserve">Административный регламент </w:t>
      </w:r>
      <w:r w:rsidR="00822DAE">
        <w:t xml:space="preserve">Перелазской сельской  администрации </w:t>
      </w:r>
      <w:r w:rsidRPr="00EE3990">
        <w:t>Красногорского района</w:t>
      </w:r>
      <w:r w:rsidR="00822DAE">
        <w:t xml:space="preserve"> Брянской области</w:t>
      </w:r>
      <w:r w:rsidRPr="00EE3990">
        <w:t xml:space="preserve"> по предоставлению муниципальной услуги «Выдача разрешения на размещение нестационарных торговых объектов на земельных участках, в зданиях, строениях, сооружениях находящихся в муниципальной собственности» (далее – административный регламент) разработан в целях повышения качества исполнения и доступности муниципальной услуги, определения сроков, состава и последовательности выполнения административных процедур при предоставлении муниципальной услуги «Выдача разрешения на размещение</w:t>
      </w:r>
      <w:proofErr w:type="gramEnd"/>
      <w:r w:rsidRPr="00EE3990">
        <w:t xml:space="preserve"> нестационарных торговых объектов на земельных участках, в зданиях, строениях, сооружениях находящихся в муниципальной собственности» (далее – муниципальная услуга).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EE3990">
        <w:rPr>
          <w:b/>
          <w:bCs/>
        </w:rPr>
        <w:t>1.2. Термины и определения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1.2</w:t>
      </w:r>
      <w:r w:rsidR="00822DAE">
        <w:t>.1. В настоящем административном</w:t>
      </w:r>
      <w:r w:rsidRPr="00EE3990">
        <w:t xml:space="preserve"> регламенте используются </w:t>
      </w:r>
      <w:proofErr w:type="gramStart"/>
      <w:r w:rsidRPr="00EE3990">
        <w:t>следующие</w:t>
      </w:r>
      <w:proofErr w:type="gramEnd"/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термины и определения: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 xml:space="preserve">- субъекты малого и среднего предпринимательства (МСП)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EE3990">
          <w:t>2007 г</w:t>
        </w:r>
      </w:smartTag>
      <w:r w:rsidRPr="00EE3990">
        <w:t xml:space="preserve">.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EE3990">
        <w:t>микропредприятиям</w:t>
      </w:r>
      <w:proofErr w:type="spellEnd"/>
      <w:r w:rsidRPr="00EE3990">
        <w:t>,  и  средним предприятиям.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1.3. Заявители муниципальной услуги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 xml:space="preserve">Заявителями муниципальной услуги являются индивидуальные предприниматели и юридические лица (далее заявители), имеющие намерения размещать нестационарные торговые объекты на земельных участках, в зданиях, строениях, сооружениях, находящихся в муниципальной собственности, обратившиеся в </w:t>
      </w:r>
      <w:r w:rsidR="00822DAE">
        <w:t xml:space="preserve">Перелазскую сельскую </w:t>
      </w:r>
      <w:r w:rsidRPr="00EE3990">
        <w:t>администрацию Красногорского района  с заявлением о предоставлении муниципальной услуги.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1.4. Порядок информирования о предоставлении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муниципальной услуги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1.4.1. Информация о предоставлении муниципальной услуги является открытой и общедоступной.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Заинтересованные лица могут получить информацию о предоставлении муниципальной услуги пос</w:t>
      </w:r>
      <w:r w:rsidR="00822DAE">
        <w:t xml:space="preserve">редством личного обращения в Перелазскую сельскую администрацию </w:t>
      </w:r>
      <w:r w:rsidRPr="00EE3990">
        <w:t xml:space="preserve">, </w:t>
      </w:r>
      <w:r w:rsidR="00822DAE">
        <w:t xml:space="preserve">(далее администрацию </w:t>
      </w:r>
      <w:r w:rsidRPr="00EE3990">
        <w:t>) с помощью использования телефонной, почтовой связи, электронной почты, сети Интернет.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1.4.2. Основными требованиями к информированию заявителей являются: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достоверность предоставляемой информации о процедуре предоставления муниципальной услуги;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четкость в изложении информации о муниципальной услуге;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полнота информации о муниципальной услуге;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наглядность форм предоставляемой информации о процедуре предоставления муниципальной услуги;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удобство и доступность получения информации о муниципальной услуге;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оперативность предоставления информации о муниципальной услуги.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 w:rsidRPr="00EE3990">
        <w:rPr>
          <w:sz w:val="28"/>
          <w:szCs w:val="28"/>
        </w:rPr>
        <w:t>1.4.3</w:t>
      </w:r>
      <w:r>
        <w:rPr>
          <w:sz w:val="28"/>
          <w:szCs w:val="28"/>
        </w:rPr>
        <w:t xml:space="preserve">. </w:t>
      </w:r>
      <w:r w:rsidRPr="002A2417">
        <w:t>Для получения информации заинтересованные лица вправе обратиться: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 w:rsidRPr="002A2417">
        <w:t xml:space="preserve">а) в </w:t>
      </w:r>
      <w:r w:rsidR="00822DAE">
        <w:t>Перелазскую сельскую администрацию</w:t>
      </w:r>
      <w:r w:rsidRPr="002A2417">
        <w:t>:</w:t>
      </w:r>
    </w:p>
    <w:p w:rsidR="00670543" w:rsidRPr="002A2417" w:rsidRDefault="00822DAE" w:rsidP="00822DAE">
      <w:pPr>
        <w:autoSpaceDE w:val="0"/>
        <w:autoSpaceDN w:val="0"/>
        <w:adjustRightInd w:val="0"/>
        <w:jc w:val="both"/>
      </w:pPr>
      <w:r>
        <w:t>- по адресу: 243151</w:t>
      </w:r>
      <w:r w:rsidR="00670543" w:rsidRPr="002A2417">
        <w:t xml:space="preserve">, </w:t>
      </w:r>
      <w:r>
        <w:t>Брянская область ,Красногорский район ,с.Перелазы, ул. Советская ,д.41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 w:rsidRPr="002A2417">
        <w:t>-</w:t>
      </w:r>
      <w:r w:rsidR="00822DAE">
        <w:t xml:space="preserve"> по телефонам: 8(483-46) 9-42-30, факс 9-42-30</w:t>
      </w:r>
      <w:r w:rsidRPr="002A2417">
        <w:t>;</w:t>
      </w:r>
    </w:p>
    <w:p w:rsidR="00670543" w:rsidRPr="002A2417" w:rsidRDefault="00670543" w:rsidP="00670543">
      <w:pPr>
        <w:shd w:val="clear" w:color="auto" w:fill="F6F5F3"/>
        <w:spacing w:line="293" w:lineRule="atLeast"/>
        <w:rPr>
          <w:color w:val="000000"/>
        </w:rPr>
      </w:pPr>
      <w:r w:rsidRPr="002A2417">
        <w:t>- по электронному адресу:</w:t>
      </w:r>
      <w:r w:rsidRPr="002A2417">
        <w:rPr>
          <w:color w:val="000000"/>
        </w:rPr>
        <w:t xml:space="preserve"> </w:t>
      </w:r>
      <w:r w:rsidR="00822DAE">
        <w:rPr>
          <w:color w:val="000000"/>
          <w:lang w:val="en-US"/>
        </w:rPr>
        <w:t>perelazy</w:t>
      </w:r>
      <w:r w:rsidRPr="002A2417">
        <w:rPr>
          <w:color w:val="000000"/>
        </w:rPr>
        <w:t>@yandex.ru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2A2417">
        <w:t>- на сайт администрации: (</w:t>
      </w:r>
      <w:hyperlink r:id="rId6" w:history="1">
        <w:r w:rsidRPr="002A2417">
          <w:rPr>
            <w:rStyle w:val="a6"/>
          </w:rPr>
          <w:t>http://www.</w:t>
        </w:r>
        <w:proofErr w:type="spellStart"/>
        <w:r w:rsidRPr="002A2417">
          <w:rPr>
            <w:rStyle w:val="a6"/>
            <w:bCs/>
            <w:lang w:val="en-US"/>
          </w:rPr>
          <w:t>krgadm</w:t>
        </w:r>
        <w:proofErr w:type="spellEnd"/>
        <w:r w:rsidRPr="002A2417">
          <w:rPr>
            <w:rStyle w:val="a6"/>
            <w:bCs/>
          </w:rPr>
          <w:t>.</w:t>
        </w:r>
        <w:r w:rsidRPr="002A2417">
          <w:rPr>
            <w:rStyle w:val="a6"/>
            <w:bCs/>
            <w:lang w:val="en-US"/>
          </w:rPr>
          <w:t>ru</w:t>
        </w:r>
      </w:hyperlink>
      <w:r w:rsidRPr="002A2417">
        <w:rPr>
          <w:bCs/>
        </w:rPr>
        <w:t>)</w:t>
      </w:r>
      <w:r w:rsidR="00822DAE" w:rsidRPr="00822DAE">
        <w:rPr>
          <w:bCs/>
        </w:rPr>
        <w:t xml:space="preserve"> </w:t>
      </w:r>
      <w:r w:rsidR="00822DAE">
        <w:rPr>
          <w:bCs/>
        </w:rPr>
        <w:t xml:space="preserve">разделе сельские поселения </w:t>
      </w:r>
      <w:r w:rsidRPr="002A2417">
        <w:rPr>
          <w:bCs/>
        </w:rPr>
        <w:t xml:space="preserve"> в </w:t>
      </w:r>
      <w:r w:rsidRPr="002A2417">
        <w:t xml:space="preserve"> сети Интернет.</w:t>
      </w:r>
      <w:r w:rsidRPr="002A2417">
        <w:rPr>
          <w:b/>
          <w:bCs/>
        </w:rPr>
        <w:t xml:space="preserve"> 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 w:rsidRPr="002A2417">
        <w:t>б) в МБУ «Многофункциональный центр предоставления государственных и муниципальных услуг  в Красногорском районе»: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 w:rsidRPr="002A2417">
        <w:t xml:space="preserve">- по адресу: 243160, </w:t>
      </w:r>
      <w:proofErr w:type="spellStart"/>
      <w:r w:rsidRPr="002A2417">
        <w:t>п.г.т</w:t>
      </w:r>
      <w:proofErr w:type="spellEnd"/>
      <w:r w:rsidRPr="002A2417">
        <w:t xml:space="preserve">. Красная Гора, Брянская область, ул. </w:t>
      </w:r>
      <w:proofErr w:type="spellStart"/>
      <w:r w:rsidRPr="002A2417">
        <w:t>Буйневича</w:t>
      </w:r>
      <w:proofErr w:type="spellEnd"/>
      <w:r w:rsidRPr="002A2417">
        <w:t>, д.14,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 w:rsidRPr="002A2417">
        <w:t>- по телефонам: 8(483-46) 9-62-62, факс 9-62-62;</w:t>
      </w:r>
    </w:p>
    <w:p w:rsidR="00670543" w:rsidRPr="002A2417" w:rsidRDefault="00670543" w:rsidP="00670543">
      <w:pPr>
        <w:shd w:val="clear" w:color="auto" w:fill="F6F5F3"/>
        <w:spacing w:line="293" w:lineRule="atLeast"/>
        <w:rPr>
          <w:color w:val="000000"/>
        </w:rPr>
      </w:pPr>
      <w:r w:rsidRPr="002A2417">
        <w:t>- по электронному адресу:</w:t>
      </w:r>
      <w:r w:rsidRPr="002A2417">
        <w:rPr>
          <w:color w:val="000000"/>
        </w:rPr>
        <w:t xml:space="preserve"> </w:t>
      </w:r>
      <w:proofErr w:type="spellStart"/>
      <w:r w:rsidRPr="002A2417">
        <w:rPr>
          <w:color w:val="000000"/>
          <w:lang w:val="en-US"/>
        </w:rPr>
        <w:t>mfc</w:t>
      </w:r>
      <w:proofErr w:type="spellEnd"/>
      <w:r w:rsidRPr="002A2417">
        <w:rPr>
          <w:color w:val="000000"/>
        </w:rPr>
        <w:t>-</w:t>
      </w:r>
      <w:proofErr w:type="spellStart"/>
      <w:r w:rsidRPr="002A2417">
        <w:rPr>
          <w:color w:val="000000"/>
        </w:rPr>
        <w:t>krg</w:t>
      </w:r>
      <w:r w:rsidRPr="002A2417">
        <w:rPr>
          <w:color w:val="000000"/>
          <w:lang w:val="en-US"/>
        </w:rPr>
        <w:t>ora</w:t>
      </w:r>
      <w:proofErr w:type="spellEnd"/>
      <w:r w:rsidRPr="002A2417">
        <w:rPr>
          <w:color w:val="000000"/>
        </w:rPr>
        <w:t>@yandex.ru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2A2417">
        <w:t>- на сайт МБУ «Многофункциональный центр предоставления государственных и муниципальных услуг  в Красногорском районе: (</w:t>
      </w:r>
      <w:proofErr w:type="spellStart"/>
      <w:r w:rsidRPr="002A2417">
        <w:rPr>
          <w:color w:val="000000"/>
          <w:lang w:val="en-US"/>
        </w:rPr>
        <w:t>mfc</w:t>
      </w:r>
      <w:proofErr w:type="spellEnd"/>
      <w:r w:rsidRPr="002A2417">
        <w:rPr>
          <w:color w:val="000000"/>
        </w:rPr>
        <w:t>-</w:t>
      </w:r>
      <w:proofErr w:type="spellStart"/>
      <w:r w:rsidRPr="002A2417">
        <w:rPr>
          <w:color w:val="000000"/>
        </w:rPr>
        <w:t>krg</w:t>
      </w:r>
      <w:r w:rsidRPr="002A2417">
        <w:rPr>
          <w:color w:val="000000"/>
          <w:lang w:val="en-US"/>
        </w:rPr>
        <w:t>ora</w:t>
      </w:r>
      <w:proofErr w:type="spellEnd"/>
      <w:r w:rsidRPr="002A2417">
        <w:t>.</w:t>
      </w:r>
      <w:r w:rsidRPr="002A2417">
        <w:rPr>
          <w:lang w:val="en-US"/>
        </w:rPr>
        <w:t>ru</w:t>
      </w:r>
      <w:r w:rsidRPr="002A2417">
        <w:t xml:space="preserve">) </w:t>
      </w:r>
      <w:r w:rsidRPr="002A2417">
        <w:rPr>
          <w:bCs/>
        </w:rPr>
        <w:t xml:space="preserve"> в </w:t>
      </w:r>
      <w:r w:rsidRPr="002A2417">
        <w:t xml:space="preserve"> сети Интернет</w:t>
      </w:r>
      <w:r w:rsidRPr="002A2417">
        <w:rPr>
          <w:b/>
          <w:bCs/>
        </w:rPr>
        <w:t xml:space="preserve"> 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 w:rsidRPr="002A2417">
        <w:rPr>
          <w:b/>
        </w:rPr>
        <w:t xml:space="preserve">1.4.4. </w:t>
      </w:r>
      <w:r w:rsidRPr="002A2417">
        <w:t xml:space="preserve">График работы </w:t>
      </w:r>
      <w:r w:rsidR="00822DAE">
        <w:t xml:space="preserve">Перелазской сельской </w:t>
      </w:r>
      <w:r w:rsidRPr="002A2417">
        <w:t>администрации района и МБУ «МФЦ  в Красногорском районе»:</w:t>
      </w:r>
    </w:p>
    <w:p w:rsidR="00670543" w:rsidRPr="002A2417" w:rsidRDefault="00822DAE" w:rsidP="00670543">
      <w:pPr>
        <w:autoSpaceDE w:val="0"/>
        <w:autoSpaceDN w:val="0"/>
        <w:adjustRightInd w:val="0"/>
        <w:jc w:val="both"/>
      </w:pPr>
      <w:r>
        <w:t>понеде</w:t>
      </w:r>
      <w:r w:rsidR="002F1525">
        <w:t>льник – четверг с 09.00 до 17.00</w:t>
      </w:r>
      <w:r w:rsidR="00670543" w:rsidRPr="002A2417">
        <w:t xml:space="preserve"> часов,</w:t>
      </w:r>
    </w:p>
    <w:p w:rsidR="00670543" w:rsidRPr="002A2417" w:rsidRDefault="00822DAE" w:rsidP="00670543">
      <w:pPr>
        <w:autoSpaceDE w:val="0"/>
        <w:autoSpaceDN w:val="0"/>
        <w:adjustRightInd w:val="0"/>
        <w:jc w:val="both"/>
      </w:pPr>
      <w:r>
        <w:t xml:space="preserve">пятница с 09.00 </w:t>
      </w:r>
      <w:r w:rsidR="002F1525">
        <w:t>до 16.00</w:t>
      </w:r>
      <w:r w:rsidR="00670543" w:rsidRPr="002A2417">
        <w:t>часов,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 w:rsidRPr="002A2417">
        <w:t>обеденный перерыв с 13.00 до 14.00 часов,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 w:rsidRPr="002A2417">
        <w:t>выходные дни – суббота, воскресенье</w:t>
      </w:r>
    </w:p>
    <w:p w:rsidR="00822DAE" w:rsidRDefault="00822DAE" w:rsidP="00670543">
      <w:pPr>
        <w:autoSpaceDE w:val="0"/>
        <w:autoSpaceDN w:val="0"/>
        <w:adjustRightInd w:val="0"/>
        <w:jc w:val="both"/>
      </w:pPr>
    </w:p>
    <w:p w:rsidR="00822DAE" w:rsidRDefault="00822DAE" w:rsidP="00822DAE">
      <w:pPr>
        <w:autoSpaceDE w:val="0"/>
        <w:autoSpaceDN w:val="0"/>
        <w:adjustRightInd w:val="0"/>
        <w:jc w:val="both"/>
      </w:pPr>
      <w:r w:rsidRPr="002A2417">
        <w:t>График работы</w:t>
      </w:r>
      <w:r>
        <w:t xml:space="preserve"> </w:t>
      </w:r>
      <w:r w:rsidRPr="002A2417">
        <w:t>МБУ «МФЦ  в Красногорском районе»:</w:t>
      </w:r>
      <w:r w:rsidRPr="00822DAE">
        <w:t xml:space="preserve"> </w:t>
      </w:r>
    </w:p>
    <w:p w:rsidR="00822DAE" w:rsidRPr="002A2417" w:rsidRDefault="00822DAE" w:rsidP="00822DAE">
      <w:pPr>
        <w:autoSpaceDE w:val="0"/>
        <w:autoSpaceDN w:val="0"/>
        <w:adjustRightInd w:val="0"/>
        <w:jc w:val="both"/>
      </w:pPr>
      <w:r>
        <w:t>понеде</w:t>
      </w:r>
      <w:r w:rsidR="002F1525">
        <w:t>льник – четверг с 08.30 до 17.45</w:t>
      </w:r>
      <w:r w:rsidRPr="002A2417">
        <w:t xml:space="preserve"> часов,</w:t>
      </w:r>
    </w:p>
    <w:p w:rsidR="00822DAE" w:rsidRPr="002A2417" w:rsidRDefault="002F1525" w:rsidP="00822DAE">
      <w:pPr>
        <w:autoSpaceDE w:val="0"/>
        <w:autoSpaceDN w:val="0"/>
        <w:adjustRightInd w:val="0"/>
        <w:jc w:val="both"/>
      </w:pPr>
      <w:r>
        <w:t>пятница с 08.30 до 16.30</w:t>
      </w:r>
      <w:r w:rsidR="00822DAE" w:rsidRPr="002A2417">
        <w:t xml:space="preserve"> часов,</w:t>
      </w:r>
    </w:p>
    <w:p w:rsidR="00822DAE" w:rsidRPr="002A2417" w:rsidRDefault="00822DAE" w:rsidP="00822DAE">
      <w:pPr>
        <w:autoSpaceDE w:val="0"/>
        <w:autoSpaceDN w:val="0"/>
        <w:adjustRightInd w:val="0"/>
        <w:jc w:val="both"/>
      </w:pPr>
      <w:r w:rsidRPr="002A2417">
        <w:t>обеденный перерыв с 13.00 до 14.00 часов,</w:t>
      </w:r>
    </w:p>
    <w:p w:rsidR="00822DAE" w:rsidRDefault="00822DAE" w:rsidP="00822DAE">
      <w:pPr>
        <w:autoSpaceDE w:val="0"/>
        <w:autoSpaceDN w:val="0"/>
        <w:adjustRightInd w:val="0"/>
        <w:jc w:val="both"/>
      </w:pPr>
      <w:r w:rsidRPr="002A2417">
        <w:t>выходные дни – суббота, воскресенье</w:t>
      </w:r>
    </w:p>
    <w:p w:rsidR="00822DAE" w:rsidRPr="002A2417" w:rsidRDefault="00822DAE" w:rsidP="00822DAE">
      <w:pPr>
        <w:autoSpaceDE w:val="0"/>
        <w:autoSpaceDN w:val="0"/>
        <w:adjustRightInd w:val="0"/>
        <w:jc w:val="both"/>
      </w:pPr>
    </w:p>
    <w:p w:rsidR="00822DAE" w:rsidRPr="002A2417" w:rsidRDefault="00822DAE" w:rsidP="00670543">
      <w:pPr>
        <w:autoSpaceDE w:val="0"/>
        <w:autoSpaceDN w:val="0"/>
        <w:adjustRightInd w:val="0"/>
        <w:jc w:val="both"/>
      </w:pP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1.5. Порядок получения консультаций (справок) о предоставлении муниципальной услуги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 xml:space="preserve">1.5.1.Консультирование о предоставлении муниципальной услуги осуществляется специалистом </w:t>
      </w:r>
      <w:r w:rsidR="002F1525">
        <w:t xml:space="preserve">Перелазской сельской </w:t>
      </w:r>
      <w:r>
        <w:t>администрации 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1.5.2. Консультирование должно содержать следующую информацию: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сведения о нормативных правовых актах, регулирующих предоставление муниципальной услуги (наименование, номер, дата принятия нормативного правового акта) – п.2.5 настоящего административного регламента;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 xml:space="preserve">- сведения о графике работы отдела - </w:t>
      </w:r>
      <w:proofErr w:type="spellStart"/>
      <w:r w:rsidRPr="00EE3990">
        <w:t>п.п</w:t>
      </w:r>
      <w:proofErr w:type="spellEnd"/>
      <w:r w:rsidRPr="00EE3990">
        <w:t>. 1.4.4. п.1.4. настоящего административного регламента;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сведения о сроках предоставления муниципальной услуги – п.2.4. настоящего административного регламента;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 xml:space="preserve">- сведения о размещении на официальном сайте администрации района справочных материалов по вопросам предоставления муниципальной услуги </w:t>
      </w:r>
      <w:proofErr w:type="spellStart"/>
      <w:r w:rsidRPr="00EE3990">
        <w:t>п.п</w:t>
      </w:r>
      <w:proofErr w:type="spellEnd"/>
      <w:r w:rsidRPr="00EE3990">
        <w:t>. 1.4.3. п.1.4. настоящего административного регламента;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сведения о принятом решении по поступившему обращению заявителя о предоставлении муниципальной услуги;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сведения об основаниях отказа в предоставлении муниципальной услуги – п.п.2.6.1. п.2.6. настоящего административного регламента.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1.5.3. Время консультирования при устном обращении заявителей и при ответах на телефонные звонки не должно превышать 10-15 минут.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II. Стандарт предоставления муниципальной услуги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2.1. Наименование муниципальной услуги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Наименование муниципальной услуги – «Выдача разрешения на размещение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нестационарных торговых объектов на земельных участках, в зданиях, строениях, сооружениях находящихся в муниципальной собственности».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2.2. Наименование органа, предоставляющего муниципальную услугу</w:t>
      </w:r>
    </w:p>
    <w:p w:rsidR="002F1525" w:rsidRDefault="00670543" w:rsidP="00670543">
      <w:pPr>
        <w:autoSpaceDE w:val="0"/>
        <w:autoSpaceDN w:val="0"/>
        <w:adjustRightInd w:val="0"/>
        <w:jc w:val="both"/>
      </w:pPr>
      <w:r w:rsidRPr="00EE3990">
        <w:t xml:space="preserve">Муниципальная услуга предоставляется </w:t>
      </w:r>
      <w:r w:rsidR="002F1525">
        <w:t xml:space="preserve"> Перелазской сельской </w:t>
      </w:r>
      <w:r w:rsidRPr="00EE3990">
        <w:t xml:space="preserve">администрацией Красногорского района в лице </w:t>
      </w:r>
      <w:r w:rsidR="008049CC">
        <w:t>– ведущего специалиста</w:t>
      </w:r>
      <w:proofErr w:type="gramStart"/>
      <w:r w:rsidR="008049CC">
        <w:t xml:space="preserve"> .</w:t>
      </w:r>
      <w:proofErr w:type="gramEnd"/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2.3. Результат предоставления муниципальной услуги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2.3.1. Результатом предоставления муниципальной услуги является: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2.3.1.1. Выдача заявителю разрешения на размещение нестационарного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торгового объекта.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2.4. Сроки предоставления муниципальной услуги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Срок предоставления муниципальной услуги составляет не более 15 дней  со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дня поступления заявления.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2.5. Правовые основания для предоставления муниципальной услуги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2.5.1. Предоставление муниципальной услуги осуществляется в соответствии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со следующими нормативными правовыми актами: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Федеральным законом от 28 декабря 2009 года № 381-ФЗ «Об основах государственного регулирования торговой деятельности в Российской Федерации»;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Федеральным законом от 2 мая 2006 года № 59-ФЗ «О порядке рассмотрения  обращений граждан Российской Федерации»;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Указом Президента Российской Федерации от 29.01.1992 г. № 65 «О свободе торговли»;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Постановлением Правительства Российской Федерации от 19.01.1198 г. № 55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«Об утверждении Правил продажи отдельных видов товаров, перечня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 не подлежащих возврату или обмену на аналогичный товар других размеров, формы, габарита, фасона, расцветки или комплектации»;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Уставом</w:t>
      </w:r>
      <w:r w:rsidR="002F1525">
        <w:t xml:space="preserve"> Перелазского сельского Совета народных депутатов </w:t>
      </w:r>
      <w:r w:rsidRPr="00EE3990">
        <w:t xml:space="preserve">  Красногорского  района;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 xml:space="preserve">- Постановлением </w:t>
      </w:r>
      <w:r w:rsidR="00514547">
        <w:t xml:space="preserve">Перелазской сельской </w:t>
      </w:r>
      <w:r w:rsidRPr="00EE3990">
        <w:t xml:space="preserve">администрации  Красногорского </w:t>
      </w:r>
      <w:r w:rsidR="00514547">
        <w:t>района от 27.07.2015 года № 47/1</w:t>
      </w:r>
      <w:r w:rsidRPr="00EE3990">
        <w:t>«Об утверждении схемы размещения нестационарных торговых объектов на территории</w:t>
      </w:r>
      <w:r w:rsidR="00514547">
        <w:t xml:space="preserve"> Перелазского  сельского поселения </w:t>
      </w:r>
      <w:r w:rsidRPr="00EE3990">
        <w:t>».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2.6. Исчерпывающий перечень требуемых от заявителей документов, для предоставления муниципальной услуги: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Заявление по форме согласно приложению № 1 к настоящему регламенту. По желанию заявителя к заявлению он может приложить копию свидетельства о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государственной регистрации юридического лица или физического лица в качестве индивидуального предпринимателя и копию свидетельства о постановке юридического лица или физического лица в качестве индивидуального предпринимателя на учет в налоговом органе (с предъявлением оригиналов).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2.7. Исчерпывающий перечень документов, которые подлежат предоставлению в рамках межведомственного информационного взаимодействия: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Документы запрашиваются администрацией в государственном органе ФНС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России, если они не были представлены заявителем самостоятельно: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копия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копия свидетельства о постановке юридического лица или физического лица в качестве индивидуального предпринимателя на учет в налоговом органе.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Основания для отказа в приеме документов при обращении: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текст не поддается прочтению, ответ на обращение не дается, о чем сообщается заявителю, если его фамилия и почтовый адрес поддаются прочтению.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текст содержит нецензурные либо оскорбительные выражения, угрозы жизни, здоровью специалисту отдела, а также членам его семьи, остаются без</w:t>
      </w:r>
      <w:r>
        <w:t xml:space="preserve"> </w:t>
      </w:r>
      <w:r w:rsidRPr="00EE3990">
        <w:t>ответа, сообщается о недопустимости злоупотребления правом.</w:t>
      </w: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2.9. Исчерпывающий перечень оснований для</w:t>
      </w:r>
      <w:r w:rsidR="00DE596F">
        <w:rPr>
          <w:b/>
          <w:bCs/>
        </w:rPr>
        <w:t xml:space="preserve"> приостановления предоставления муниципальной услуги или </w:t>
      </w:r>
      <w:r w:rsidRPr="00EE3990">
        <w:rPr>
          <w:b/>
          <w:bCs/>
        </w:rPr>
        <w:t xml:space="preserve"> отказа в предоставлении муниципальной услуги</w:t>
      </w:r>
    </w:p>
    <w:p w:rsidR="006931AA" w:rsidRDefault="006931AA" w:rsidP="0067054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Основаниями </w:t>
      </w:r>
      <w:r w:rsidRPr="006931AA">
        <w:rPr>
          <w:bCs/>
        </w:rPr>
        <w:t>для приостановления предоставления муниципальной услуги</w:t>
      </w:r>
      <w:r>
        <w:rPr>
          <w:bCs/>
        </w:rPr>
        <w:t xml:space="preserve"> являются:</w:t>
      </w:r>
    </w:p>
    <w:p w:rsidR="006931AA" w:rsidRDefault="006931AA" w:rsidP="0067054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1C23C0">
        <w:rPr>
          <w:bCs/>
        </w:rPr>
        <w:t xml:space="preserve">прекращение заявителем торговли в установленном порядке </w:t>
      </w:r>
      <w:r w:rsidR="00275AFA">
        <w:rPr>
          <w:bCs/>
        </w:rPr>
        <w:t>предпринимательской деятельности;</w:t>
      </w:r>
    </w:p>
    <w:p w:rsidR="005D3835" w:rsidRDefault="005D3835" w:rsidP="0067054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на основании решения суда</w:t>
      </w:r>
      <w:r w:rsidR="00275AFA">
        <w:rPr>
          <w:bCs/>
        </w:rPr>
        <w:t>;</w:t>
      </w:r>
    </w:p>
    <w:p w:rsidR="005D3835" w:rsidRPr="006931AA" w:rsidRDefault="005D3835" w:rsidP="0067054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в случае привлечения к административной ответственности за нарушение правил торговли </w:t>
      </w:r>
      <w:r w:rsidR="00735B26">
        <w:rPr>
          <w:bCs/>
        </w:rPr>
        <w:t>и содержания торгового места.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Решение об отказе в предоставлении муниципальной услуги принимается по следующим основаниям: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несоответствие информации, указанной в заявлении, информации, содержащейся в представленных документах;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 xml:space="preserve">- отсутствие места размещения в утвержденной схеме размещения нестационарных торговых объектов на территории </w:t>
      </w:r>
      <w:r w:rsidR="007035B3">
        <w:t xml:space="preserve"> Перелазского сельского поселения </w:t>
      </w:r>
      <w:r w:rsidRPr="00EE3990">
        <w:t>Красногорского района.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2.10. Размер платы, взимаемой с заявителя при предоставлении муниципальной услуги, и способы ее взимания.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 w:rsidRPr="00EE3990">
        <w:t>Предоставление муниципальной услуги осуществляется бесплатно. Оплата за аренду нестационарных торговых объектов</w:t>
      </w:r>
      <w:r w:rsidRPr="00EE3990">
        <w:rPr>
          <w:color w:val="3B2D36"/>
        </w:rPr>
        <w:t xml:space="preserve"> осуществляется арендодателем по договору (приложение 4). При сроке использования площадки (земельного участка,</w:t>
      </w:r>
      <w:r w:rsidRPr="00EE3990">
        <w:rPr>
          <w:b/>
          <w:bCs/>
        </w:rPr>
        <w:t xml:space="preserve"> </w:t>
      </w:r>
      <w:r w:rsidRPr="00EE3990">
        <w:rPr>
          <w:bCs/>
        </w:rPr>
        <w:t>здания, строения или  сооружения находящихся в муниципальной собственности</w:t>
      </w:r>
      <w:r w:rsidRPr="00EE3990">
        <w:rPr>
          <w:color w:val="3B2D36"/>
        </w:rPr>
        <w:t xml:space="preserve">) под  </w:t>
      </w:r>
      <w:r w:rsidRPr="00EE3990">
        <w:t>нестационарные торговые объекты</w:t>
      </w:r>
      <w:r w:rsidRPr="00EE3990">
        <w:rPr>
          <w:color w:val="3B2D36"/>
        </w:rPr>
        <w:t xml:space="preserve"> менее одних суток арендодателем взимается суточная оплата в размере удельного показателя кадастровой стоимости земельного участка, здания, строения, сооружения  по виду разрешенного использования за </w:t>
      </w:r>
      <w:smartTag w:uri="urn:schemas-microsoft-com:office:smarttags" w:element="metricconverter">
        <w:smartTagPr>
          <w:attr w:name="ProductID" w:val="1 кв. метр"/>
        </w:smartTagPr>
        <w:r w:rsidRPr="00EE3990">
          <w:rPr>
            <w:color w:val="3B2D36"/>
          </w:rPr>
          <w:t>1 кв. метр</w:t>
        </w:r>
      </w:smartTag>
      <w:r w:rsidRPr="00EE3990">
        <w:rPr>
          <w:color w:val="3B2D36"/>
        </w:rPr>
        <w:t>,  но не более 150 рублей. При сроке использования площадки (земельного участка,</w:t>
      </w:r>
      <w:r w:rsidRPr="00EE3990">
        <w:rPr>
          <w:b/>
          <w:bCs/>
        </w:rPr>
        <w:t xml:space="preserve"> </w:t>
      </w:r>
      <w:r w:rsidRPr="00EE3990">
        <w:rPr>
          <w:bCs/>
        </w:rPr>
        <w:t>здания, строения или  сооружения находящихся в муниципальной собственности</w:t>
      </w:r>
      <w:r w:rsidRPr="00EE3990">
        <w:rPr>
          <w:color w:val="3B2D36"/>
        </w:rPr>
        <w:t xml:space="preserve">) под  </w:t>
      </w:r>
      <w:r w:rsidRPr="00EE3990">
        <w:t>нестационарные торговые объекты более одних суток,  стоимость аренды площадки определяется</w:t>
      </w:r>
      <w:r w:rsidR="007035B3">
        <w:t xml:space="preserve"> Перелазской сельской администрацией</w:t>
      </w:r>
      <w:proofErr w:type="gramStart"/>
      <w:r w:rsidR="007035B3">
        <w:t xml:space="preserve"> </w:t>
      </w:r>
      <w:r w:rsidRPr="00EE3990">
        <w:t>,</w:t>
      </w:r>
      <w:proofErr w:type="gramEnd"/>
      <w:r w:rsidRPr="00EE3990">
        <w:t xml:space="preserve"> исходя из  </w:t>
      </w:r>
      <w:r w:rsidRPr="00EE3990">
        <w:rPr>
          <w:color w:val="3B2D36"/>
        </w:rPr>
        <w:t xml:space="preserve">удельного показателя кадастровой стоимости земельного участка, здания, строения, сооружения  по виду разрешенного использования за </w:t>
      </w:r>
      <w:smartTag w:uri="urn:schemas-microsoft-com:office:smarttags" w:element="metricconverter">
        <w:smartTagPr>
          <w:attr w:name="ProductID" w:val="1 кв. метр"/>
        </w:smartTagPr>
        <w:r w:rsidRPr="00EE3990">
          <w:rPr>
            <w:color w:val="3B2D36"/>
          </w:rPr>
          <w:t>1 кв. метр</w:t>
        </w:r>
      </w:smartTag>
      <w:r w:rsidRPr="00EE3990">
        <w:rPr>
          <w:color w:val="3B2D36"/>
        </w:rPr>
        <w:t xml:space="preserve"> </w:t>
      </w:r>
      <w:r w:rsidRPr="00EE3990">
        <w:t>по результатам конкурса (аукциона).</w:t>
      </w:r>
    </w:p>
    <w:p w:rsidR="00670543" w:rsidRDefault="00943D44" w:rsidP="0067054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2.10.1. </w:t>
      </w:r>
      <w:r w:rsidR="00670543" w:rsidRPr="0043790B">
        <w:rPr>
          <w:b/>
        </w:rPr>
        <w:t>Предоставление торговых мест для инвалидо</w:t>
      </w:r>
      <w:r>
        <w:rPr>
          <w:b/>
        </w:rPr>
        <w:t>в и их общественных объединений</w:t>
      </w:r>
    </w:p>
    <w:p w:rsidR="00670543" w:rsidRPr="0043790B" w:rsidRDefault="00670543" w:rsidP="00670543">
      <w:pPr>
        <w:ind w:firstLine="709"/>
        <w:jc w:val="both"/>
      </w:pPr>
      <w:r w:rsidRPr="0043790B">
        <w:t>В соответствии с Федеральным законом от 24 ноября 1995 г. №181-ФЗ «О социальной защите инвалидов в Российской Федерации» плата за торговые места для инвалидов и их общественных организаций, предусмотренные для размещения нестационарных торговых объектов, не взимается при предоставлении ими документов, подтверждающих право на льготу.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20 минут.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2.12. Срок регистрации запроса заявителя о предоставлении муниципальной услуги.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Срок регистрации запроса заявителя о предоставлении муниципальной услуги осуществляется в день его поступления.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2.13. Требования к помещениям, в которых предоставляется муниципальная услуга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2.1</w:t>
      </w:r>
      <w:r>
        <w:t>3</w:t>
      </w:r>
      <w:r w:rsidRPr="00EE3990">
        <w:t xml:space="preserve">.1. Прием заявителей муниципальной услуги осуществляется специалистом  </w:t>
      </w:r>
      <w:r w:rsidR="00514547">
        <w:t>Перелазской сельской администрации</w:t>
      </w:r>
      <w:r w:rsidRPr="00EE3990">
        <w:t>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2.12.2. По размерам и состоянию помещение, в котором предоставляется муниципальная услуга, должно отвечать требованиям санитарно-гигиенических норм и правил, противопожарной безопасности, безопасности труда и быть защищено от воздействия факторов, отрицательно влияющих на качество предоставляемых услуг (повышенная температура воздуха, влажность воздуха, запыленность,  загрязнения,  шум и т.д.</w:t>
      </w:r>
    </w:p>
    <w:p w:rsidR="00670543" w:rsidRPr="00EE3990" w:rsidRDefault="00670543" w:rsidP="00670543">
      <w:pPr>
        <w:jc w:val="both"/>
        <w:rPr>
          <w:shd w:val="clear" w:color="auto" w:fill="FFFFFF"/>
        </w:rPr>
      </w:pPr>
      <w:r w:rsidRPr="00EE3990">
        <w:rPr>
          <w:shd w:val="clear" w:color="auto" w:fill="FFFFFF"/>
        </w:rPr>
        <w:t xml:space="preserve"> 2.1</w:t>
      </w:r>
      <w:r>
        <w:rPr>
          <w:shd w:val="clear" w:color="auto" w:fill="FFFFFF"/>
        </w:rPr>
        <w:t>3</w:t>
      </w:r>
      <w:r w:rsidRPr="00EE3990">
        <w:rPr>
          <w:shd w:val="clear" w:color="auto" w:fill="FFFFFF"/>
        </w:rPr>
        <w:t>.3 Требования к обеспечению доступности помещений для инвалидов.</w:t>
      </w:r>
    </w:p>
    <w:p w:rsidR="00670543" w:rsidRPr="00EE3990" w:rsidRDefault="00670543" w:rsidP="0067054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Pr="00EE3990">
        <w:rPr>
          <w:shd w:val="clear" w:color="auto" w:fill="FFFFFF"/>
        </w:rPr>
        <w:t xml:space="preserve">  В целях обеспечения условий доступности для инвалидов государственной услуги должны быть обеспечены:</w:t>
      </w:r>
    </w:p>
    <w:p w:rsidR="00670543" w:rsidRPr="00EE3990" w:rsidRDefault="00670543" w:rsidP="0067054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EE3990">
        <w:rPr>
          <w:shd w:val="clear" w:color="auto" w:fill="FFFFFF"/>
        </w:rPr>
        <w:t xml:space="preserve">  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670543" w:rsidRPr="00EE3990" w:rsidRDefault="00670543" w:rsidP="0067054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EE3990">
        <w:rPr>
          <w:shd w:val="clear" w:color="auto" w:fill="FFFFFF"/>
        </w:rPr>
        <w:t xml:space="preserve">  возможность самостоятельного передвижения инвалидов по территории;</w:t>
      </w:r>
    </w:p>
    <w:p w:rsidR="00670543" w:rsidRPr="00EE3990" w:rsidRDefault="00670543" w:rsidP="0067054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Pr="00EE3990">
        <w:rPr>
          <w:shd w:val="clear" w:color="auto" w:fill="FFFFFF"/>
        </w:rPr>
        <w:t xml:space="preserve">   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70543" w:rsidRPr="00EE3990" w:rsidRDefault="00670543" w:rsidP="0067054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Pr="00EE3990">
        <w:rPr>
          <w:shd w:val="clear" w:color="auto" w:fill="FFFFFF"/>
        </w:rPr>
        <w:t>надлежащее размещение оборудования и носителей информации, необходимых для обеспечения беспрепятственного доступа инвалидов  к услугам с учетом их ограничений жизнедеятельности;</w:t>
      </w:r>
    </w:p>
    <w:p w:rsidR="00670543" w:rsidRPr="00EE3990" w:rsidRDefault="00670543" w:rsidP="0067054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EE3990">
        <w:rPr>
          <w:shd w:val="clear" w:color="auto" w:fill="FFFFFF"/>
        </w:rPr>
        <w:t xml:space="preserve">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70543" w:rsidRPr="00EE3990" w:rsidRDefault="00670543" w:rsidP="0067054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Pr="00EE3990">
        <w:rPr>
          <w:shd w:val="clear" w:color="auto" w:fill="FFFFFF"/>
        </w:rPr>
        <w:t xml:space="preserve"> допуск </w:t>
      </w:r>
      <w:proofErr w:type="spellStart"/>
      <w:r w:rsidRPr="00EE3990">
        <w:rPr>
          <w:shd w:val="clear" w:color="auto" w:fill="FFFFFF"/>
        </w:rPr>
        <w:t>сурдопереводчика</w:t>
      </w:r>
      <w:proofErr w:type="spellEnd"/>
      <w:r w:rsidRPr="00EE3990">
        <w:rPr>
          <w:shd w:val="clear" w:color="auto" w:fill="FFFFFF"/>
        </w:rPr>
        <w:t xml:space="preserve"> и </w:t>
      </w:r>
      <w:proofErr w:type="spellStart"/>
      <w:r w:rsidRPr="00EE3990">
        <w:rPr>
          <w:shd w:val="clear" w:color="auto" w:fill="FFFFFF"/>
        </w:rPr>
        <w:t>тифлосурдопереводчика</w:t>
      </w:r>
      <w:proofErr w:type="spellEnd"/>
      <w:r w:rsidRPr="00EE3990">
        <w:rPr>
          <w:shd w:val="clear" w:color="auto" w:fill="FFFFFF"/>
        </w:rPr>
        <w:t>;</w:t>
      </w:r>
    </w:p>
    <w:p w:rsidR="00670543" w:rsidRPr="00EE3990" w:rsidRDefault="00670543" w:rsidP="0067054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Pr="00EE3990">
        <w:rPr>
          <w:shd w:val="clear" w:color="auto" w:fill="FFFFFF"/>
        </w:rPr>
        <w:t xml:space="preserve">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70543" w:rsidRPr="00EE3990" w:rsidRDefault="00670543" w:rsidP="0067054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EE3990">
        <w:rPr>
          <w:shd w:val="clear" w:color="auto" w:fill="FFFFFF"/>
        </w:rPr>
        <w:t xml:space="preserve">  предоставление, при необходимости, услуги по месту жительства инвалида или в дистанционном режиме;</w:t>
      </w:r>
    </w:p>
    <w:p w:rsidR="00670543" w:rsidRPr="00EE3990" w:rsidRDefault="00670543" w:rsidP="0067054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Pr="00EE3990">
        <w:rPr>
          <w:shd w:val="clear" w:color="auto" w:fill="FFFFFF"/>
        </w:rPr>
        <w:t xml:space="preserve"> обеспечение условий доступности для инвалидов по зрению официального сайта  в информационно-телекоммуникационной сети «Интернет»;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 xml:space="preserve">     </w:t>
      </w:r>
      <w:r w:rsidRPr="00EE3990">
        <w:rPr>
          <w:shd w:val="clear" w:color="auto" w:fill="FFFFFF"/>
        </w:rPr>
        <w:t xml:space="preserve"> оказание инвалидам иной необходимой помощи в преодолении барьеров, мешающих получению ими услуги наравне с другими лицами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2.1</w:t>
      </w:r>
      <w:r>
        <w:t>3</w:t>
      </w:r>
      <w:r w:rsidRPr="00EE3990">
        <w:t>.4.При предоставлении муниципальной услуги заявителям должен быть обеспечен доступ к санитарно-бытовым помещениям.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2.1</w:t>
      </w:r>
      <w:r>
        <w:t>3</w:t>
      </w:r>
      <w:r w:rsidRPr="00EE3990">
        <w:t>.5. 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2.1</w:t>
      </w:r>
      <w:r>
        <w:t>3</w:t>
      </w:r>
      <w:r w:rsidRPr="00EE3990">
        <w:t>.6. Помещение должно быть обеспечено всеми средствами коммунально-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бытового обслуживания и оснащены: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другими нормативными документами, обеспечивающими надлежащее качество предоставленной муниципальной услуги.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2.1</w:t>
      </w:r>
      <w:r>
        <w:t>3</w:t>
      </w:r>
      <w:r w:rsidRPr="00EE3990">
        <w:t>.7. Специальное оборудование, технику следует использовать строго по назначению, содержать в технически исправном состоянии.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2.1</w:t>
      </w:r>
      <w:r>
        <w:t>3</w:t>
      </w:r>
      <w:r w:rsidRPr="00EE3990">
        <w:t>.8. Неисправное специальное оборудование, техника должны быть отремонтированы (если они подлежат ремонту), а пригодность отремонтированных должна быть подтверждена проверкой на соответствие техническим требованиям.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2.1</w:t>
      </w:r>
      <w:r>
        <w:t>3</w:t>
      </w:r>
      <w:r w:rsidRPr="00EE3990">
        <w:t>.9.Информация о предоставлении муниципальной услуги должна быть размещена на информационном стенде, расположенном при входе в отдел.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2.1</w:t>
      </w:r>
      <w:r>
        <w:t>3</w:t>
      </w:r>
      <w:r w:rsidRPr="00EE3990">
        <w:t>.10. На информационном стенде должна содержаться следующая информация: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наименование муниципальной услуги;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график работы отдела;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нормативные правовые документы (выдержки из нормативных правовых документов), регулирующие предоставление муниципальной услуги.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2.14. Показатели доступности и качества муниципальной услуги. Показатель доступности и качества муниципальной услуги. Показатель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Доля рассмотренных заявлений на предоставление муниципальной услуги, в общем количестве заявлений на предоставление муниципальной услуги 100%;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Доля зафиксированных случаев нарушения установленных сроков предоставления муниципальной услуги 0%;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Доля жалоб на действия (бездействия) и решения должностных лиц и органов, ответственных за предоставление муниципальной услуги 0%;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Доля зафиксированных нарушений требований стандарта предоставления муниципальной услуги 0%;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Доля жалоб на несоблюдение стандарта (несоответствие стандарту) предоставления муниципальной услуги 0%.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III. Состав, последовательность и сроки выполнения административных процедур, требования к порядку их выполнения: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3.1. Состав административных процедур: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3.1.1. Предоставление муниципальной услуги включает в себя следующие административные процедуры: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обращение заявителя;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прием и проверка документов;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выдача заявителю разрешения (отказа в выдаче разрешения);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- выдача заявителю готовых документов.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3.1.2.Последовательность административных процедур представлены в блок- схеме (приложение № 2).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3.2. Обращение заявителя.</w:t>
      </w:r>
    </w:p>
    <w:p w:rsidR="00670543" w:rsidRDefault="00670543" w:rsidP="00670543">
      <w:pPr>
        <w:jc w:val="both"/>
      </w:pPr>
      <w:r w:rsidRPr="00EE3990">
        <w:t>3.2.1</w:t>
      </w:r>
      <w:r>
        <w:rPr>
          <w:sz w:val="28"/>
          <w:szCs w:val="28"/>
        </w:rPr>
        <w:t xml:space="preserve">. </w:t>
      </w:r>
      <w:r w:rsidRPr="002A2417">
        <w:t xml:space="preserve">Основанием для начала исполнения муниципальной услуги является обращения заявителя в </w:t>
      </w:r>
      <w:r w:rsidR="00735751">
        <w:t xml:space="preserve">Перелазскую сельскую администрацию </w:t>
      </w:r>
      <w:r w:rsidRPr="002A2417">
        <w:t xml:space="preserve"> или МБУ «Многофункциональный центр предоставления государственных и муниципальных услуг  в Красногорском районе» с заявлением о выдаче разрешения (п.2.6. части 2 Регламента);</w:t>
      </w:r>
    </w:p>
    <w:p w:rsidR="00670543" w:rsidRPr="002A2417" w:rsidRDefault="00670543" w:rsidP="00670543">
      <w:pPr>
        <w:jc w:val="both"/>
      </w:pPr>
      <w:r w:rsidRPr="00EE3990">
        <w:t>3.2.2.</w:t>
      </w:r>
      <w:r w:rsidRPr="00054B0D">
        <w:t xml:space="preserve"> </w:t>
      </w:r>
      <w:r w:rsidRPr="002A2417">
        <w:t xml:space="preserve">Специалист </w:t>
      </w:r>
      <w:r w:rsidR="00735751">
        <w:t xml:space="preserve">Перелазской сельской администрации </w:t>
      </w:r>
      <w:r w:rsidRPr="002A2417">
        <w:t>или  специалист МБУ «Многофункциональный центр предоставления государственных и муниципальных услуг  в Красногорском районе» обязаны разъяснить заявителю порядок и сроки предоставления услуги, сообщить перечень необходимых документов и основания     отказа в предоставлении муниципальной услуги;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3.3. Прием и проверка документов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 w:rsidRPr="00EE3990">
        <w:t>3.3.1</w:t>
      </w:r>
      <w:r>
        <w:rPr>
          <w:sz w:val="28"/>
          <w:szCs w:val="28"/>
        </w:rPr>
        <w:t xml:space="preserve">. </w:t>
      </w:r>
      <w:r w:rsidRPr="002A2417">
        <w:t xml:space="preserve">Основанием для начала исполнения административной процедуры является представление заявителем в </w:t>
      </w:r>
      <w:r w:rsidR="00735751">
        <w:t>Перелазскую сельскую администрацию</w:t>
      </w:r>
      <w:r w:rsidRPr="002A2417">
        <w:t xml:space="preserve">  или МБУ «Многофункциональный центр предоставления государственных и муниципальных услуг  в Красногорском районе» заявления и комплекта документов, необходимых для выдачи заявителю разрешения;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3.3.2. </w:t>
      </w:r>
      <w:r w:rsidRPr="002A2417">
        <w:t xml:space="preserve">Специалист </w:t>
      </w:r>
      <w:r w:rsidR="00735751">
        <w:t xml:space="preserve">Перелазской сельской администрации </w:t>
      </w:r>
      <w:r w:rsidRPr="002A2417">
        <w:t xml:space="preserve"> или специалист  МБУ «Многофункциональный центр предоставления государственных и муниципальных услуг  в Красногорском районе» проверяет информацию, указанную в заявлении и информацию, содержащеюся в представленных документах»;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3.3.3. </w:t>
      </w:r>
      <w:r w:rsidRPr="00EE3990">
        <w:t>Время приема и проверк</w:t>
      </w:r>
      <w:r w:rsidR="00735751">
        <w:t xml:space="preserve">и документов специалистом </w:t>
      </w:r>
      <w:r w:rsidRPr="00EE3990">
        <w:t xml:space="preserve"> не более 15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минут.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3.3.4. Принятое заявление и документы направляется через канцелярию главе</w:t>
      </w:r>
      <w:r w:rsidR="00735751">
        <w:t xml:space="preserve"> Перелазской сельской администрации </w:t>
      </w:r>
      <w:r w:rsidRPr="00EE3990">
        <w:t>, с обязательной регистрацией в журнале регистрации поступающих документов.</w:t>
      </w:r>
    </w:p>
    <w:p w:rsidR="00670543" w:rsidRPr="00EE3990" w:rsidRDefault="00670543" w:rsidP="00F75CAF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3.4. Запрос документов в рамках межведомственного информационного</w:t>
      </w:r>
    </w:p>
    <w:p w:rsidR="00670543" w:rsidRPr="00EE3990" w:rsidRDefault="00670543" w:rsidP="00F75CAF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взаимодействия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3.4.1. Основанием для начала процедуры является факт регистрации заявления.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В рамках межведомственного информационного взаимодействия специалист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 xml:space="preserve"> запрашивает в государственном органе ФНС России документы в соответствии с пунктом 2.7.части 2 регламента (если они не были представлены заявителем самостоятельно).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3.4.2. Срок выполнения административной процедуры: 5 дней.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3.4.3. Результатом административной процедуры является получение необходимых документов.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3.5. Оформление разрешения или отказа в выдаче разрешения.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 w:rsidRPr="00EE3990">
        <w:t>3.5.1.</w:t>
      </w:r>
      <w:r w:rsidRPr="00054B0D">
        <w:t xml:space="preserve"> </w:t>
      </w:r>
      <w:r w:rsidRPr="002A2417">
        <w:t xml:space="preserve">Основанием для начала процедуры является получение специалистом </w:t>
      </w:r>
      <w:r w:rsidR="00735751">
        <w:t xml:space="preserve">Перелазской сельской администрации </w:t>
      </w:r>
      <w:r w:rsidRPr="002A2417">
        <w:t>или  специалистом  МБУ «Многофункциональный центр предоставления государственных и муниципальных услуг  в Красногорском районе» для исполнения документов с резолюцией главы</w:t>
      </w:r>
      <w:r w:rsidR="00735751">
        <w:t xml:space="preserve"> Перелазской сельской </w:t>
      </w:r>
      <w:r w:rsidRPr="002A2417">
        <w:t xml:space="preserve"> администрации Красногорского района.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 w:rsidRPr="002A2417">
        <w:t xml:space="preserve">При положительной резолюции специалист </w:t>
      </w:r>
      <w:r w:rsidR="00735751">
        <w:t xml:space="preserve">Перелазской  сельской администрации </w:t>
      </w:r>
      <w:r w:rsidRPr="002A2417">
        <w:t>или специалист  МБУ «Многофункциональный центр предоставления государственных и муниципальных услуг  в Красногорском районе»  оформляет проект разрешения по форме согласно приложению № 3 и передает его на подпись главе администрации.</w:t>
      </w:r>
    </w:p>
    <w:p w:rsidR="00670543" w:rsidRPr="002A2417" w:rsidRDefault="00670543" w:rsidP="00670543">
      <w:pPr>
        <w:jc w:val="both"/>
      </w:pPr>
      <w:r w:rsidRPr="002A2417">
        <w:t xml:space="preserve">При отрицательной резолюции специалист </w:t>
      </w:r>
      <w:r w:rsidR="00884E44">
        <w:t xml:space="preserve">Перелазской сельской администрации </w:t>
      </w:r>
      <w:r w:rsidRPr="002A2417">
        <w:t xml:space="preserve"> или  специалист  МБУ «Многофункциональный центр предоставления государственных и муниципальных услуг  в Красногорском районе»  оформляет мотивированное уведомление об отказе в выдаче разрешения в двух экземплярах и передает его на подпись главе администрации с последующей регистрацией в установленном порядке.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3.5.2 Срок выполнения административной процедуры: 5 дней.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3.5.3.Результатом административной процедуры является подготовленное разрешение или мотивированное уведомление об отказе в предоставлении муниципальной услуги.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По итогам рассмотрения ответственный исполнитель документа готовит ответ на обращение. Срок рассмотрения обращения и направления ответа заявителю не должен превышать 30 календарных дней со дня регистрации обращения.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 w:rsidRPr="00EE3990">
        <w:t>Регистрация обращения осуществляется в день его поступления.</w:t>
      </w:r>
    </w:p>
    <w:p w:rsidR="00B67AFA" w:rsidRDefault="00B67AFA" w:rsidP="00670543">
      <w:pPr>
        <w:autoSpaceDE w:val="0"/>
        <w:autoSpaceDN w:val="0"/>
        <w:adjustRightInd w:val="0"/>
        <w:jc w:val="both"/>
        <w:rPr>
          <w:b/>
        </w:rPr>
      </w:pPr>
      <w:r w:rsidRPr="00475D07">
        <w:rPr>
          <w:b/>
        </w:rPr>
        <w:t xml:space="preserve">3.6 </w:t>
      </w:r>
      <w:r w:rsidR="00475D07" w:rsidRPr="00475D07">
        <w:rPr>
          <w:b/>
        </w:rPr>
        <w:t>Порядок получения заявителем сведений, в том числе в электронной форме, о</w:t>
      </w:r>
      <w:r w:rsidR="00475D07">
        <w:rPr>
          <w:b/>
        </w:rPr>
        <w:t xml:space="preserve"> </w:t>
      </w:r>
      <w:r w:rsidR="00475D07" w:rsidRPr="00475D07">
        <w:rPr>
          <w:b/>
        </w:rPr>
        <w:t>ходе рассмотрения запроса о предоставлении муниципальной услуги</w:t>
      </w:r>
    </w:p>
    <w:p w:rsidR="00475D07" w:rsidRDefault="005C0776" w:rsidP="00670543">
      <w:pPr>
        <w:autoSpaceDE w:val="0"/>
        <w:autoSpaceDN w:val="0"/>
        <w:adjustRightInd w:val="0"/>
        <w:jc w:val="both"/>
      </w:pPr>
      <w:r>
        <w:t xml:space="preserve">Информирование заявителя о ходе </w:t>
      </w:r>
      <w:r w:rsidRPr="005C0776">
        <w:t>рассмотрения запроса о предоставлении муниципальной услуги</w:t>
      </w:r>
      <w:r>
        <w:t xml:space="preserve"> обеспечивается </w:t>
      </w:r>
      <w:r w:rsidR="005652CF">
        <w:t xml:space="preserve">по контактным данным, указанным заявителем </w:t>
      </w:r>
      <w:r w:rsidR="00CD7890">
        <w:t xml:space="preserve">в обращении. </w:t>
      </w:r>
    </w:p>
    <w:p w:rsidR="00E06AA9" w:rsidRDefault="00E06AA9" w:rsidP="00670543">
      <w:pPr>
        <w:autoSpaceDE w:val="0"/>
        <w:autoSpaceDN w:val="0"/>
        <w:adjustRightInd w:val="0"/>
        <w:jc w:val="both"/>
        <w:rPr>
          <w:b/>
        </w:rPr>
      </w:pPr>
      <w:r w:rsidRPr="00915175">
        <w:rPr>
          <w:b/>
        </w:rPr>
        <w:t xml:space="preserve">3.7 Порядок исправления </w:t>
      </w:r>
      <w:r w:rsidR="003C3BEC" w:rsidRPr="00915175">
        <w:rPr>
          <w:b/>
        </w:rPr>
        <w:t>допущенных опечаток и ошибок в выданных в результате предоставления муниципальной услуги документах</w:t>
      </w:r>
      <w:r w:rsidR="00915175" w:rsidRPr="00915175">
        <w:rPr>
          <w:b/>
        </w:rPr>
        <w:t>, в том числе перечень оснований для отказа в исправлении таких опечаток и ошибок.</w:t>
      </w:r>
    </w:p>
    <w:p w:rsidR="00681925" w:rsidRDefault="00BB17C8" w:rsidP="00670543">
      <w:pPr>
        <w:autoSpaceDE w:val="0"/>
        <w:autoSpaceDN w:val="0"/>
        <w:adjustRightInd w:val="0"/>
        <w:jc w:val="both"/>
      </w:pPr>
      <w:r>
        <w:t>Основанием для исправления допущенных опечаток или</w:t>
      </w:r>
      <w:r w:rsidR="00B22E7D">
        <w:t xml:space="preserve"> ошибок в документах, выданных заявителю в результате предоставления муниципальной услуги является предс</w:t>
      </w:r>
      <w:r w:rsidR="00602D8B">
        <w:t>тавление (направление) заявителем соответствующего з</w:t>
      </w:r>
      <w:r w:rsidR="00051EE0">
        <w:t xml:space="preserve">аявления в произвольной форме в </w:t>
      </w:r>
      <w:r w:rsidR="004B0F93">
        <w:t xml:space="preserve">Перелазскую сельскую </w:t>
      </w:r>
      <w:r w:rsidR="00051EE0">
        <w:t xml:space="preserve">администрацию Красногорского района Брянской области или  </w:t>
      </w:r>
      <w:r w:rsidR="00051EE0" w:rsidRPr="002A2417">
        <w:t>МБУ «Многофункциональный центр предоставления государственных и муниципальных услуг  в Красногорском районе»</w:t>
      </w:r>
      <w:r w:rsidR="00681925">
        <w:t>. Рекомендуемая форма заявления приведена в приложении 5 к регламенту.</w:t>
      </w:r>
    </w:p>
    <w:p w:rsidR="00DB199A" w:rsidRDefault="00CB719E" w:rsidP="00670543">
      <w:pPr>
        <w:autoSpaceDE w:val="0"/>
        <w:autoSpaceDN w:val="0"/>
        <w:adjustRightInd w:val="0"/>
        <w:jc w:val="both"/>
      </w:pPr>
      <w:r>
        <w:t xml:space="preserve">Заявление может быть подано заявителем одним из следующих способов: </w:t>
      </w:r>
      <w:r w:rsidR="00051EE0" w:rsidRPr="002A2417">
        <w:t xml:space="preserve"> </w:t>
      </w:r>
      <w:r w:rsidR="00DB199A">
        <w:t>лично, через законного представителя, почтой, по электронной почте.</w:t>
      </w:r>
    </w:p>
    <w:p w:rsidR="00915175" w:rsidRDefault="00BB7594" w:rsidP="00670543">
      <w:pPr>
        <w:autoSpaceDE w:val="0"/>
        <w:autoSpaceDN w:val="0"/>
        <w:adjustRightInd w:val="0"/>
        <w:jc w:val="both"/>
      </w:pPr>
      <w:r>
        <w:t xml:space="preserve">Специалист </w:t>
      </w:r>
      <w:r w:rsidR="004B0F93">
        <w:t xml:space="preserve">Перелазской  сельской </w:t>
      </w:r>
      <w:r>
        <w:t xml:space="preserve">администрации Красногорского района или специалист </w:t>
      </w:r>
      <w:r w:rsidR="00051EE0" w:rsidRPr="002A2417">
        <w:t xml:space="preserve"> </w:t>
      </w:r>
      <w:r w:rsidRPr="002A2417">
        <w:t>МБУ «Многофункциональный центр предоставления государственных и муниципальных услуг  в Красногорском районе»</w:t>
      </w:r>
      <w:r>
        <w:t xml:space="preserve"> рассматривает заявление</w:t>
      </w:r>
      <w:r w:rsidR="000947EF">
        <w:t xml:space="preserve">, проводит проверку указанных в заявлении сведений, в </w:t>
      </w:r>
      <w:r w:rsidR="00CC48CC">
        <w:t>срок,</w:t>
      </w:r>
      <w:r w:rsidR="000947EF">
        <w:t xml:space="preserve"> не превышающий 3 рабочих дня с даты регистрации</w:t>
      </w:r>
      <w:r w:rsidR="00C31384">
        <w:t xml:space="preserve"> заявления.</w:t>
      </w:r>
    </w:p>
    <w:p w:rsidR="00D04FE3" w:rsidRDefault="00C31384" w:rsidP="00D04FE3">
      <w:pPr>
        <w:autoSpaceDE w:val="0"/>
        <w:autoSpaceDN w:val="0"/>
        <w:adjustRightInd w:val="0"/>
        <w:jc w:val="both"/>
      </w:pPr>
      <w:r>
        <w:t xml:space="preserve">В случае выявления опечаток  или ошибок </w:t>
      </w:r>
      <w:r w:rsidR="006E795A">
        <w:t xml:space="preserve"> выданных в результате предоставления муниципальной услуги документах специалист </w:t>
      </w:r>
      <w:r w:rsidR="004B0F93">
        <w:t xml:space="preserve">Перелазской сельской </w:t>
      </w:r>
      <w:r w:rsidR="006E795A">
        <w:t xml:space="preserve">администрации Красногорского района или специалист </w:t>
      </w:r>
      <w:r w:rsidR="006E795A" w:rsidRPr="002A2417">
        <w:t xml:space="preserve"> МБУ «Многофункциональный центр предоставления государственных и муниципальных услуг  в Красногорском районе</w:t>
      </w:r>
      <w:r w:rsidR="006B32FE">
        <w:t xml:space="preserve">» </w:t>
      </w:r>
      <w:r w:rsidR="0082198E">
        <w:t xml:space="preserve">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</w:t>
      </w:r>
      <w:r w:rsidR="00D04FE3">
        <w:t>превышающий 3 рабочих дня с момента  регистрации заявления.</w:t>
      </w:r>
    </w:p>
    <w:p w:rsidR="00E22772" w:rsidRDefault="009773BA" w:rsidP="00E22772">
      <w:pPr>
        <w:autoSpaceDE w:val="0"/>
        <w:autoSpaceDN w:val="0"/>
        <w:adjustRightInd w:val="0"/>
        <w:jc w:val="both"/>
      </w:pPr>
      <w:r>
        <w:t>В случае отсутствия опечаток или ошибок в документах, выданных в результате предоставления муниципальной услуги</w:t>
      </w:r>
      <w:r w:rsidR="009F4511">
        <w:t xml:space="preserve">, специалист направляет уведомление заявителю об отсутствии таких опечаток или ошибок в срок, </w:t>
      </w:r>
      <w:r w:rsidR="00E22772">
        <w:t>не превышающий 3 рабочих дня с момента  регистрации заявления.</w:t>
      </w:r>
    </w:p>
    <w:p w:rsidR="00C31384" w:rsidRPr="00BA5136" w:rsidRDefault="00BA5136" w:rsidP="00670543">
      <w:pPr>
        <w:autoSpaceDE w:val="0"/>
        <w:autoSpaceDN w:val="0"/>
        <w:adjustRightInd w:val="0"/>
        <w:jc w:val="both"/>
        <w:rPr>
          <w:b/>
        </w:rPr>
      </w:pPr>
      <w:r w:rsidRPr="00BA5136">
        <w:rPr>
          <w:b/>
        </w:rPr>
        <w:t>3.8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="00C868EB">
        <w:rPr>
          <w:b/>
        </w:rPr>
        <w:t>.</w:t>
      </w:r>
    </w:p>
    <w:p w:rsidR="00B67AFA" w:rsidRDefault="00E62F1A" w:rsidP="00670543">
      <w:pPr>
        <w:autoSpaceDE w:val="0"/>
        <w:autoSpaceDN w:val="0"/>
        <w:adjustRightInd w:val="0"/>
        <w:jc w:val="both"/>
      </w:pPr>
      <w:r>
        <w:t>Основанием для выдачи дубликата документа</w:t>
      </w:r>
      <w:r w:rsidR="004618A5">
        <w:t>, выданного по результатам предоставления муниципальной услуги, является представление</w:t>
      </w:r>
      <w:r w:rsidR="00C868EB">
        <w:t xml:space="preserve"> </w:t>
      </w:r>
      <w:r w:rsidR="004618A5">
        <w:t>(направление) заявителем заявления о выдаче дубликата документа, выданного по результатам предоставления муниципальной услуги</w:t>
      </w:r>
      <w:r w:rsidR="00A166D3">
        <w:t xml:space="preserve"> в произвольной форме.</w:t>
      </w:r>
    </w:p>
    <w:p w:rsidR="00A166D3" w:rsidRDefault="00A166D3" w:rsidP="00A166D3">
      <w:pPr>
        <w:autoSpaceDE w:val="0"/>
        <w:autoSpaceDN w:val="0"/>
        <w:adjustRightInd w:val="0"/>
        <w:jc w:val="both"/>
      </w:pPr>
      <w:r>
        <w:t xml:space="preserve">Заявление может быть подано заявителем одним из следующих способов: </w:t>
      </w:r>
      <w:r w:rsidRPr="002A2417">
        <w:t xml:space="preserve"> </w:t>
      </w:r>
      <w:r>
        <w:t>лично, через законного представителя, почтой, по электронной почте.</w:t>
      </w:r>
    </w:p>
    <w:p w:rsidR="00A166D3" w:rsidRDefault="00A166D3" w:rsidP="00A166D3">
      <w:pPr>
        <w:autoSpaceDE w:val="0"/>
        <w:autoSpaceDN w:val="0"/>
        <w:adjustRightInd w:val="0"/>
        <w:jc w:val="both"/>
      </w:pPr>
      <w:r>
        <w:t>Основаниями для отказа в выдаче заявителю дубликата документа, являются:</w:t>
      </w:r>
    </w:p>
    <w:p w:rsidR="00A166D3" w:rsidRDefault="00D567E9" w:rsidP="00A166D3">
      <w:pPr>
        <w:autoSpaceDE w:val="0"/>
        <w:autoSpaceDN w:val="0"/>
        <w:adjustRightInd w:val="0"/>
        <w:jc w:val="both"/>
      </w:pPr>
      <w:r>
        <w:t>- отсутствие в заявлении о выдаче дубликата документа информации, позволяющей идентифицировать раннее выданную информацию;</w:t>
      </w:r>
    </w:p>
    <w:p w:rsidR="00D567E9" w:rsidRDefault="006A19CD" w:rsidP="00A166D3">
      <w:pPr>
        <w:autoSpaceDE w:val="0"/>
        <w:autoSpaceDN w:val="0"/>
        <w:adjustRightInd w:val="0"/>
        <w:jc w:val="both"/>
      </w:pPr>
      <w:r>
        <w:t>- представление заявления о выдаче дубликата документа неуполномоченным лицом.</w:t>
      </w:r>
    </w:p>
    <w:p w:rsidR="00B964CE" w:rsidRDefault="00B964CE" w:rsidP="00B964CE">
      <w:pPr>
        <w:autoSpaceDE w:val="0"/>
        <w:autoSpaceDN w:val="0"/>
        <w:adjustRightInd w:val="0"/>
        <w:jc w:val="both"/>
      </w:pPr>
      <w:r>
        <w:t xml:space="preserve">Специалист </w:t>
      </w:r>
      <w:r w:rsidR="00E17517">
        <w:t xml:space="preserve">Перелазской сельской </w:t>
      </w:r>
      <w:r>
        <w:t xml:space="preserve">администрации Красногорского района или специалист </w:t>
      </w:r>
      <w:r w:rsidRPr="002A2417">
        <w:t xml:space="preserve"> МБУ «Многофункциональный центр предоставления государственных и муниципальных услуг  в Красногорском районе»</w:t>
      </w:r>
      <w:r>
        <w:t xml:space="preserve"> рассматривает заявление</w:t>
      </w:r>
      <w:r w:rsidR="00875E38">
        <w:t xml:space="preserve"> и в случае отсутствия оснований для отказа, выдает дубликат документа </w:t>
      </w:r>
      <w:r>
        <w:t>в срок, не превышающий 3 рабочих дня с даты регистрации заявления.</w:t>
      </w:r>
    </w:p>
    <w:p w:rsidR="00670543" w:rsidRPr="00EE3990" w:rsidRDefault="00BA5136" w:rsidP="0067054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3.9</w:t>
      </w:r>
      <w:r w:rsidR="00670543" w:rsidRPr="00EE3990">
        <w:rPr>
          <w:b/>
          <w:bCs/>
        </w:rPr>
        <w:t>. Выдача заявителю готовых документов.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 xml:space="preserve">3.6.1.Основанием для начала процедуры является </w:t>
      </w:r>
      <w:r w:rsidR="006B463D">
        <w:t xml:space="preserve">получение специалистом  администрации </w:t>
      </w:r>
      <w:r w:rsidRPr="00EE3990">
        <w:t>подписанного главой администрации разрешения или мотивированного уведомления об отказе в предоставлении муниципальной услуги.</w:t>
      </w:r>
    </w:p>
    <w:p w:rsidR="00670543" w:rsidRPr="00EE3990" w:rsidRDefault="006B463D" w:rsidP="00670543">
      <w:pPr>
        <w:autoSpaceDE w:val="0"/>
        <w:autoSpaceDN w:val="0"/>
        <w:adjustRightInd w:val="0"/>
        <w:jc w:val="both"/>
      </w:pPr>
      <w:r>
        <w:t xml:space="preserve">3.6.2.Специалист администрации </w:t>
      </w:r>
      <w:r w:rsidR="00670543" w:rsidRPr="00EE3990">
        <w:t xml:space="preserve"> по телефону или электронной почте уведомляет заявителя о выдаче разрешения или отказе в выдаче разрешения. По желанию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заявителя мотивированный отказ может быть направлен ему по почте.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3.6.3  При выдаче готовых документов должностное лицо удостоверяется, что получатель является именно тем лицом, на чье имя оформлен итоговый документ – разрешение или уведомление об отказе в предоставлении муниципальной услуги, либо лицом, на которого надлежащим образом оформлена доверенность на получение итогового документа. При подтверждении полномочий выдает заявителю разрешение под роспись в журнале регистрации разрешений или мотивированное уведомление об отказе в предоставлении муниципальной услуги.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3.6.4</w:t>
      </w:r>
      <w:proofErr w:type="gramStart"/>
      <w:r w:rsidRPr="00EE3990">
        <w:t xml:space="preserve"> В</w:t>
      </w:r>
      <w:proofErr w:type="gramEnd"/>
      <w:r w:rsidRPr="00EE3990">
        <w:t xml:space="preserve"> случае неявки заявителя в день, назначенный для получения результата предоставления муниципальной услуги, документы, подлежащие выдаче заявителю, </w:t>
      </w:r>
      <w:r w:rsidR="006B463D">
        <w:t xml:space="preserve">направляются специалистом администрации </w:t>
      </w:r>
      <w:r w:rsidRPr="00EE3990">
        <w:t xml:space="preserve"> в течение 1 рабочего дня, следующего за днем, назначенным для получения результата предоставления муниципальной услуги заявителю по почте заказным письмом с уведомлением о вручении.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3.6.5 Срок выполнения административной процедуры: 3 дня.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3.6.6 Результатом административной процедуры является вручение (направление) заявителю разрешения или мотивированного уведомления об отказе в  предоставлении муниципальной услуги.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IV. Форма контроля за исполнением административного регламента.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 w:rsidRPr="00EE3990">
        <w:t>4.1.</w:t>
      </w:r>
      <w:r>
        <w:rPr>
          <w:sz w:val="28"/>
          <w:szCs w:val="28"/>
        </w:rPr>
        <w:t xml:space="preserve"> </w:t>
      </w:r>
      <w:r w:rsidRPr="002A2417">
        <w:t xml:space="preserve">Текущий </w:t>
      </w:r>
      <w:proofErr w:type="gramStart"/>
      <w:r w:rsidRPr="002A2417">
        <w:t>контроль за</w:t>
      </w:r>
      <w:proofErr w:type="gramEnd"/>
      <w:r w:rsidRPr="002A2417">
        <w:t xml:space="preserve"> исполнением административного регламента осуществляет </w:t>
      </w:r>
      <w:r w:rsidR="006B463D">
        <w:t xml:space="preserve">Глава Перелазской сельской администрации </w:t>
      </w:r>
      <w:r w:rsidRPr="002A2417">
        <w:t>или директор МБУ «Многофункциональный центр предоставления государственных и муниципальных услуг  в Красногорском районе»;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 w:rsidRPr="00EE3990">
        <w:t>4.2.</w:t>
      </w:r>
      <w:r w:rsidRPr="00054B0D">
        <w:t xml:space="preserve"> </w:t>
      </w:r>
      <w:r w:rsidRPr="002A2417">
        <w:t xml:space="preserve">Специалист </w:t>
      </w:r>
      <w:r w:rsidR="006B463D">
        <w:t xml:space="preserve">Перелазской администрации </w:t>
      </w:r>
      <w:r w:rsidRPr="002A2417">
        <w:t xml:space="preserve"> или специалист    МБУ «Многофункциональный центр предоставления государственных и муниципальных услуг  в Красногорском районе»  несет персональную ответственность за правильность выполнения процедур по приему, </w:t>
      </w:r>
      <w:proofErr w:type="gramStart"/>
      <w:r w:rsidRPr="002A2417">
        <w:t>контролю за</w:t>
      </w:r>
      <w:proofErr w:type="gramEnd"/>
      <w:r w:rsidRPr="002A2417">
        <w:t xml:space="preserve"> соблюдением требований к оформлению обращения, а также за соблюдением сроков предоставления муниципальной услуги.</w:t>
      </w:r>
    </w:p>
    <w:p w:rsidR="00670543" w:rsidRPr="002A2417" w:rsidRDefault="00670543" w:rsidP="00670543">
      <w:pPr>
        <w:autoSpaceDE w:val="0"/>
        <w:autoSpaceDN w:val="0"/>
        <w:adjustRightInd w:val="0"/>
        <w:jc w:val="both"/>
      </w:pPr>
      <w:r w:rsidRPr="00EE3990">
        <w:t>4.3.</w:t>
      </w:r>
      <w:r>
        <w:rPr>
          <w:sz w:val="28"/>
          <w:szCs w:val="28"/>
        </w:rPr>
        <w:t xml:space="preserve"> </w:t>
      </w:r>
      <w:r w:rsidRPr="002A2417">
        <w:t xml:space="preserve">Специалист </w:t>
      </w:r>
      <w:r w:rsidR="006B463D">
        <w:t xml:space="preserve">Перелазской администрации </w:t>
      </w:r>
      <w:r w:rsidRPr="002A2417">
        <w:t xml:space="preserve">  или специалист  МБУ «Многофункциональный центр предоставления государственных и муниципальных услуг  в Красногорском районе»   допустивший нарушения настоящего административного регламента, подлежат дисциплинарным взысканиям в порядке, предусмотренным действующим законодательством Российской Федерации.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 w:rsidRPr="00EE3990">
        <w:rPr>
          <w:b/>
          <w:bCs/>
        </w:rPr>
        <w:t>V. Досудебный (внесудебный) порядок обжалования решений и действий</w:t>
      </w:r>
      <w:r>
        <w:rPr>
          <w:b/>
          <w:bCs/>
        </w:rPr>
        <w:t xml:space="preserve"> </w:t>
      </w:r>
      <w:r w:rsidRPr="00EE3990">
        <w:rPr>
          <w:b/>
          <w:bCs/>
        </w:rPr>
        <w:t>(бездействие) органа, предоставляющего муниципальную услугу, а также должностных лиц или муниципальных служащих.</w:t>
      </w:r>
    </w:p>
    <w:p w:rsidR="00670543" w:rsidRPr="002A2417" w:rsidRDefault="00670543" w:rsidP="00670543">
      <w:pPr>
        <w:jc w:val="both"/>
        <w:rPr>
          <w:color w:val="000000"/>
        </w:rPr>
      </w:pPr>
      <w:r w:rsidRPr="00EE3990">
        <w:t>5.1.</w:t>
      </w:r>
      <w:r>
        <w:rPr>
          <w:sz w:val="28"/>
          <w:szCs w:val="28"/>
        </w:rPr>
        <w:t xml:space="preserve"> </w:t>
      </w:r>
      <w:r w:rsidRPr="002A2417">
        <w:rPr>
          <w:color w:val="000000"/>
        </w:rPr>
        <w:t>Заявитель может обратиться с жалобой, в том числе в следующих случаях: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 xml:space="preserve">2) нарушение срока предоставления  муниципальной услуги; 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 xml:space="preserve">3)истребование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 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0543" w:rsidRPr="002A2417" w:rsidRDefault="00670543" w:rsidP="00670543">
      <w:pPr>
        <w:jc w:val="both"/>
        <w:rPr>
          <w:rFonts w:ascii="Arial" w:hAnsi="Arial" w:cs="Arial"/>
          <w:color w:val="000000"/>
        </w:rPr>
      </w:pPr>
      <w:r w:rsidRPr="002A2417">
        <w:rPr>
          <w:color w:val="000000"/>
        </w:rPr>
        <w:t>7) отказ органа, предоставляющего 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670543" w:rsidRPr="002A2417" w:rsidRDefault="00670543" w:rsidP="00670543">
      <w:pPr>
        <w:autoSpaceDE w:val="0"/>
        <w:autoSpaceDN w:val="0"/>
        <w:adjustRightInd w:val="0"/>
      </w:pPr>
      <w:r>
        <w:rPr>
          <w:sz w:val="28"/>
          <w:szCs w:val="28"/>
        </w:rPr>
        <w:t xml:space="preserve">5.2. </w:t>
      </w:r>
      <w:r w:rsidRPr="002A2417">
        <w:rPr>
          <w:rStyle w:val="hl"/>
          <w:color w:val="000000"/>
          <w:kern w:val="36"/>
        </w:rPr>
        <w:t>Общие требования к порядку подачи и рассмотрения жалобы</w:t>
      </w:r>
      <w:r w:rsidRPr="002A2417">
        <w:rPr>
          <w:color w:val="000000"/>
          <w:kern w:val="36"/>
        </w:rPr>
        <w:t>: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>3. Особенности подачи и рассмотрения жалоб на решения и действия (бездействие) 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 xml:space="preserve">4. Жалоба должна содержать: 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>1) наименование органа, 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  или муниципального служащего;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>2) отказывает в удовлетворении жалобы.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 xml:space="preserve">5. Не позднее дня, следующего за днем принятия решения, указанного в </w:t>
      </w:r>
      <w:hyperlink r:id="rId7" w:anchor="dst118" w:history="1">
        <w:r w:rsidRPr="002A2417">
          <w:rPr>
            <w:rStyle w:val="a6"/>
          </w:rPr>
          <w:t>части 7</w:t>
        </w:r>
      </w:hyperlink>
      <w:r w:rsidRPr="002A2417">
        <w:rPr>
          <w:color w:val="000000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0543" w:rsidRPr="002A2417" w:rsidRDefault="00670543" w:rsidP="00670543">
      <w:pPr>
        <w:jc w:val="both"/>
        <w:rPr>
          <w:color w:val="000000"/>
        </w:rPr>
      </w:pPr>
      <w:r w:rsidRPr="002A2417">
        <w:rPr>
          <w:color w:val="000000"/>
        </w:rPr>
        <w:t xml:space="preserve">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8" w:anchor="dst108" w:history="1">
        <w:r w:rsidRPr="002A2417">
          <w:rPr>
            <w:rStyle w:val="a6"/>
          </w:rPr>
          <w:t>частью 1</w:t>
        </w:r>
      </w:hyperlink>
      <w:r w:rsidRPr="002A2417">
        <w:rPr>
          <w:color w:val="000000"/>
        </w:rPr>
        <w:t xml:space="preserve"> настоящей статьи, незамедлительно направляет имеющиеся материалы в органы прокуратуры.</w:t>
      </w:r>
    </w:p>
    <w:p w:rsidR="00670543" w:rsidRPr="002A2417" w:rsidRDefault="00670543" w:rsidP="00670543">
      <w:pPr>
        <w:jc w:val="both"/>
        <w:outlineLvl w:val="1"/>
        <w:rPr>
          <w:rFonts w:ascii="Arial" w:hAnsi="Arial" w:cs="Arial"/>
          <w:color w:val="000000"/>
          <w:kern w:val="36"/>
        </w:rPr>
      </w:pPr>
      <w:r w:rsidRPr="002A2417">
        <w:t>Заявитель в праве обратиться с жалобой:</w:t>
      </w:r>
    </w:p>
    <w:p w:rsidR="00670543" w:rsidRPr="002A2417" w:rsidRDefault="006B463D" w:rsidP="00670543">
      <w:pPr>
        <w:jc w:val="both"/>
        <w:outlineLvl w:val="1"/>
        <w:rPr>
          <w:rFonts w:ascii="Arial" w:hAnsi="Arial" w:cs="Arial"/>
          <w:color w:val="000000"/>
          <w:kern w:val="36"/>
        </w:rPr>
      </w:pPr>
      <w:r>
        <w:t>а) в Перелазскую сельскую администрацию</w:t>
      </w:r>
      <w:proofErr w:type="gramStart"/>
      <w:r>
        <w:t xml:space="preserve"> </w:t>
      </w:r>
      <w:r w:rsidR="00670543" w:rsidRPr="002A2417">
        <w:t>,</w:t>
      </w:r>
      <w:proofErr w:type="gramEnd"/>
      <w:r w:rsidR="00670543" w:rsidRPr="002A2417">
        <w:t xml:space="preserve"> в том числе::</w:t>
      </w:r>
    </w:p>
    <w:p w:rsidR="00670543" w:rsidRPr="002A2417" w:rsidRDefault="00670543" w:rsidP="00670543">
      <w:pPr>
        <w:autoSpaceDE w:val="0"/>
        <w:autoSpaceDN w:val="0"/>
        <w:adjustRightInd w:val="0"/>
      </w:pPr>
      <w:r w:rsidRPr="002A2417">
        <w:t xml:space="preserve">1) к </w:t>
      </w:r>
      <w:r w:rsidR="004A5668">
        <w:t>г</w:t>
      </w:r>
      <w:r w:rsidR="006B463D">
        <w:t>лаве Перелазской сельской админист</w:t>
      </w:r>
      <w:r w:rsidR="004A5668">
        <w:t>рации</w:t>
      </w:r>
    </w:p>
    <w:p w:rsidR="00670543" w:rsidRPr="002A2417" w:rsidRDefault="004A5668" w:rsidP="00670543">
      <w:pPr>
        <w:autoSpaceDE w:val="0"/>
        <w:autoSpaceDN w:val="0"/>
        <w:adjustRightInd w:val="0"/>
      </w:pPr>
      <w:r>
        <w:t xml:space="preserve">2) к главе Перелазского сельского </w:t>
      </w:r>
      <w:r w:rsidR="00670543" w:rsidRPr="002A2417">
        <w:t>поселения.</w:t>
      </w:r>
    </w:p>
    <w:p w:rsidR="00670543" w:rsidRPr="002A2417" w:rsidRDefault="004A5668" w:rsidP="00670543">
      <w:pPr>
        <w:jc w:val="both"/>
      </w:pPr>
      <w:r>
        <w:t>3</w:t>
      </w:r>
      <w:r w:rsidR="00670543" w:rsidRPr="002A2417">
        <w:t>) к директору МБУ «Многофункциональный центр предоставления государственных и муниципальных услуг  в Красногорском районе»</w:t>
      </w:r>
    </w:p>
    <w:p w:rsidR="00670543" w:rsidRPr="002A2417" w:rsidRDefault="00670543" w:rsidP="00670543">
      <w:pPr>
        <w:jc w:val="both"/>
        <w:rPr>
          <w:color w:val="000000"/>
        </w:rPr>
      </w:pPr>
      <w:r>
        <w:rPr>
          <w:sz w:val="28"/>
          <w:szCs w:val="28"/>
        </w:rPr>
        <w:t xml:space="preserve">5.3. </w:t>
      </w:r>
      <w:r w:rsidRPr="002A2417">
        <w:rPr>
          <w:color w:val="000000"/>
        </w:rPr>
        <w:t>Жалоба, поступившая в орган, 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 Регистрация осуществляется в день ее поступления».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  <w:r w:rsidRPr="00EE3990">
        <w:t>5.4.</w:t>
      </w:r>
      <w:r>
        <w:rPr>
          <w:sz w:val="28"/>
          <w:szCs w:val="28"/>
        </w:rPr>
        <w:t xml:space="preserve"> </w:t>
      </w:r>
      <w:r w:rsidRPr="00EE3990">
        <w:t>Заявитель вправе обжаловать решения, принятые в ходе предоставления муниципальной услуги, в судебном порядке, установленном действующим законодательством Российской Федерации.</w:t>
      </w:r>
    </w:p>
    <w:p w:rsidR="00670543" w:rsidRPr="00EE3990" w:rsidRDefault="00670543" w:rsidP="00670543">
      <w:pPr>
        <w:autoSpaceDE w:val="0"/>
        <w:autoSpaceDN w:val="0"/>
        <w:adjustRightInd w:val="0"/>
        <w:jc w:val="both"/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Приложение № 1</w:t>
      </w:r>
    </w:p>
    <w:p w:rsidR="00670543" w:rsidRDefault="00670543" w:rsidP="006705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административному регламенту</w:t>
      </w:r>
    </w:p>
    <w:p w:rsidR="00670543" w:rsidRDefault="00670543" w:rsidP="00670543">
      <w:pPr>
        <w:autoSpaceDE w:val="0"/>
        <w:autoSpaceDN w:val="0"/>
        <w:adjustRightInd w:val="0"/>
        <w:jc w:val="both"/>
      </w:pPr>
    </w:p>
    <w:p w:rsidR="00670543" w:rsidRDefault="00670543" w:rsidP="00670543">
      <w:pPr>
        <w:autoSpaceDE w:val="0"/>
        <w:autoSpaceDN w:val="0"/>
        <w:adjustRightInd w:val="0"/>
        <w:jc w:val="both"/>
      </w:pPr>
    </w:p>
    <w:p w:rsidR="00670543" w:rsidRDefault="00670543" w:rsidP="00670543">
      <w:pPr>
        <w:autoSpaceDE w:val="0"/>
        <w:autoSpaceDN w:val="0"/>
        <w:adjustRightInd w:val="0"/>
        <w:jc w:val="both"/>
      </w:pPr>
    </w:p>
    <w:p w:rsidR="00670543" w:rsidRDefault="00670543" w:rsidP="00670543">
      <w:pPr>
        <w:autoSpaceDE w:val="0"/>
        <w:autoSpaceDN w:val="0"/>
        <w:adjustRightInd w:val="0"/>
        <w:jc w:val="both"/>
      </w:pPr>
      <w:r>
        <w:t xml:space="preserve">                               Форма</w:t>
      </w:r>
    </w:p>
    <w:p w:rsidR="00670543" w:rsidRDefault="00670543" w:rsidP="00670543">
      <w:pPr>
        <w:autoSpaceDE w:val="0"/>
        <w:autoSpaceDN w:val="0"/>
        <w:adjustRightInd w:val="0"/>
        <w:ind w:firstLine="4680"/>
        <w:jc w:val="both"/>
      </w:pPr>
      <w:r>
        <w:t>Главе администрации ___________________</w:t>
      </w:r>
    </w:p>
    <w:p w:rsidR="00670543" w:rsidRDefault="00670543" w:rsidP="00670543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670543" w:rsidRDefault="00670543" w:rsidP="00670543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670543" w:rsidRDefault="00670543" w:rsidP="00670543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670543" w:rsidRDefault="00670543" w:rsidP="00670543">
      <w:pPr>
        <w:autoSpaceDE w:val="0"/>
        <w:autoSpaceDN w:val="0"/>
        <w:adjustRightInd w:val="0"/>
        <w:ind w:firstLine="4680"/>
        <w:jc w:val="both"/>
      </w:pPr>
      <w:r>
        <w:t>(Ф.И.О. заявителя полностью/ полное</w:t>
      </w:r>
    </w:p>
    <w:p w:rsidR="00670543" w:rsidRDefault="00670543" w:rsidP="00670543">
      <w:pPr>
        <w:autoSpaceDE w:val="0"/>
        <w:autoSpaceDN w:val="0"/>
        <w:adjustRightInd w:val="0"/>
        <w:ind w:firstLine="4680"/>
        <w:jc w:val="both"/>
      </w:pPr>
      <w:r>
        <w:t>наименование организации)</w:t>
      </w:r>
    </w:p>
    <w:p w:rsidR="00670543" w:rsidRDefault="00670543" w:rsidP="00670543">
      <w:pPr>
        <w:autoSpaceDE w:val="0"/>
        <w:autoSpaceDN w:val="0"/>
        <w:adjustRightInd w:val="0"/>
        <w:ind w:firstLine="4680"/>
        <w:jc w:val="both"/>
      </w:pPr>
      <w:r>
        <w:t>проживающего(ей)/расположенного по</w:t>
      </w:r>
    </w:p>
    <w:p w:rsidR="00670543" w:rsidRDefault="00670543" w:rsidP="00670543">
      <w:pPr>
        <w:autoSpaceDE w:val="0"/>
        <w:autoSpaceDN w:val="0"/>
        <w:adjustRightInd w:val="0"/>
        <w:ind w:firstLine="4680"/>
        <w:jc w:val="both"/>
      </w:pPr>
      <w:r>
        <w:t>адресу:</w:t>
      </w:r>
    </w:p>
    <w:p w:rsidR="00670543" w:rsidRDefault="00670543" w:rsidP="00670543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670543" w:rsidRDefault="00670543" w:rsidP="00670543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670543" w:rsidRDefault="00670543" w:rsidP="00670543">
      <w:pPr>
        <w:autoSpaceDE w:val="0"/>
        <w:autoSpaceDN w:val="0"/>
        <w:adjustRightInd w:val="0"/>
        <w:ind w:firstLine="4680"/>
        <w:jc w:val="both"/>
      </w:pPr>
      <w:r>
        <w:t>тел. 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 xml:space="preserve">                                                  ЗАЯВЛЕНИЕ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на получение разрешение на размещение нестационарного торгового объекта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Заявитель ________________________________________________________________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Ф.И.О. индивидуального предпринимателя,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наименование юридического лица, руководитель, должность)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Свидетельство о регистрации юридического лица или предпринимателя №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__________ от «___» ______________ 20___ г.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ИНН _________________________________________________________________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Адрес стационарного объекта торговли или общественного питания (с указанием типа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предприятия): ________________________________________________________________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Прошу Вас рассмотреть заявление о выдаче разрешения на размещение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нестационарного торгового объекта 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( тип объекта : палатка, лоток, площадка для сезонной торговли,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автолавка, др.)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для реализации _______________________________________________________________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на планируемом месте ________________________________________________________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(полный адрес)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площадью _______________ кв. м; режим работы объекта 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Ознакомлен(а) с основными требованиями к организации работы нестационарных торговых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объектов 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подпись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«___» ____________ 20___ г. 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дата подачи заявления Ф.И.О., подпись заявителя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«___» ____________ 20___ г. 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дата принятия заявления Ф.И.О. ответственного лица</w:t>
      </w: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</w:t>
      </w: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Приложение № 2</w:t>
      </w:r>
    </w:p>
    <w:p w:rsidR="00670543" w:rsidRDefault="00670543" w:rsidP="006705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административному регламенту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 xml:space="preserve">                                        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 xml:space="preserve">                                                               БЛОК-СХЕМА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последовательность и сроки выполнения административных процедур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Заявитель.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Обращение с заявлением о выдаче разрешения.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Срок выполнения: не более 15 минут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Прием и проверка документов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Срок выполнения: не более 20 минут.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Вручение (направление) заявителю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уведомления о приеме заявления к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рассмотрению или уведомления о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необходимости устранения нарушений в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оформлении заявления и (или)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представления отсутствующих документов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Срок выполнения: 1 день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Запрос документов в рамках межведомственного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информационного взаимодействия.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Срок выполнения: 5 дней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Оформление разрешения или отказа в выдаче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разрешения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Срок выполнения: 5 дней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Выдача заявителю готовых документов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Срок выполнения: 3 дня.</w:t>
      </w: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A5668" w:rsidRDefault="004A5668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</w:t>
      </w: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Приложение № 3</w:t>
      </w:r>
    </w:p>
    <w:p w:rsidR="00670543" w:rsidRDefault="00670543" w:rsidP="006705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административному регламенту</w:t>
      </w: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РАЗРЕШЕНИЕ №___</w:t>
      </w: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на размещение нестационарного торгового объекта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срок действия с «___» __________20__ года по «___» __________ 20__ года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Разрешение выдано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(наименование юридического лица, индивидуального предпринимателя)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На право реализации __________________________________________________________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на территории _____________________________________________ Красногорского района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По адресу ___________________________________________________________________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Тип объекта _________________________________________________________________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Площадь объекта_____________________________________________________________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Режим работы _________________________________________________________________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Глава администрации ___________________ / ________________________</w:t>
      </w:r>
    </w:p>
    <w:p w:rsidR="00670543" w:rsidRDefault="00670543" w:rsidP="00670543">
      <w:pPr>
        <w:autoSpaceDE w:val="0"/>
        <w:autoSpaceDN w:val="0"/>
        <w:adjustRightInd w:val="0"/>
        <w:jc w:val="both"/>
      </w:pPr>
      <w:r>
        <w:t>(подпись) (расшифровка подписи)</w:t>
      </w:r>
    </w:p>
    <w:p w:rsidR="00670543" w:rsidRDefault="00670543" w:rsidP="00670543">
      <w:pPr>
        <w:autoSpaceDE w:val="0"/>
        <w:autoSpaceDN w:val="0"/>
        <w:adjustRightInd w:val="0"/>
        <w:jc w:val="both"/>
      </w:pPr>
    </w:p>
    <w:p w:rsidR="00670543" w:rsidRDefault="00670543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4A5668" w:rsidRDefault="004A5668" w:rsidP="00670543">
      <w:pPr>
        <w:autoSpaceDE w:val="0"/>
        <w:autoSpaceDN w:val="0"/>
        <w:adjustRightInd w:val="0"/>
        <w:jc w:val="both"/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Приложение № 4</w:t>
      </w:r>
    </w:p>
    <w:p w:rsidR="00670543" w:rsidRDefault="00670543" w:rsidP="006705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административному регламенту</w:t>
      </w:r>
    </w:p>
    <w:p w:rsidR="00670543" w:rsidRDefault="00670543" w:rsidP="0067054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670543" w:rsidRDefault="00670543" w:rsidP="00670543">
      <w:pPr>
        <w:autoSpaceDE w:val="0"/>
        <w:autoSpaceDN w:val="0"/>
        <w:adjustRightInd w:val="0"/>
        <w:jc w:val="both"/>
      </w:pPr>
    </w:p>
    <w:p w:rsidR="00670543" w:rsidRDefault="00670543" w:rsidP="00670543">
      <w:pPr>
        <w:autoSpaceDE w:val="0"/>
        <w:autoSpaceDN w:val="0"/>
        <w:adjustRightInd w:val="0"/>
        <w:jc w:val="both"/>
      </w:pPr>
    </w:p>
    <w:p w:rsidR="00670543" w:rsidRDefault="00670543" w:rsidP="00670543">
      <w:pPr>
        <w:pStyle w:val="aa"/>
        <w:rPr>
          <w:u w:val="single"/>
        </w:rPr>
      </w:pPr>
      <w:r>
        <w:t>Д О Г О В О Р  №</w:t>
      </w:r>
      <w:r>
        <w:rPr>
          <w:u w:val="single"/>
        </w:rPr>
        <w:t xml:space="preserve"> </w:t>
      </w:r>
    </w:p>
    <w:p w:rsidR="00670543" w:rsidRDefault="00670543" w:rsidP="00670543">
      <w:pPr>
        <w:pStyle w:val="ae"/>
      </w:pPr>
    </w:p>
    <w:p w:rsidR="00670543" w:rsidRDefault="00670543" w:rsidP="00670543">
      <w:pPr>
        <w:pStyle w:val="ae"/>
        <w:rPr>
          <w:sz w:val="28"/>
          <w:szCs w:val="28"/>
        </w:rPr>
      </w:pPr>
      <w:r w:rsidRPr="00B279C4">
        <w:rPr>
          <w:sz w:val="28"/>
          <w:szCs w:val="28"/>
        </w:rPr>
        <w:t xml:space="preserve">              аренды   земельных участк</w:t>
      </w:r>
      <w:r>
        <w:rPr>
          <w:sz w:val="28"/>
          <w:szCs w:val="28"/>
        </w:rPr>
        <w:t>ов</w:t>
      </w:r>
      <w:r w:rsidRPr="00B279C4">
        <w:rPr>
          <w:sz w:val="28"/>
          <w:szCs w:val="28"/>
        </w:rPr>
        <w:t>, здани</w:t>
      </w:r>
      <w:r>
        <w:rPr>
          <w:sz w:val="28"/>
          <w:szCs w:val="28"/>
        </w:rPr>
        <w:t>й</w:t>
      </w:r>
      <w:r w:rsidRPr="00B279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строений и </w:t>
      </w:r>
    </w:p>
    <w:p w:rsidR="00670543" w:rsidRPr="00B279C4" w:rsidRDefault="00670543" w:rsidP="0067054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сооружений</w:t>
      </w:r>
      <w:r w:rsidRPr="00B279C4">
        <w:rPr>
          <w:sz w:val="28"/>
          <w:szCs w:val="28"/>
        </w:rPr>
        <w:t xml:space="preserve">  находящихся в муниципальной собственности</w:t>
      </w:r>
    </w:p>
    <w:p w:rsidR="00670543" w:rsidRPr="00B279C4" w:rsidRDefault="00670543" w:rsidP="00670543">
      <w:pPr>
        <w:pStyle w:val="a8"/>
        <w:tabs>
          <w:tab w:val="left" w:pos="708"/>
        </w:tabs>
        <w:rPr>
          <w:sz w:val="28"/>
          <w:szCs w:val="28"/>
        </w:rPr>
      </w:pPr>
    </w:p>
    <w:p w:rsidR="00670543" w:rsidRDefault="004A5668" w:rsidP="00670543">
      <w:pPr>
        <w:rPr>
          <w:b/>
          <w:bCs/>
        </w:rPr>
      </w:pPr>
      <w:r>
        <w:rPr>
          <w:b/>
          <w:bCs/>
          <w:u w:val="single"/>
        </w:rPr>
        <w:t>с.Перелазы</w:t>
      </w:r>
      <w:r w:rsidR="00670543">
        <w:rPr>
          <w:b/>
          <w:bCs/>
        </w:rPr>
        <w:t xml:space="preserve">                                                                                </w:t>
      </w:r>
      <w:r w:rsidR="00670543" w:rsidRPr="00A66540">
        <w:rPr>
          <w:b/>
          <w:bCs/>
        </w:rPr>
        <w:t xml:space="preserve">от «___»  </w:t>
      </w:r>
      <w:r w:rsidR="00670543">
        <w:rPr>
          <w:b/>
          <w:bCs/>
        </w:rPr>
        <w:t xml:space="preserve">_____ </w:t>
      </w:r>
      <w:r w:rsidR="00670543" w:rsidRPr="00A66540">
        <w:rPr>
          <w:b/>
          <w:bCs/>
        </w:rPr>
        <w:t xml:space="preserve"> года</w:t>
      </w:r>
    </w:p>
    <w:p w:rsidR="00670543" w:rsidRDefault="00670543" w:rsidP="00670543">
      <w:pPr>
        <w:pStyle w:val="ac"/>
        <w:jc w:val="both"/>
        <w:rPr>
          <w:sz w:val="24"/>
        </w:rPr>
      </w:pPr>
    </w:p>
    <w:p w:rsidR="00670543" w:rsidRDefault="004A5668" w:rsidP="00670543">
      <w:pPr>
        <w:pStyle w:val="ac"/>
        <w:jc w:val="both"/>
        <w:rPr>
          <w:sz w:val="24"/>
        </w:rPr>
      </w:pPr>
      <w:r>
        <w:rPr>
          <w:sz w:val="24"/>
        </w:rPr>
        <w:t xml:space="preserve">    Перелазская сельская администрация </w:t>
      </w:r>
      <w:r w:rsidR="00670543">
        <w:rPr>
          <w:sz w:val="24"/>
          <w:u w:val="single"/>
        </w:rPr>
        <w:t>Красногорского района Брянской области</w:t>
      </w:r>
      <w:r w:rsidR="00670543">
        <w:rPr>
          <w:sz w:val="24"/>
        </w:rPr>
        <w:t xml:space="preserve">_, именуемая в дальнейшем “Арендодатель”, в лице Главы </w:t>
      </w:r>
      <w:r>
        <w:rPr>
          <w:sz w:val="24"/>
        </w:rPr>
        <w:t xml:space="preserve"> Перелазской сельской </w:t>
      </w:r>
      <w:r w:rsidR="00670543">
        <w:rPr>
          <w:sz w:val="24"/>
        </w:rPr>
        <w:t>администрации</w:t>
      </w:r>
      <w:r>
        <w:rPr>
          <w:sz w:val="24"/>
        </w:rPr>
        <w:t xml:space="preserve">  Горбачевой Светланы Евгеньевны</w:t>
      </w:r>
      <w:proofErr w:type="gramStart"/>
      <w:r>
        <w:rPr>
          <w:sz w:val="24"/>
        </w:rPr>
        <w:t xml:space="preserve"> </w:t>
      </w:r>
      <w:r w:rsidR="00670543">
        <w:rPr>
          <w:sz w:val="24"/>
        </w:rPr>
        <w:t>,</w:t>
      </w:r>
      <w:proofErr w:type="gramEnd"/>
      <w:r w:rsidR="00670543">
        <w:rPr>
          <w:sz w:val="24"/>
        </w:rPr>
        <w:t xml:space="preserve">  действующего на основании</w:t>
      </w:r>
      <w:r>
        <w:rPr>
          <w:sz w:val="24"/>
        </w:rPr>
        <w:t xml:space="preserve"> Устава </w:t>
      </w:r>
      <w:r w:rsidR="00670543">
        <w:rPr>
          <w:sz w:val="24"/>
        </w:rPr>
        <w:t xml:space="preserve">, именуемый «Балансодержатель», на основании Положения и  </w:t>
      </w:r>
      <w:r w:rsidR="00670543">
        <w:rPr>
          <w:b/>
          <w:bCs/>
          <w:sz w:val="24"/>
        </w:rPr>
        <w:t>ИП  СВИДЕТЕЛЬСТВО № от  _________года</w:t>
      </w:r>
      <w:r w:rsidR="00670543">
        <w:rPr>
          <w:b/>
          <w:snapToGrid w:val="0"/>
          <w:szCs w:val="22"/>
        </w:rPr>
        <w:t xml:space="preserve">, </w:t>
      </w:r>
      <w:r w:rsidR="00670543">
        <w:rPr>
          <w:sz w:val="24"/>
        </w:rPr>
        <w:t xml:space="preserve"> зарегистрированному по адресу:________________________________________, именуемый в дальнейшем </w:t>
      </w:r>
      <w:r w:rsidR="00670543">
        <w:rPr>
          <w:b/>
          <w:bCs/>
          <w:sz w:val="24"/>
        </w:rPr>
        <w:t>«АРЕНДАТОР»</w:t>
      </w:r>
      <w:r w:rsidR="00670543">
        <w:rPr>
          <w:sz w:val="24"/>
        </w:rPr>
        <w:t xml:space="preserve">, и именуемые в дальнейшем </w:t>
      </w:r>
      <w:r w:rsidR="00670543">
        <w:rPr>
          <w:b/>
          <w:bCs/>
          <w:sz w:val="24"/>
        </w:rPr>
        <w:t>«СТОРОНЫ»</w:t>
      </w:r>
      <w:r w:rsidR="00670543">
        <w:rPr>
          <w:sz w:val="24"/>
        </w:rPr>
        <w:t xml:space="preserve">, заключили настоящий </w:t>
      </w:r>
      <w:r w:rsidR="00670543">
        <w:rPr>
          <w:b/>
          <w:bCs/>
          <w:sz w:val="24"/>
        </w:rPr>
        <w:t>ДОГОВОР</w:t>
      </w:r>
      <w:r w:rsidR="00670543">
        <w:rPr>
          <w:sz w:val="24"/>
        </w:rPr>
        <w:t xml:space="preserve"> о нижеследующем:</w:t>
      </w:r>
    </w:p>
    <w:p w:rsidR="00670543" w:rsidRDefault="00670543" w:rsidP="00670543">
      <w:pPr>
        <w:ind w:right="-81"/>
      </w:pPr>
    </w:p>
    <w:p w:rsidR="00670543" w:rsidRDefault="00670543" w:rsidP="00670543">
      <w:pPr>
        <w:pStyle w:val="1"/>
        <w:keepNext/>
        <w:numPr>
          <w:ilvl w:val="0"/>
          <w:numId w:val="1"/>
        </w:numPr>
        <w:spacing w:before="0" w:beforeAutospacing="0" w:after="0" w:afterAutospacing="0"/>
        <w:ind w:right="-81"/>
        <w:rPr>
          <w:sz w:val="24"/>
        </w:rPr>
      </w:pPr>
      <w:r>
        <w:rPr>
          <w:sz w:val="24"/>
        </w:rPr>
        <w:t xml:space="preserve">  ПРЕДМЕТ И ЦЕЛЬ ДОГОВОРА</w:t>
      </w:r>
    </w:p>
    <w:p w:rsidR="00670543" w:rsidRDefault="00670543" w:rsidP="00670543"/>
    <w:p w:rsidR="00670543" w:rsidRDefault="00670543" w:rsidP="00670543">
      <w:pPr>
        <w:pStyle w:val="ae"/>
        <w:jc w:val="both"/>
      </w:pPr>
      <w:r>
        <w:t xml:space="preserve">1.1. Арендодатель сдает, а Арендатор принимает в аренду земельный участок </w:t>
      </w:r>
      <w:r w:rsidRPr="00A66540">
        <w:t>(здание, строение</w:t>
      </w:r>
      <w:r>
        <w:t xml:space="preserve"> и   с</w:t>
      </w:r>
      <w:r w:rsidRPr="00A66540">
        <w:t xml:space="preserve">ооружение) </w:t>
      </w:r>
      <w:r>
        <w:t>общей площадью</w:t>
      </w:r>
      <w:r>
        <w:rPr>
          <w:rStyle w:val="apple-converted-space"/>
          <w:color w:val="000000"/>
        </w:rPr>
        <w:t xml:space="preserve"> _____ </w:t>
      </w:r>
      <w:r w:rsidRPr="00A66540">
        <w:t xml:space="preserve">кв. м, </w:t>
      </w:r>
      <w:r>
        <w:t>расположенный (</w:t>
      </w:r>
      <w:proofErr w:type="spellStart"/>
      <w:r>
        <w:t>ое</w:t>
      </w:r>
      <w:proofErr w:type="spellEnd"/>
      <w:r>
        <w:t>) по адресу:</w:t>
      </w:r>
      <w:r>
        <w:rPr>
          <w:rStyle w:val="apple-converted-space"/>
          <w:color w:val="000000"/>
        </w:rPr>
        <w:t xml:space="preserve"> __________________________ возле_____________,  разрешенное использование: </w:t>
      </w:r>
      <w:r>
        <w:t xml:space="preserve">для размещения нестационарного объекта для торговли ___________                               _________________________________________________________________. </w:t>
      </w:r>
    </w:p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1.3. Земельный участок </w:t>
      </w:r>
      <w:r w:rsidRPr="00A66540">
        <w:t>(здание, строение</w:t>
      </w:r>
      <w:r>
        <w:t xml:space="preserve"> и   с</w:t>
      </w:r>
      <w:r w:rsidRPr="00A66540">
        <w:t>ооружение)</w:t>
      </w:r>
      <w:r>
        <w:rPr>
          <w:color w:val="000000"/>
        </w:rPr>
        <w:t>, являющийся предметом настоящего Договора, никому не продан, не находится под арестом, в залоге, не является предметом спора, не имеет сервитутов.</w:t>
      </w:r>
    </w:p>
    <w:p w:rsidR="00670543" w:rsidRPr="00854E92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br/>
      </w:r>
      <w:r w:rsidRPr="00854E92">
        <w:rPr>
          <w:b/>
          <w:color w:val="000000"/>
        </w:rPr>
        <w:t xml:space="preserve">                                                 2.</w:t>
      </w:r>
      <w:r w:rsidRPr="00854E92">
        <w:rPr>
          <w:b/>
        </w:rPr>
        <w:t xml:space="preserve">  СРОК ДЕЙСТВИЯ ДОГОВОРА </w:t>
      </w:r>
    </w:p>
    <w:p w:rsidR="00670543" w:rsidRDefault="00670543" w:rsidP="00670543">
      <w:pPr>
        <w:ind w:left="360" w:right="-81"/>
        <w:jc w:val="both"/>
        <w:rPr>
          <w:b/>
          <w:bCs/>
        </w:rPr>
      </w:pPr>
    </w:p>
    <w:p w:rsidR="00670543" w:rsidRDefault="00670543" w:rsidP="00670543">
      <w:pPr>
        <w:ind w:right="-81"/>
        <w:jc w:val="both"/>
        <w:rPr>
          <w:b/>
          <w:bCs/>
        </w:rPr>
      </w:pPr>
      <w:r>
        <w:rPr>
          <w:b/>
          <w:bCs/>
        </w:rPr>
        <w:t>2.1</w:t>
      </w:r>
      <w:r>
        <w:t xml:space="preserve">.   Срок аренды </w:t>
      </w:r>
      <w:r w:rsidRPr="00567624">
        <w:rPr>
          <w:b/>
        </w:rPr>
        <w:t>земельного уч</w:t>
      </w:r>
      <w:r w:rsidRPr="00567624">
        <w:rPr>
          <w:b/>
          <w:bCs/>
        </w:rPr>
        <w:t>а</w:t>
      </w:r>
      <w:r>
        <w:rPr>
          <w:b/>
          <w:bCs/>
        </w:rPr>
        <w:t xml:space="preserve">стка </w:t>
      </w:r>
      <w:r w:rsidRPr="00AD7132">
        <w:rPr>
          <w:b/>
        </w:rPr>
        <w:t>(здани</w:t>
      </w:r>
      <w:r>
        <w:rPr>
          <w:b/>
        </w:rPr>
        <w:t>я</w:t>
      </w:r>
      <w:r w:rsidRPr="00AD7132">
        <w:rPr>
          <w:b/>
        </w:rPr>
        <w:t>, строени</w:t>
      </w:r>
      <w:r>
        <w:rPr>
          <w:b/>
        </w:rPr>
        <w:t xml:space="preserve">я </w:t>
      </w:r>
      <w:r w:rsidRPr="00AD7132">
        <w:rPr>
          <w:b/>
        </w:rPr>
        <w:t xml:space="preserve"> и</w:t>
      </w:r>
      <w:r>
        <w:rPr>
          <w:b/>
        </w:rPr>
        <w:t xml:space="preserve">ли </w:t>
      </w:r>
      <w:r w:rsidRPr="00AD7132">
        <w:rPr>
          <w:b/>
        </w:rPr>
        <w:t xml:space="preserve">   сооружени</w:t>
      </w:r>
      <w:r>
        <w:rPr>
          <w:b/>
        </w:rPr>
        <w:t>я</w:t>
      </w:r>
      <w:r w:rsidRPr="00AD7132">
        <w:rPr>
          <w:b/>
        </w:rPr>
        <w:t>)</w:t>
      </w:r>
      <w:r>
        <w:rPr>
          <w:b/>
          <w:bCs/>
        </w:rPr>
        <w:t>:  ______ дней    с ________года  по ___________года.</w:t>
      </w:r>
    </w:p>
    <w:p w:rsidR="00670543" w:rsidRDefault="00670543" w:rsidP="00670543">
      <w:pPr>
        <w:ind w:right="-81"/>
        <w:jc w:val="both"/>
        <w:rPr>
          <w:bCs/>
        </w:rPr>
      </w:pPr>
      <w:r>
        <w:rPr>
          <w:bCs/>
        </w:rPr>
        <w:t>2.2. Договор вступает в силу с момента подписания и применяется к отношениям сторон, возникшим  с _________года.</w:t>
      </w:r>
    </w:p>
    <w:p w:rsidR="00670543" w:rsidRDefault="00670543" w:rsidP="00670543">
      <w:pPr>
        <w:ind w:right="-81"/>
        <w:jc w:val="center"/>
      </w:pPr>
    </w:p>
    <w:p w:rsidR="00670543" w:rsidRDefault="00670543" w:rsidP="00670543">
      <w:pPr>
        <w:ind w:right="-81"/>
        <w:jc w:val="center"/>
        <w:rPr>
          <w:b/>
          <w:bCs/>
        </w:rPr>
      </w:pPr>
      <w:r>
        <w:rPr>
          <w:b/>
          <w:bCs/>
        </w:rPr>
        <w:t>3.            РАЗМЕР И УСЛОВИЯ ВНЕСЕНИЯ АРЕНДНОЙ ПЛАТЫ</w:t>
      </w:r>
    </w:p>
    <w:p w:rsidR="00670543" w:rsidRDefault="00670543" w:rsidP="00670543">
      <w:pPr>
        <w:ind w:right="-81"/>
        <w:jc w:val="center"/>
        <w:rPr>
          <w:b/>
          <w:bCs/>
        </w:rPr>
      </w:pPr>
    </w:p>
    <w:p w:rsidR="00670543" w:rsidRDefault="00670543" w:rsidP="00670543">
      <w:pPr>
        <w:pStyle w:val="31"/>
        <w:rPr>
          <w:b/>
          <w:sz w:val="24"/>
          <w:u w:val="single"/>
        </w:rPr>
      </w:pPr>
      <w:r>
        <w:rPr>
          <w:b/>
          <w:bCs/>
          <w:sz w:val="24"/>
        </w:rPr>
        <w:t>3.1.</w:t>
      </w:r>
      <w:r>
        <w:rPr>
          <w:sz w:val="24"/>
        </w:rPr>
        <w:t xml:space="preserve">  Стороны пришли к соглашению, что сумма арендной платы на период действия договора  составляет _____</w:t>
      </w:r>
      <w:r>
        <w:rPr>
          <w:b/>
          <w:sz w:val="24"/>
        </w:rPr>
        <w:t xml:space="preserve"> рублей.</w:t>
      </w:r>
    </w:p>
    <w:p w:rsidR="00D21B1B" w:rsidRPr="00D21B1B" w:rsidRDefault="00670543" w:rsidP="00D21B1B">
      <w:pPr>
        <w:ind w:right="-81"/>
        <w:jc w:val="both"/>
      </w:pPr>
      <w:r>
        <w:rPr>
          <w:b/>
          <w:bCs/>
        </w:rPr>
        <w:t>3.2.</w:t>
      </w:r>
      <w:r>
        <w:t xml:space="preserve">  Арендная      плата за </w:t>
      </w:r>
      <w:r w:rsidRPr="00710FA7">
        <w:rPr>
          <w:b/>
        </w:rPr>
        <w:t xml:space="preserve">ЗЕМЛЮ   </w:t>
      </w:r>
      <w:r>
        <w:t xml:space="preserve"> вносится    </w:t>
      </w:r>
      <w:r>
        <w:rPr>
          <w:b/>
          <w:bCs/>
        </w:rPr>
        <w:t>Арендатором</w:t>
      </w:r>
      <w:r>
        <w:t xml:space="preserve">      пут</w:t>
      </w:r>
      <w:r w:rsidR="005B7578">
        <w:t>ем  перечисления  ИНН 3241002948, ОКТМО 15634452, КПП 324101001, БИК 01</w:t>
      </w:r>
      <w:r>
        <w:t xml:space="preserve">1501001, </w:t>
      </w:r>
      <w:proofErr w:type="spellStart"/>
      <w:r w:rsidR="005B7578">
        <w:t>банк.счет</w:t>
      </w:r>
      <w:proofErr w:type="spellEnd"/>
      <w:r w:rsidR="005B7578">
        <w:t xml:space="preserve"> 03100643000000012700, Отделение Брянск Банк России // УФК по Брянской области  </w:t>
      </w:r>
      <w:proofErr w:type="spellStart"/>
      <w:r w:rsidR="005B7578">
        <w:t>г</w:t>
      </w:r>
      <w:proofErr w:type="gramStart"/>
      <w:r w:rsidR="005B7578">
        <w:t>.Б</w:t>
      </w:r>
      <w:proofErr w:type="gramEnd"/>
      <w:r w:rsidR="005B7578">
        <w:t>рянск</w:t>
      </w:r>
      <w:proofErr w:type="spellEnd"/>
      <w:r w:rsidR="005B7578">
        <w:t xml:space="preserve"> </w:t>
      </w:r>
      <w:proofErr w:type="spellStart"/>
      <w:r w:rsidR="005B7578">
        <w:t>казн.счет</w:t>
      </w:r>
      <w:proofErr w:type="spellEnd"/>
      <w:r w:rsidR="005B7578">
        <w:t xml:space="preserve">  40102810245370000019 </w:t>
      </w:r>
      <w:r w:rsidR="00A11375">
        <w:t>(получатель:</w:t>
      </w:r>
      <w:r w:rsidR="005B7578">
        <w:t xml:space="preserve">  Перелазская сельская администрация Красногорского района Брянской области</w:t>
      </w:r>
      <w:proofErr w:type="gramStart"/>
      <w:r w:rsidR="005B7578">
        <w:t xml:space="preserve"> </w:t>
      </w:r>
      <w:r>
        <w:t>,</w:t>
      </w:r>
      <w:proofErr w:type="gramEnd"/>
      <w:r w:rsidR="00D21B1B" w:rsidRPr="00D21B1B">
        <w:t xml:space="preserve"> </w:t>
      </w:r>
      <w:r w:rsidR="00A11375">
        <w:t xml:space="preserve">КБК  </w:t>
      </w:r>
      <w:r w:rsidR="00A11375" w:rsidRPr="00A11375">
        <w:t>00</w:t>
      </w:r>
      <w:r w:rsidR="00A11375">
        <w:t>6</w:t>
      </w:r>
      <w:r w:rsidR="00A11375" w:rsidRPr="00A11375">
        <w:t>111050</w:t>
      </w:r>
      <w:r w:rsidR="00A11375">
        <w:t>26</w:t>
      </w:r>
      <w:r w:rsidR="00A11375" w:rsidRPr="00A11375">
        <w:t xml:space="preserve">100000120 </w:t>
      </w:r>
      <w:r w:rsidR="00A11375">
        <w:t xml:space="preserve"> </w:t>
      </w:r>
      <w:r w:rsidR="00D21B1B">
        <w:t xml:space="preserve">. </w:t>
      </w:r>
      <w:r w:rsidR="00D21B1B" w:rsidRPr="00D21B1B">
        <w:t xml:space="preserve">«Доходы получаемые в виде арендной платы, а также средств от продажи права о заключении договора аренды за землю, находящиеся в собственности сельских поселений (за исключением земельных участков муниципальных, бюджетных и автономных учреждений)». </w:t>
      </w:r>
    </w:p>
    <w:p w:rsidR="00670543" w:rsidRDefault="00670543" w:rsidP="00670543">
      <w:pPr>
        <w:ind w:right="-81"/>
        <w:jc w:val="both"/>
      </w:pPr>
      <w:r>
        <w:t xml:space="preserve"> </w:t>
      </w:r>
    </w:p>
    <w:p w:rsidR="00D21B1B" w:rsidRPr="00D21B1B" w:rsidRDefault="00670543" w:rsidP="00D21B1B">
      <w:pPr>
        <w:ind w:right="-81"/>
        <w:jc w:val="both"/>
      </w:pPr>
      <w:r>
        <w:rPr>
          <w:b/>
          <w:bCs/>
        </w:rPr>
        <w:t>3.2.1.</w:t>
      </w:r>
      <w:r w:rsidRPr="00710FA7">
        <w:t xml:space="preserve"> </w:t>
      </w:r>
      <w:r>
        <w:t xml:space="preserve">Арендная      плата за </w:t>
      </w:r>
      <w:r w:rsidRPr="00710FA7">
        <w:rPr>
          <w:b/>
        </w:rPr>
        <w:t>ИМУЩЕСТВО</w:t>
      </w:r>
      <w:r>
        <w:t xml:space="preserve"> ( здание, строение и сооружение )</w:t>
      </w:r>
      <w:r w:rsidRPr="00710FA7">
        <w:rPr>
          <w:b/>
        </w:rPr>
        <w:t xml:space="preserve">   </w:t>
      </w:r>
      <w:r>
        <w:t xml:space="preserve"> вносится    </w:t>
      </w:r>
      <w:r>
        <w:rPr>
          <w:b/>
          <w:bCs/>
        </w:rPr>
        <w:t>Арендатором</w:t>
      </w:r>
      <w:r>
        <w:t xml:space="preserve">      путем  перечисления </w:t>
      </w:r>
      <w:r w:rsidR="005B7578">
        <w:t xml:space="preserve">ИНН 3241002948, ОКТМО 15634452, КПП 324101001, БИК 011501001, </w:t>
      </w:r>
      <w:proofErr w:type="spellStart"/>
      <w:r w:rsidR="005B7578">
        <w:t>банк.счет</w:t>
      </w:r>
      <w:proofErr w:type="spellEnd"/>
      <w:r w:rsidR="005B7578">
        <w:t xml:space="preserve"> 03100643000000012700, Отделение Брянск Банк России // УФК по Брянской области  </w:t>
      </w:r>
      <w:proofErr w:type="spellStart"/>
      <w:r w:rsidR="005B7578">
        <w:t>г</w:t>
      </w:r>
      <w:proofErr w:type="gramStart"/>
      <w:r w:rsidR="005B7578">
        <w:t>.Б</w:t>
      </w:r>
      <w:proofErr w:type="gramEnd"/>
      <w:r w:rsidR="005B7578">
        <w:t>рянск</w:t>
      </w:r>
      <w:proofErr w:type="spellEnd"/>
      <w:r w:rsidR="005B7578">
        <w:t xml:space="preserve"> </w:t>
      </w:r>
      <w:proofErr w:type="spellStart"/>
      <w:r w:rsidR="005B7578">
        <w:t>казн.счет</w:t>
      </w:r>
      <w:proofErr w:type="spellEnd"/>
      <w:r w:rsidR="005B7578">
        <w:t xml:space="preserve">  40102810245370000019   </w:t>
      </w:r>
      <w:r w:rsidR="00D21B1B">
        <w:t xml:space="preserve">(получатель: </w:t>
      </w:r>
      <w:r w:rsidR="005B7578">
        <w:t>Перелазская сельская администрация Красногорского района Брянской области</w:t>
      </w:r>
      <w:proofErr w:type="gramStart"/>
      <w:r>
        <w:t xml:space="preserve"> </w:t>
      </w:r>
      <w:r w:rsidR="00D21B1B">
        <w:t>)</w:t>
      </w:r>
      <w:proofErr w:type="gramEnd"/>
      <w:r>
        <w:t xml:space="preserve">, КБК. </w:t>
      </w:r>
      <w:r w:rsidR="00A11375">
        <w:t>006</w:t>
      </w:r>
      <w:r w:rsidR="00A11375" w:rsidRPr="00A11375">
        <w:t>11105035100000120</w:t>
      </w:r>
      <w:r w:rsidR="00A11375">
        <w:t xml:space="preserve"> «</w:t>
      </w:r>
      <w:r w:rsidR="00D21B1B" w:rsidRPr="00D21B1B"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учреждений)»</w:t>
      </w:r>
    </w:p>
    <w:p w:rsidR="00670543" w:rsidRDefault="00670543" w:rsidP="00670543">
      <w:pPr>
        <w:ind w:right="-81"/>
        <w:jc w:val="both"/>
      </w:pPr>
    </w:p>
    <w:p w:rsidR="00670543" w:rsidRDefault="00670543" w:rsidP="00670543">
      <w:pPr>
        <w:ind w:right="-81"/>
        <w:jc w:val="both"/>
      </w:pPr>
      <w:r>
        <w:rPr>
          <w:b/>
          <w:bCs/>
        </w:rPr>
        <w:t>3.3.</w:t>
      </w:r>
      <w:r>
        <w:t xml:space="preserve"> Исполнением обязательства по внесению арендной платы является копия платежных документов. </w:t>
      </w:r>
    </w:p>
    <w:p w:rsidR="00670543" w:rsidRDefault="00670543" w:rsidP="00670543">
      <w:pPr>
        <w:ind w:right="-81"/>
        <w:jc w:val="both"/>
      </w:pPr>
      <w:r>
        <w:rPr>
          <w:b/>
          <w:bCs/>
        </w:rPr>
        <w:t>3.4.</w:t>
      </w:r>
      <w:r>
        <w:t xml:space="preserve"> Изменение арендной платы оформляется дополнительным соглашением к </w:t>
      </w:r>
      <w:r>
        <w:rPr>
          <w:b/>
          <w:bCs/>
        </w:rPr>
        <w:t>Договору</w:t>
      </w:r>
      <w:r>
        <w:t>.</w:t>
      </w:r>
    </w:p>
    <w:p w:rsidR="00670543" w:rsidRDefault="00670543" w:rsidP="00670543">
      <w:pPr>
        <w:ind w:right="-81"/>
        <w:jc w:val="both"/>
        <w:rPr>
          <w:b/>
          <w:bCs/>
        </w:rPr>
      </w:pPr>
      <w:r>
        <w:t xml:space="preserve">     </w:t>
      </w:r>
    </w:p>
    <w:p w:rsidR="00670543" w:rsidRDefault="00670543" w:rsidP="00670543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ПРАВА И ОБЯЗАННОСТИ АРЕНДАТОРА</w:t>
      </w:r>
    </w:p>
    <w:p w:rsidR="00670543" w:rsidRDefault="00670543" w:rsidP="00670543">
      <w:pPr>
        <w:jc w:val="center"/>
      </w:pPr>
    </w:p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Арендатор имеет право</w:t>
      </w:r>
      <w:r>
        <w:rPr>
          <w:color w:val="000000"/>
        </w:rPr>
        <w:t>:</w:t>
      </w:r>
    </w:p>
    <w:p w:rsidR="00670543" w:rsidRDefault="00670543" w:rsidP="0067054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4.1.1 использовать земельный участок </w:t>
      </w:r>
      <w:r w:rsidRPr="00741D70">
        <w:t>(здание, строение  или сооружение)</w:t>
      </w:r>
      <w:r>
        <w:rPr>
          <w:color w:val="000000"/>
        </w:rPr>
        <w:t xml:space="preserve"> в соответствии с настоящим Договором и действующим законодательством РФ;</w:t>
      </w:r>
    </w:p>
    <w:p w:rsidR="00670543" w:rsidRDefault="00670543" w:rsidP="00670543">
      <w:pPr>
        <w:shd w:val="clear" w:color="auto" w:fill="FFFFFF"/>
        <w:ind w:left="-720"/>
        <w:jc w:val="both"/>
        <w:rPr>
          <w:color w:val="000000"/>
        </w:rPr>
      </w:pPr>
      <w:r>
        <w:rPr>
          <w:color w:val="000000"/>
        </w:rPr>
        <w:t xml:space="preserve">             4.1.2.пролонгировать Договор на новый срок, а по истечении срока Договора аренды</w:t>
      </w:r>
    </w:p>
    <w:p w:rsidR="00670543" w:rsidRDefault="00670543" w:rsidP="00670543">
      <w:pPr>
        <w:shd w:val="clear" w:color="auto" w:fill="FFFFFF"/>
        <w:ind w:left="-720"/>
        <w:jc w:val="both"/>
        <w:rPr>
          <w:color w:val="000000"/>
        </w:rPr>
      </w:pPr>
      <w:r>
        <w:rPr>
          <w:color w:val="000000"/>
        </w:rPr>
        <w:t xml:space="preserve">              использовать преимущественное право на заключение нового договора аренды на новый </w:t>
      </w:r>
    </w:p>
    <w:p w:rsidR="00670543" w:rsidRDefault="00670543" w:rsidP="00670543">
      <w:pPr>
        <w:shd w:val="clear" w:color="auto" w:fill="FFFFFF"/>
        <w:ind w:left="-720"/>
        <w:jc w:val="both"/>
        <w:rPr>
          <w:color w:val="000000"/>
        </w:rPr>
      </w:pPr>
      <w:r>
        <w:rPr>
          <w:color w:val="000000"/>
        </w:rPr>
        <w:t xml:space="preserve">               срок, за исключением случаев, установленных законодательством;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Производить за свой счет улучшения в помещении, не отделимые без вреда для помещения, только с предварительного письменного согласия Арендодателя.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Расторгнуть настоящий Договор в одностороннем порядке до истечения срока его действия в случае нарушения Арендодателем существенных условий настоящего Договора и с соблюдением порядка, предусмотренного в ст. 4 Договора.</w:t>
      </w:r>
    </w:p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Арендатор обязан</w:t>
      </w:r>
      <w:r>
        <w:rPr>
          <w:color w:val="000000"/>
        </w:rPr>
        <w:t>:</w:t>
      </w:r>
    </w:p>
    <w:p w:rsidR="00670543" w:rsidRDefault="00670543" w:rsidP="0067054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4.2.1 использовать земельный участок </w:t>
      </w:r>
      <w:r w:rsidRPr="00741D70">
        <w:t>(здание, строение  или    сооружение)</w:t>
      </w:r>
      <w:r>
        <w:rPr>
          <w:color w:val="000000"/>
        </w:rPr>
        <w:t xml:space="preserve"> 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670543" w:rsidRDefault="00670543" w:rsidP="0067054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4.2.2.осуществлять мероприятия по охране земель </w:t>
      </w:r>
      <w:r w:rsidRPr="00741D70">
        <w:t>(</w:t>
      </w:r>
      <w:r>
        <w:t xml:space="preserve">выделенных в аренду </w:t>
      </w:r>
      <w:r w:rsidRPr="00741D70">
        <w:t>здани</w:t>
      </w:r>
      <w:r>
        <w:t>й</w:t>
      </w:r>
      <w:r w:rsidRPr="00741D70">
        <w:t>, строени</w:t>
      </w:r>
      <w:r>
        <w:t>й</w:t>
      </w:r>
      <w:r w:rsidRPr="00741D70">
        <w:t xml:space="preserve">  или    сооружени</w:t>
      </w:r>
      <w:r>
        <w:t>й</w:t>
      </w:r>
      <w:r w:rsidRPr="00741D70">
        <w:t>)</w:t>
      </w:r>
      <w:r>
        <w:rPr>
          <w:color w:val="000000"/>
        </w:rPr>
        <w:t>, установленные законодательством;</w:t>
      </w:r>
    </w:p>
    <w:p w:rsidR="00670543" w:rsidRDefault="00670543" w:rsidP="0067054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4.2.3.своевременно производить арендные платежи за земельный участок </w:t>
      </w:r>
      <w:r w:rsidRPr="00741D70">
        <w:t>(здание, строение  или    сооружение)</w:t>
      </w:r>
      <w:r>
        <w:rPr>
          <w:color w:val="000000"/>
        </w:rPr>
        <w:t>, установленные разделом 2 настоящего Договора;</w:t>
      </w:r>
    </w:p>
    <w:p w:rsidR="00670543" w:rsidRDefault="00670543" w:rsidP="0067054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4.2.4.не допускать загрязнение, деградацию и ухудшение плодородия почв на земле;</w:t>
      </w:r>
    </w:p>
    <w:p w:rsidR="00670543" w:rsidRDefault="00670543" w:rsidP="0067054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4.2.5.не нарушать права других землепользователей и </w:t>
      </w:r>
      <w:proofErr w:type="spellStart"/>
      <w:r>
        <w:rPr>
          <w:color w:val="000000"/>
        </w:rPr>
        <w:t>природопользователей</w:t>
      </w:r>
      <w:proofErr w:type="spellEnd"/>
      <w:r>
        <w:rPr>
          <w:color w:val="000000"/>
        </w:rPr>
        <w:t>;</w:t>
      </w:r>
    </w:p>
    <w:p w:rsidR="00670543" w:rsidRDefault="00670543" w:rsidP="0067054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4.2.6.выполнять иные требования, предусмотренные законодательством о земле.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4.2.7.. Использовать помещение в соответствии с настоящим договором.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Уплачивать Арендодателю арендную плату в размере, сроки и порядке, согласованных Сторонами в ст. 3 настоящего Договора.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Арендатор несет обязательства по осуществлению текущего ремонта в случае, если ущерб помещению Арендатора возник по его вине.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Поддерживать помещение в надлежащем состоянии и нести расходы на его содержание, за исключением расходов, возложенных в соответствии с условиями настоящего Договора на Арендодателя.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4.2.11. Соблюдать в помещении правила пожарной безопасности и требования санитарно-эпидемиологических станций.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4.2.12.. По истечении срока действия настоящего Договора передать помещение Арендодателю в надлежащем состоянии, с учетом амортизации и естественного износа, произведенных улучшений, по акту приема-передачи.</w:t>
      </w:r>
    </w:p>
    <w:p w:rsidR="00670543" w:rsidRDefault="00670543" w:rsidP="00670543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</w:p>
    <w:p w:rsidR="00670543" w:rsidRDefault="00670543" w:rsidP="00670543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5. ПРАВА И ОБЯЗАННОСТИ АРЕНДОДАТЕЛЯ</w:t>
      </w:r>
    </w:p>
    <w:p w:rsidR="00670543" w:rsidRDefault="00670543" w:rsidP="00670543"/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5.1.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Арендодатель имеет право</w:t>
      </w:r>
      <w:r>
        <w:rPr>
          <w:color w:val="000000"/>
        </w:rPr>
        <w:t>:</w:t>
      </w:r>
    </w:p>
    <w:p w:rsidR="00670543" w:rsidRDefault="00670543" w:rsidP="0067054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5.1.1.осуществлять контроль за использованием и охраной</w:t>
      </w:r>
      <w:r w:rsidRPr="00567624">
        <w:t xml:space="preserve"> </w:t>
      </w:r>
      <w:r>
        <w:t>выделенных в аренду</w:t>
      </w:r>
      <w:r>
        <w:rPr>
          <w:color w:val="000000"/>
        </w:rPr>
        <w:t xml:space="preserve"> земель</w:t>
      </w:r>
      <w:r w:rsidRPr="00741D70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>(</w:t>
      </w:r>
      <w:r w:rsidRPr="00741D70">
        <w:t>здани</w:t>
      </w:r>
      <w:r>
        <w:t>й</w:t>
      </w:r>
      <w:r w:rsidRPr="00741D70">
        <w:t>, строени</w:t>
      </w:r>
      <w:r>
        <w:t>й</w:t>
      </w:r>
      <w:r w:rsidRPr="00741D70">
        <w:t xml:space="preserve">  или    сооружени</w:t>
      </w:r>
      <w:r>
        <w:t>й</w:t>
      </w:r>
      <w:r w:rsidRPr="00741D70">
        <w:t>)</w:t>
      </w:r>
      <w:r>
        <w:rPr>
          <w:color w:val="000000"/>
        </w:rPr>
        <w:t xml:space="preserve">  Арендатором;</w:t>
      </w:r>
    </w:p>
    <w:p w:rsidR="00670543" w:rsidRDefault="00670543" w:rsidP="0067054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5.1.2.требовать досрочного расторжения Договора в случаях, предусмотренных разделом 8 настоящего Договора;</w:t>
      </w:r>
    </w:p>
    <w:p w:rsidR="00670543" w:rsidRDefault="00670543" w:rsidP="0067054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5.1.3.на возмещение убытков, причиненных ухудшением качества </w:t>
      </w:r>
      <w:r>
        <w:t>выделенных в аренду</w:t>
      </w:r>
      <w:r>
        <w:rPr>
          <w:color w:val="000000"/>
        </w:rPr>
        <w:t xml:space="preserve"> земель</w:t>
      </w:r>
      <w:r w:rsidRPr="00741D70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 xml:space="preserve">( </w:t>
      </w:r>
      <w:r w:rsidRPr="00741D70">
        <w:t>здани</w:t>
      </w:r>
      <w:r>
        <w:t>й</w:t>
      </w:r>
      <w:r w:rsidRPr="00741D70">
        <w:t>, строени</w:t>
      </w:r>
      <w:r>
        <w:t>й</w:t>
      </w:r>
      <w:r w:rsidRPr="00741D70">
        <w:t xml:space="preserve">  или    сооружени</w:t>
      </w:r>
      <w:r>
        <w:t>й</w:t>
      </w:r>
      <w:r w:rsidRPr="00741D70">
        <w:t>)</w:t>
      </w:r>
      <w:r>
        <w:rPr>
          <w:color w:val="000000"/>
        </w:rPr>
        <w:t xml:space="preserve"> и экологической обстановки в результате хозяйственной деятельности Арендатора;</w:t>
      </w:r>
    </w:p>
    <w:p w:rsidR="00670543" w:rsidRDefault="00670543" w:rsidP="0067054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5.1.4.изменять по согласованию с Арендатором размер арендной платы не чаще чем один раз в год.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С предварительного уведомления Арендатора не менее чем за __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>______ часа проходить в помещение в сопровождении представителя Арендатора для контроля за надлежащим исполнением Арендатором условий настоящего Договора. В случаях аварий и иных происшествиях, могущих повлиять на состояние здания или угрожающих жизни людей, допускается проход Арендодателя в помещение без предварительного уведомления и согласования с Арендатором.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такие действия Арендодателя не должны препятствовать нормальной работе Арендатора.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5.1.6.. Расторгнуть настоящий Договор в одностороннем порядке в случае нарушения Арендатором существенных условий настоящего Договора, с соблюдением порядка, предусмотренного в ст. 4 настоящего Договора.</w:t>
      </w:r>
    </w:p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5.2.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Арендодатель обязан</w:t>
      </w:r>
      <w:r>
        <w:rPr>
          <w:color w:val="000000"/>
        </w:rPr>
        <w:t>:</w:t>
      </w:r>
    </w:p>
    <w:p w:rsidR="00670543" w:rsidRPr="00ED6858" w:rsidRDefault="00670543" w:rsidP="00670543">
      <w:pPr>
        <w:shd w:val="clear" w:color="auto" w:fill="FFFFFF"/>
        <w:jc w:val="both"/>
        <w:rPr>
          <w:color w:val="000000"/>
        </w:rPr>
      </w:pPr>
      <w:r>
        <w:t>5.2.1.передать Арендатору выделенные в аренду земельный участок</w:t>
      </w:r>
      <w:r w:rsidRPr="00741D70">
        <w:t xml:space="preserve"> </w:t>
      </w:r>
      <w:r>
        <w:t xml:space="preserve"> </w:t>
      </w:r>
      <w:r w:rsidRPr="00741D70">
        <w:t>(</w:t>
      </w:r>
      <w:r>
        <w:t xml:space="preserve"> </w:t>
      </w:r>
      <w:r w:rsidRPr="00741D70">
        <w:t>здани</w:t>
      </w:r>
      <w:r>
        <w:t>я</w:t>
      </w:r>
      <w:r w:rsidRPr="00741D70">
        <w:t>, строени</w:t>
      </w:r>
      <w:r>
        <w:t>я</w:t>
      </w:r>
      <w:r w:rsidRPr="00741D70">
        <w:t xml:space="preserve">  или    сооружени</w:t>
      </w:r>
      <w:r>
        <w:t>я</w:t>
      </w:r>
      <w:r w:rsidRPr="00741D70">
        <w:t>)</w:t>
      </w:r>
      <w:r>
        <w:t xml:space="preserve"> указанные в п.1.1 настоящего Договора;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5.2.2.. Предоставить во владение и пользование Арендатора помещение, указанное 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1.1 настоящего Договора, в состоянии, соответствующем следующим условиям: с   ____________года по     _____ года.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помещения осуществляется путем фактического предоставления Арендатору помещения и подписания акта приема-передачи. С момента подписания акта приема-передачи он становится неотъемлемой частью настоящего Договора.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С момента предоставления помещения во владение и пользование Арендатора обеспечивать Арендатора электроэнергией, теплом, холодной и горячей водой.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Обеспечивать общую пожарную безопасность в здании, включая помещение.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В случае возникновения аварий в помещении или выхода из строя инженерного оборудования и коммуникаций немедленно устранить причину и последствия такой аварии за свой счет, за исключением случаев, когда авария или выход из строя произошли по вине Арендатора.</w:t>
      </w:r>
    </w:p>
    <w:p w:rsidR="00670543" w:rsidRDefault="00670543" w:rsidP="0067054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Производить за свой счет капитальный ремонт помещения.</w:t>
      </w:r>
    </w:p>
    <w:p w:rsidR="00670543" w:rsidRDefault="00670543" w:rsidP="00670543">
      <w:pPr>
        <w:shd w:val="clear" w:color="auto" w:fill="FFFFFF"/>
        <w:rPr>
          <w:b/>
          <w:bCs/>
        </w:rPr>
      </w:pPr>
      <w:r>
        <w:t>5.2.7. Предпринять все необходимые действия, связанные с государственной регистрацией настоящего Договора в случаях, установленных законодательством РФ</w:t>
      </w:r>
    </w:p>
    <w:p w:rsidR="00670543" w:rsidRDefault="00670543" w:rsidP="00670543">
      <w:pPr>
        <w:shd w:val="clear" w:color="auto" w:fill="FFFFFF"/>
        <w:ind w:left="720"/>
        <w:jc w:val="center"/>
        <w:rPr>
          <w:b/>
          <w:bCs/>
        </w:rPr>
      </w:pPr>
    </w:p>
    <w:p w:rsidR="00670543" w:rsidRDefault="00670543" w:rsidP="00670543">
      <w:pPr>
        <w:shd w:val="clear" w:color="auto" w:fill="FFFFFF"/>
        <w:ind w:left="720"/>
        <w:jc w:val="center"/>
        <w:rPr>
          <w:b/>
          <w:bCs/>
        </w:rPr>
      </w:pPr>
      <w:r>
        <w:rPr>
          <w:b/>
          <w:bCs/>
        </w:rPr>
        <w:t>6.     ОТВЕТСТВЕННОСТЬ    СТОРОН</w:t>
      </w:r>
    </w:p>
    <w:p w:rsidR="00670543" w:rsidRDefault="00670543" w:rsidP="00670543">
      <w:pPr>
        <w:ind w:right="-81"/>
        <w:jc w:val="center"/>
      </w:pPr>
    </w:p>
    <w:p w:rsidR="00670543" w:rsidRDefault="00670543" w:rsidP="00670543">
      <w:pPr>
        <w:ind w:right="-81"/>
        <w:jc w:val="both"/>
      </w:pPr>
      <w:r>
        <w:rPr>
          <w:b/>
          <w:bCs/>
        </w:rPr>
        <w:t>6.1.</w:t>
      </w:r>
      <w:r>
        <w:t xml:space="preserve">     За нарушение условий </w:t>
      </w:r>
      <w:r>
        <w:rPr>
          <w:b/>
          <w:bCs/>
        </w:rPr>
        <w:t xml:space="preserve">Договора </w:t>
      </w:r>
      <w:r>
        <w:t>стороны несут ответственность, предусмотренную действующим законодательством  Российской Федерации и настоящим договором.</w:t>
      </w:r>
    </w:p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>6</w:t>
      </w:r>
      <w:r>
        <w:rPr>
          <w:b/>
          <w:color w:val="000000"/>
        </w:rPr>
        <w:t>.2.</w:t>
      </w:r>
      <w:r>
        <w:rPr>
          <w:color w:val="000000"/>
        </w:rPr>
        <w:t xml:space="preserve"> В случае невнесения Арендатором арендной платы в установленный настоящим Договором срок Арендатор уплачивает Арендодателю пеню в размере 1/300 ставки рефинансирования Центробанка РФ, действующей на момент образования недоимки за каждый день просрочки.</w:t>
      </w:r>
    </w:p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6.3.</w:t>
      </w:r>
      <w:r>
        <w:rPr>
          <w:color w:val="000000"/>
        </w:rPr>
        <w:t xml:space="preserve"> В случае несвоевременного возврата арендованного земельного участка в надлежащем состоянии  Арендатор уплачивает Арендодателю неустойку в размере 10% от арендной платы за земельный участок.</w:t>
      </w:r>
    </w:p>
    <w:p w:rsidR="00670543" w:rsidRDefault="00670543" w:rsidP="00670543">
      <w:pPr>
        <w:ind w:right="-81"/>
        <w:jc w:val="both"/>
      </w:pPr>
      <w:r>
        <w:rPr>
          <w:b/>
          <w:bCs/>
        </w:rPr>
        <w:t>6.4.</w:t>
      </w:r>
      <w:r>
        <w:t xml:space="preserve">     Ответственность сторон за нарушение обязательств по </w:t>
      </w:r>
      <w:r>
        <w:rPr>
          <w:b/>
          <w:bCs/>
        </w:rPr>
        <w:t>Договору</w:t>
      </w:r>
      <w:r>
        <w:t>, вызванных действием обстоятельств непреодолимой силы, регулируется законодательством Российской Федерации.</w:t>
      </w:r>
    </w:p>
    <w:p w:rsidR="00670543" w:rsidRDefault="00670543" w:rsidP="00670543">
      <w:pPr>
        <w:ind w:right="-81"/>
      </w:pPr>
    </w:p>
    <w:p w:rsidR="00670543" w:rsidRDefault="00670543" w:rsidP="00670543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РАССМОТРЕНИЕ СПОРОВ</w:t>
      </w:r>
    </w:p>
    <w:p w:rsidR="00670543" w:rsidRDefault="00670543" w:rsidP="00670543"/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7.1.</w:t>
      </w:r>
      <w:r>
        <w:rPr>
          <w:color w:val="000000"/>
        </w:rPr>
        <w:t xml:space="preserve"> Споры, которые могут возникнуть при исполнении настоящего Договора, стороны будут стремиться разрешать путем переговоров.</w:t>
      </w:r>
    </w:p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7.2.</w:t>
      </w:r>
      <w:r>
        <w:rPr>
          <w:color w:val="000000"/>
        </w:rPr>
        <w:t xml:space="preserve"> При </w:t>
      </w:r>
      <w:proofErr w:type="spellStart"/>
      <w:r>
        <w:rPr>
          <w:color w:val="000000"/>
        </w:rPr>
        <w:t>неурегулировании</w:t>
      </w:r>
      <w:proofErr w:type="spellEnd"/>
      <w:r>
        <w:rPr>
          <w:color w:val="000000"/>
        </w:rPr>
        <w:t xml:space="preserve"> в процессе переговоров споры будут разрешаться в суде в соответствии с процессуальным законодательством РФ.</w:t>
      </w:r>
    </w:p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0543" w:rsidRDefault="00670543" w:rsidP="00670543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0543" w:rsidRDefault="00670543" w:rsidP="00670543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РАСТОРЖЕНИЕ ДОГОВОРА</w:t>
      </w:r>
    </w:p>
    <w:p w:rsidR="00670543" w:rsidRDefault="00670543" w:rsidP="00670543"/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8.1.</w:t>
      </w:r>
      <w:r>
        <w:rPr>
          <w:color w:val="000000"/>
        </w:rPr>
        <w:t xml:space="preserve"> Любая из сторон вправе требовать досрочного расторжения настоящего Договора в случаях, предусмотренных ГК РФ и Земельным кодексом РФ.</w:t>
      </w:r>
    </w:p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0543" w:rsidRDefault="00670543" w:rsidP="00670543">
      <w:pPr>
        <w:pStyle w:val="3"/>
        <w:shd w:val="clear" w:color="auto" w:fill="FFFFFF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9. ПРОЧИЕ УСЛОВИЯ</w:t>
      </w:r>
    </w:p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зарегистрированы в установленном законом порядке.</w:t>
      </w:r>
    </w:p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9.2. Настоящий Договор составлен в двух подлинных экземплярах, по одному каждой из сторон. Все экземпляры имеют одинаковую юридическую силу.</w:t>
      </w:r>
    </w:p>
    <w:p w:rsidR="00670543" w:rsidRDefault="00670543" w:rsidP="006705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9.3.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670543" w:rsidRDefault="00670543" w:rsidP="00670543">
      <w:pPr>
        <w:ind w:right="-81"/>
        <w:jc w:val="center"/>
        <w:rPr>
          <w:b/>
          <w:bCs/>
        </w:rPr>
      </w:pPr>
    </w:p>
    <w:p w:rsidR="00670543" w:rsidRDefault="00670543" w:rsidP="00670543">
      <w:pPr>
        <w:ind w:right="-81"/>
        <w:jc w:val="center"/>
        <w:rPr>
          <w:b/>
          <w:bCs/>
        </w:rPr>
      </w:pPr>
      <w:r>
        <w:rPr>
          <w:b/>
          <w:bCs/>
        </w:rPr>
        <w:t>10.      РЕКВИЗИТЫ СТОРОН</w:t>
      </w:r>
    </w:p>
    <w:p w:rsidR="00670543" w:rsidRDefault="00670543" w:rsidP="00670543">
      <w:pPr>
        <w:ind w:right="-81"/>
        <w:jc w:val="center"/>
        <w:rPr>
          <w:b/>
          <w:bCs/>
        </w:rPr>
      </w:pPr>
    </w:p>
    <w:p w:rsidR="00670543" w:rsidRDefault="00670543" w:rsidP="00670543">
      <w:pPr>
        <w:tabs>
          <w:tab w:val="left" w:pos="6540"/>
        </w:tabs>
        <w:ind w:right="-81"/>
        <w:rPr>
          <w:b/>
          <w:bCs/>
        </w:rPr>
      </w:pPr>
      <w:r>
        <w:rPr>
          <w:b/>
          <w:bCs/>
        </w:rPr>
        <w:t>«Арендодатель»                                                                               «Арендатор»</w:t>
      </w:r>
    </w:p>
    <w:p w:rsidR="00670543" w:rsidRDefault="00670543" w:rsidP="00670543">
      <w:pPr>
        <w:ind w:right="-81"/>
      </w:pPr>
    </w:p>
    <w:p w:rsidR="00670543" w:rsidRDefault="00670543" w:rsidP="00670543">
      <w:pPr>
        <w:ind w:right="-81"/>
      </w:pPr>
    </w:p>
    <w:p w:rsidR="00670543" w:rsidRDefault="00670543" w:rsidP="00670543">
      <w:pPr>
        <w:ind w:right="-81"/>
        <w:jc w:val="center"/>
        <w:rPr>
          <w:b/>
          <w:bCs/>
        </w:rPr>
      </w:pPr>
    </w:p>
    <w:p w:rsidR="00670543" w:rsidRDefault="00670543" w:rsidP="00670543">
      <w:pPr>
        <w:ind w:right="-81"/>
        <w:jc w:val="center"/>
        <w:rPr>
          <w:b/>
          <w:bCs/>
        </w:rPr>
      </w:pPr>
    </w:p>
    <w:p w:rsidR="00670543" w:rsidRDefault="00670543" w:rsidP="00670543">
      <w:pPr>
        <w:ind w:right="-81"/>
        <w:jc w:val="center"/>
        <w:rPr>
          <w:b/>
          <w:bCs/>
        </w:rPr>
      </w:pPr>
    </w:p>
    <w:p w:rsidR="00670543" w:rsidRDefault="00670543" w:rsidP="00670543">
      <w:pPr>
        <w:ind w:right="-81"/>
        <w:jc w:val="center"/>
        <w:rPr>
          <w:b/>
          <w:bCs/>
        </w:rPr>
      </w:pPr>
      <w:r>
        <w:rPr>
          <w:b/>
          <w:bCs/>
        </w:rPr>
        <w:t>11.      ПОДПИСИ СТОРОН</w:t>
      </w:r>
    </w:p>
    <w:p w:rsidR="00670543" w:rsidRDefault="00670543" w:rsidP="00670543">
      <w:pPr>
        <w:ind w:right="-81"/>
        <w:rPr>
          <w:b/>
          <w:bCs/>
        </w:rPr>
      </w:pPr>
    </w:p>
    <w:p w:rsidR="00670543" w:rsidRDefault="00670543" w:rsidP="00670543">
      <w:pPr>
        <w:ind w:right="-81"/>
        <w:rPr>
          <w:b/>
          <w:bCs/>
        </w:rPr>
      </w:pPr>
      <w:r>
        <w:rPr>
          <w:b/>
          <w:bCs/>
        </w:rPr>
        <w:t xml:space="preserve">       Арендодатель  </w:t>
      </w:r>
      <w:r>
        <w:t xml:space="preserve">                                                                               </w:t>
      </w:r>
      <w:r>
        <w:rPr>
          <w:b/>
          <w:bCs/>
        </w:rPr>
        <w:t>Арендатор</w:t>
      </w:r>
    </w:p>
    <w:p w:rsidR="00670543" w:rsidRDefault="00670543" w:rsidP="00670543">
      <w:pPr>
        <w:ind w:right="-81"/>
        <w:rPr>
          <w:b/>
          <w:bCs/>
        </w:rPr>
      </w:pPr>
    </w:p>
    <w:p w:rsidR="00670543" w:rsidRDefault="00670543" w:rsidP="00670543">
      <w:pPr>
        <w:ind w:right="-81"/>
        <w:rPr>
          <w:b/>
          <w:bCs/>
        </w:rPr>
      </w:pPr>
    </w:p>
    <w:p w:rsidR="00670543" w:rsidRDefault="00670543" w:rsidP="00670543">
      <w:pPr>
        <w:ind w:right="-81"/>
        <w:rPr>
          <w:b/>
          <w:bCs/>
        </w:rPr>
      </w:pPr>
      <w:r>
        <w:rPr>
          <w:b/>
          <w:bCs/>
        </w:rPr>
        <w:t xml:space="preserve">Подпись_____________                                                              </w:t>
      </w:r>
      <w:proofErr w:type="spellStart"/>
      <w:r>
        <w:rPr>
          <w:b/>
          <w:bCs/>
        </w:rPr>
        <w:t>Подпись</w:t>
      </w:r>
      <w:proofErr w:type="spellEnd"/>
      <w:r>
        <w:rPr>
          <w:b/>
          <w:bCs/>
        </w:rPr>
        <w:t>_______________</w:t>
      </w:r>
    </w:p>
    <w:p w:rsidR="00670543" w:rsidRDefault="00670543" w:rsidP="00670543">
      <w:pPr>
        <w:ind w:right="-81"/>
        <w:rPr>
          <w:b/>
          <w:bCs/>
        </w:rPr>
      </w:pPr>
    </w:p>
    <w:p w:rsidR="00670543" w:rsidRDefault="00670543" w:rsidP="00670543">
      <w:pPr>
        <w:ind w:right="-81"/>
        <w:rPr>
          <w:b/>
          <w:bCs/>
        </w:rPr>
      </w:pPr>
    </w:p>
    <w:p w:rsidR="00670543" w:rsidRDefault="00670543" w:rsidP="00670543">
      <w:pPr>
        <w:ind w:right="-81"/>
        <w:rPr>
          <w:b/>
          <w:bCs/>
        </w:rPr>
      </w:pPr>
    </w:p>
    <w:p w:rsidR="00670543" w:rsidRDefault="00670543" w:rsidP="00670543">
      <w:pPr>
        <w:ind w:right="-81"/>
        <w:rPr>
          <w:b/>
          <w:bCs/>
        </w:rPr>
      </w:pPr>
    </w:p>
    <w:p w:rsidR="00670543" w:rsidRDefault="00670543" w:rsidP="00670543">
      <w:pPr>
        <w:ind w:right="-81"/>
        <w:rPr>
          <w:b/>
          <w:bCs/>
        </w:rPr>
      </w:pPr>
      <w:r>
        <w:rPr>
          <w:b/>
          <w:bCs/>
        </w:rPr>
        <w:t xml:space="preserve">Дата                                                                                                  </w:t>
      </w:r>
      <w:proofErr w:type="spellStart"/>
      <w:r>
        <w:rPr>
          <w:b/>
          <w:bCs/>
        </w:rPr>
        <w:t>Дата</w:t>
      </w:r>
      <w:proofErr w:type="spellEnd"/>
    </w:p>
    <w:p w:rsidR="00670543" w:rsidRDefault="00670543" w:rsidP="00975349"/>
    <w:p w:rsidR="009A5BF3" w:rsidRDefault="009A5BF3" w:rsidP="00975349"/>
    <w:p w:rsidR="009A5BF3" w:rsidRDefault="009A5BF3" w:rsidP="00975349"/>
    <w:p w:rsidR="009A5BF3" w:rsidRDefault="009A5BF3" w:rsidP="00975349"/>
    <w:p w:rsidR="009A5BF3" w:rsidRDefault="009A5BF3" w:rsidP="00975349"/>
    <w:p w:rsidR="009A5BF3" w:rsidRDefault="009A5BF3" w:rsidP="00975349"/>
    <w:p w:rsidR="009A5BF3" w:rsidRDefault="009A5BF3" w:rsidP="00975349"/>
    <w:p w:rsidR="009A5BF3" w:rsidRDefault="009A5BF3" w:rsidP="009A5BF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A5BF3" w:rsidRDefault="009A5BF3" w:rsidP="009A5BF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Приложение № 5</w:t>
      </w:r>
    </w:p>
    <w:p w:rsidR="009A5BF3" w:rsidRDefault="009A5BF3" w:rsidP="009A5B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административному регламенту</w:t>
      </w:r>
    </w:p>
    <w:p w:rsidR="009A5BF3" w:rsidRDefault="009A5BF3" w:rsidP="009A5BF3">
      <w:pPr>
        <w:autoSpaceDE w:val="0"/>
        <w:autoSpaceDN w:val="0"/>
        <w:adjustRightInd w:val="0"/>
        <w:jc w:val="both"/>
      </w:pPr>
    </w:p>
    <w:p w:rsidR="009A5BF3" w:rsidRDefault="009A5BF3" w:rsidP="009A5BF3">
      <w:pPr>
        <w:autoSpaceDE w:val="0"/>
        <w:autoSpaceDN w:val="0"/>
        <w:adjustRightInd w:val="0"/>
        <w:jc w:val="both"/>
      </w:pPr>
    </w:p>
    <w:p w:rsidR="009A5BF3" w:rsidRDefault="009A5BF3" w:rsidP="009A5BF3">
      <w:pPr>
        <w:autoSpaceDE w:val="0"/>
        <w:autoSpaceDN w:val="0"/>
        <w:adjustRightInd w:val="0"/>
        <w:jc w:val="both"/>
      </w:pPr>
    </w:p>
    <w:p w:rsidR="009A5BF3" w:rsidRDefault="009A5BF3" w:rsidP="009A5BF3">
      <w:pPr>
        <w:autoSpaceDE w:val="0"/>
        <w:autoSpaceDN w:val="0"/>
        <w:adjustRightInd w:val="0"/>
        <w:jc w:val="both"/>
      </w:pPr>
      <w:r>
        <w:t xml:space="preserve">                               Форма</w:t>
      </w:r>
    </w:p>
    <w:p w:rsidR="009A5BF3" w:rsidRDefault="009A5BF3" w:rsidP="009A5BF3">
      <w:pPr>
        <w:autoSpaceDE w:val="0"/>
        <w:autoSpaceDN w:val="0"/>
        <w:adjustRightInd w:val="0"/>
        <w:ind w:firstLine="4680"/>
        <w:jc w:val="both"/>
      </w:pPr>
      <w:r>
        <w:t>Главе администрации ___________________</w:t>
      </w:r>
    </w:p>
    <w:p w:rsidR="009A5BF3" w:rsidRDefault="009A5BF3" w:rsidP="009A5BF3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9A5BF3" w:rsidRDefault="009A5BF3" w:rsidP="009A5BF3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9A5BF3" w:rsidRDefault="009A5BF3" w:rsidP="009A5BF3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9A5BF3" w:rsidRDefault="009A5BF3" w:rsidP="009A5BF3">
      <w:pPr>
        <w:autoSpaceDE w:val="0"/>
        <w:autoSpaceDN w:val="0"/>
        <w:adjustRightInd w:val="0"/>
        <w:ind w:firstLine="4680"/>
        <w:jc w:val="both"/>
      </w:pPr>
      <w:r>
        <w:t>(Ф.И.О. заявителя полностью/ полное</w:t>
      </w:r>
    </w:p>
    <w:p w:rsidR="009A5BF3" w:rsidRDefault="009A5BF3" w:rsidP="009A5BF3">
      <w:pPr>
        <w:autoSpaceDE w:val="0"/>
        <w:autoSpaceDN w:val="0"/>
        <w:adjustRightInd w:val="0"/>
        <w:ind w:firstLine="4680"/>
        <w:jc w:val="both"/>
      </w:pPr>
      <w:r>
        <w:t>наименование организации)</w:t>
      </w:r>
    </w:p>
    <w:p w:rsidR="009A5BF3" w:rsidRDefault="009A5BF3" w:rsidP="009A5BF3">
      <w:pPr>
        <w:autoSpaceDE w:val="0"/>
        <w:autoSpaceDN w:val="0"/>
        <w:adjustRightInd w:val="0"/>
        <w:ind w:firstLine="4680"/>
        <w:jc w:val="both"/>
      </w:pPr>
      <w:r>
        <w:t>проживающего(ей)/расположенного по</w:t>
      </w:r>
    </w:p>
    <w:p w:rsidR="009A5BF3" w:rsidRDefault="009A5BF3" w:rsidP="009A5BF3">
      <w:pPr>
        <w:autoSpaceDE w:val="0"/>
        <w:autoSpaceDN w:val="0"/>
        <w:adjustRightInd w:val="0"/>
        <w:ind w:firstLine="4680"/>
        <w:jc w:val="both"/>
      </w:pPr>
      <w:r>
        <w:t>адресу:</w:t>
      </w:r>
    </w:p>
    <w:p w:rsidR="009A5BF3" w:rsidRDefault="009A5BF3" w:rsidP="009A5BF3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9A5BF3" w:rsidRDefault="009A5BF3" w:rsidP="009A5BF3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9A5BF3" w:rsidRDefault="009A5BF3" w:rsidP="009A5BF3">
      <w:pPr>
        <w:autoSpaceDE w:val="0"/>
        <w:autoSpaceDN w:val="0"/>
        <w:adjustRightInd w:val="0"/>
        <w:ind w:firstLine="4680"/>
        <w:jc w:val="both"/>
      </w:pPr>
      <w:r>
        <w:t>тел. ____________________________</w:t>
      </w:r>
    </w:p>
    <w:p w:rsidR="009A5BF3" w:rsidRDefault="009A5BF3" w:rsidP="00975349"/>
    <w:p w:rsidR="009A5BF3" w:rsidRPr="009A5BF3" w:rsidRDefault="009A5BF3" w:rsidP="009A5BF3"/>
    <w:p w:rsidR="009A5BF3" w:rsidRPr="00A35E25" w:rsidRDefault="009A5BF3" w:rsidP="009A5BF3"/>
    <w:p w:rsidR="009A5BF3" w:rsidRPr="00A35E25" w:rsidRDefault="009A5BF3" w:rsidP="00A3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35E25">
        <w:t>ЗАЯВЛЕНИЕ</w:t>
      </w:r>
    </w:p>
    <w:p w:rsidR="009A5BF3" w:rsidRPr="00A35E25" w:rsidRDefault="009A5BF3" w:rsidP="00A3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35E25">
        <w:t>об исправлении технической ошибки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" w:name="100469"/>
      <w:bookmarkEnd w:id="1"/>
      <w:r w:rsidRPr="00A35E25">
        <w:t xml:space="preserve">    Прошу     внести     исправить    техническую     ошибку,    допущенную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5E25">
        <w:t>в _________________________________________________________________________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5E25">
        <w:t xml:space="preserve">        (наименование подтверждающего документа, в котором допущена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5E25">
        <w:t xml:space="preserve">                            техническая ошибка)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5E25">
        <w:t>от ____________ N ______, ранее выданном _________________________________,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5E25">
        <w:t xml:space="preserve">                                         (наименование уполномоченной ТПП)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5E25">
        <w:t>а именно: _________________________________________________________________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5E25">
        <w:t xml:space="preserve">                  (указывается часть сведений, в которых допущена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5E25">
        <w:t xml:space="preserve">                               техническая ошибка)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5E25">
        <w:t>заменить на: _____________________________________________________________.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5E25">
        <w:t xml:space="preserve">                           (указываются корректные сведения)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" w:name="100470"/>
      <w:bookmarkEnd w:id="2"/>
      <w:r w:rsidRPr="00A35E25">
        <w:t xml:space="preserve">    Документы, подтверждающие наличие технической ошибки: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100471"/>
      <w:bookmarkEnd w:id="3"/>
      <w:r w:rsidRPr="00A35E25">
        <w:t xml:space="preserve">    1. ___________________________________________________________________;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100472"/>
      <w:bookmarkEnd w:id="4"/>
      <w:r w:rsidRPr="00A35E25">
        <w:t xml:space="preserve">    2. ___________________________________________________________________;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100473"/>
      <w:bookmarkEnd w:id="5"/>
      <w:r w:rsidRPr="00A35E25">
        <w:t xml:space="preserve">    3. ___________________________________________________________________.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6" w:name="100474"/>
      <w:bookmarkEnd w:id="6"/>
      <w:r w:rsidRPr="00A35E25">
        <w:t xml:space="preserve">    Настоящим  подтверждаем  достоверность  сведений, указанных в настоящем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5E25">
        <w:t>заявлении и прилагаемых к нему документах.</w:t>
      </w:r>
    </w:p>
    <w:p w:rsidR="009A5BF3" w:rsidRPr="00A35E25" w:rsidRDefault="00A35E25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7" w:name="100475"/>
      <w:bookmarkEnd w:id="7"/>
      <w:r>
        <w:t xml:space="preserve">   </w:t>
      </w:r>
      <w:bookmarkStart w:id="8" w:name="100476"/>
      <w:bookmarkEnd w:id="8"/>
      <w:r w:rsidR="009A5BF3" w:rsidRPr="00A35E25">
        <w:t xml:space="preserve">    Контактное лицо: Ф.И.О. ______________________________________________,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5E25">
        <w:t>номер контактного телефона ______________; адрес электронной почты _______.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9" w:name="100477"/>
      <w:bookmarkEnd w:id="9"/>
      <w:r w:rsidRPr="00A35E25">
        <w:t xml:space="preserve">    Настоящим  подтверждаем, что в ранее представленные документы изменения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5E25">
        <w:t>и дополнения не вносились.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100478"/>
      <w:bookmarkEnd w:id="10"/>
      <w:r w:rsidRPr="00A35E25">
        <w:t xml:space="preserve">    Дополнительная информация: ___________________________________________.</w:t>
      </w:r>
    </w:p>
    <w:p w:rsidR="009A5BF3" w:rsidRPr="00A35E25" w:rsidRDefault="009A5BF3" w:rsidP="009A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1" w:name="100479"/>
      <w:bookmarkEnd w:id="11"/>
      <w:r w:rsidRPr="00A35E25">
        <w:t xml:space="preserve">    К настоящему заявлению прилагаются документы на _______ страницах.</w:t>
      </w:r>
    </w:p>
    <w:p w:rsidR="009A5BF3" w:rsidRPr="00A35E25" w:rsidRDefault="009A5BF3" w:rsidP="009A5BF3"/>
    <w:p w:rsidR="009A5BF3" w:rsidRPr="00A35E25" w:rsidRDefault="009A5BF3" w:rsidP="009A5BF3">
      <w:pPr>
        <w:tabs>
          <w:tab w:val="left" w:pos="1167"/>
        </w:tabs>
      </w:pPr>
    </w:p>
    <w:sectPr w:rsidR="009A5BF3" w:rsidRPr="00A35E25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440"/>
    <w:multiLevelType w:val="hybridMultilevel"/>
    <w:tmpl w:val="AD1A6042"/>
    <w:lvl w:ilvl="0" w:tplc="D132173C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CA"/>
    <w:rsid w:val="0000152A"/>
    <w:rsid w:val="00022516"/>
    <w:rsid w:val="00047D77"/>
    <w:rsid w:val="00051EE0"/>
    <w:rsid w:val="0007231E"/>
    <w:rsid w:val="000947EF"/>
    <w:rsid w:val="00105ECC"/>
    <w:rsid w:val="00110454"/>
    <w:rsid w:val="00114BB2"/>
    <w:rsid w:val="001A7244"/>
    <w:rsid w:val="001C23C0"/>
    <w:rsid w:val="001D024D"/>
    <w:rsid w:val="00273281"/>
    <w:rsid w:val="00275AFA"/>
    <w:rsid w:val="002A562C"/>
    <w:rsid w:val="002B1858"/>
    <w:rsid w:val="002F1525"/>
    <w:rsid w:val="003017AE"/>
    <w:rsid w:val="00336F12"/>
    <w:rsid w:val="00377B2D"/>
    <w:rsid w:val="0038474A"/>
    <w:rsid w:val="003B4A61"/>
    <w:rsid w:val="003C3BEC"/>
    <w:rsid w:val="003E2B44"/>
    <w:rsid w:val="004267C8"/>
    <w:rsid w:val="004618A5"/>
    <w:rsid w:val="00475D07"/>
    <w:rsid w:val="004A5668"/>
    <w:rsid w:val="004B0F93"/>
    <w:rsid w:val="004B1D03"/>
    <w:rsid w:val="004F1806"/>
    <w:rsid w:val="00514547"/>
    <w:rsid w:val="00530492"/>
    <w:rsid w:val="00540A58"/>
    <w:rsid w:val="00560844"/>
    <w:rsid w:val="005652CF"/>
    <w:rsid w:val="005B7578"/>
    <w:rsid w:val="005C0776"/>
    <w:rsid w:val="005D3835"/>
    <w:rsid w:val="005D5320"/>
    <w:rsid w:val="005E344B"/>
    <w:rsid w:val="00602D8B"/>
    <w:rsid w:val="00610B35"/>
    <w:rsid w:val="00620A8C"/>
    <w:rsid w:val="00670543"/>
    <w:rsid w:val="00681925"/>
    <w:rsid w:val="006931AA"/>
    <w:rsid w:val="006A19CD"/>
    <w:rsid w:val="006B32FE"/>
    <w:rsid w:val="006B463D"/>
    <w:rsid w:val="006D2227"/>
    <w:rsid w:val="006E795A"/>
    <w:rsid w:val="006F7539"/>
    <w:rsid w:val="007035B3"/>
    <w:rsid w:val="00735751"/>
    <w:rsid w:val="00735B26"/>
    <w:rsid w:val="008049CC"/>
    <w:rsid w:val="0082198E"/>
    <w:rsid w:val="00822DAE"/>
    <w:rsid w:val="00831B77"/>
    <w:rsid w:val="00875E38"/>
    <w:rsid w:val="008840E7"/>
    <w:rsid w:val="00884E44"/>
    <w:rsid w:val="008879FD"/>
    <w:rsid w:val="00895219"/>
    <w:rsid w:val="008A3511"/>
    <w:rsid w:val="008F082D"/>
    <w:rsid w:val="00915175"/>
    <w:rsid w:val="0093083B"/>
    <w:rsid w:val="00943758"/>
    <w:rsid w:val="00943D44"/>
    <w:rsid w:val="00975349"/>
    <w:rsid w:val="009773BA"/>
    <w:rsid w:val="009A5BF3"/>
    <w:rsid w:val="009F4511"/>
    <w:rsid w:val="00A11375"/>
    <w:rsid w:val="00A166D3"/>
    <w:rsid w:val="00A25A62"/>
    <w:rsid w:val="00A35E25"/>
    <w:rsid w:val="00A60329"/>
    <w:rsid w:val="00A8123C"/>
    <w:rsid w:val="00AD54C3"/>
    <w:rsid w:val="00B14B9E"/>
    <w:rsid w:val="00B22E7D"/>
    <w:rsid w:val="00B24C01"/>
    <w:rsid w:val="00B67AFA"/>
    <w:rsid w:val="00B964CE"/>
    <w:rsid w:val="00BA5136"/>
    <w:rsid w:val="00BB17C8"/>
    <w:rsid w:val="00BB7594"/>
    <w:rsid w:val="00C05837"/>
    <w:rsid w:val="00C16BC0"/>
    <w:rsid w:val="00C31384"/>
    <w:rsid w:val="00C32CFC"/>
    <w:rsid w:val="00C868EB"/>
    <w:rsid w:val="00CB719E"/>
    <w:rsid w:val="00CC48CC"/>
    <w:rsid w:val="00CD7890"/>
    <w:rsid w:val="00CE00CA"/>
    <w:rsid w:val="00CE39C4"/>
    <w:rsid w:val="00D0189E"/>
    <w:rsid w:val="00D04FE3"/>
    <w:rsid w:val="00D21B1B"/>
    <w:rsid w:val="00D40E24"/>
    <w:rsid w:val="00D567E9"/>
    <w:rsid w:val="00DB199A"/>
    <w:rsid w:val="00DB6746"/>
    <w:rsid w:val="00DD5709"/>
    <w:rsid w:val="00DE596F"/>
    <w:rsid w:val="00E06AA9"/>
    <w:rsid w:val="00E17398"/>
    <w:rsid w:val="00E17517"/>
    <w:rsid w:val="00E22772"/>
    <w:rsid w:val="00E329E7"/>
    <w:rsid w:val="00E62F1A"/>
    <w:rsid w:val="00ED526B"/>
    <w:rsid w:val="00EF550E"/>
    <w:rsid w:val="00F75CAF"/>
    <w:rsid w:val="00F81475"/>
    <w:rsid w:val="00F86CE6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705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705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267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5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70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705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Hyperlink"/>
    <w:basedOn w:val="a0"/>
    <w:rsid w:val="00670543"/>
    <w:rPr>
      <w:color w:val="0000FF"/>
      <w:u w:val="single"/>
    </w:rPr>
  </w:style>
  <w:style w:type="paragraph" w:styleId="a7">
    <w:name w:val="Normal (Web)"/>
    <w:basedOn w:val="a"/>
    <w:rsid w:val="00670543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670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0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70543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6705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"/>
    <w:basedOn w:val="a"/>
    <w:link w:val="ad"/>
    <w:rsid w:val="00670543"/>
    <w:pPr>
      <w:ind w:right="-81"/>
    </w:pPr>
    <w:rPr>
      <w:sz w:val="22"/>
    </w:rPr>
  </w:style>
  <w:style w:type="character" w:customStyle="1" w:styleId="ad">
    <w:name w:val="Основной текст Знак"/>
    <w:basedOn w:val="a0"/>
    <w:link w:val="ac"/>
    <w:rsid w:val="00670543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Subtitle"/>
    <w:basedOn w:val="a"/>
    <w:link w:val="af"/>
    <w:qFormat/>
    <w:rsid w:val="00670543"/>
    <w:rPr>
      <w:b/>
      <w:bCs/>
    </w:rPr>
  </w:style>
  <w:style w:type="character" w:customStyle="1" w:styleId="af">
    <w:name w:val="Подзаголовок Знак"/>
    <w:basedOn w:val="a0"/>
    <w:link w:val="ae"/>
    <w:rsid w:val="006705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70543"/>
    <w:pPr>
      <w:tabs>
        <w:tab w:val="left" w:pos="720"/>
      </w:tabs>
      <w:ind w:right="-81"/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67054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70543"/>
  </w:style>
  <w:style w:type="character" w:customStyle="1" w:styleId="af0">
    <w:name w:val="Текст Знак"/>
    <w:basedOn w:val="a0"/>
    <w:link w:val="af1"/>
    <w:locked/>
    <w:rsid w:val="00670543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rsid w:val="00670543"/>
    <w:pPr>
      <w:autoSpaceDE w:val="0"/>
      <w:autoSpaceDN w:val="0"/>
    </w:pPr>
    <w:rPr>
      <w:rFonts w:ascii="Courier New" w:eastAsia="Calibr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67054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hl">
    <w:name w:val="hl"/>
    <w:basedOn w:val="a0"/>
    <w:rsid w:val="00670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705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705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267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5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70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705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Hyperlink"/>
    <w:basedOn w:val="a0"/>
    <w:rsid w:val="00670543"/>
    <w:rPr>
      <w:color w:val="0000FF"/>
      <w:u w:val="single"/>
    </w:rPr>
  </w:style>
  <w:style w:type="paragraph" w:styleId="a7">
    <w:name w:val="Normal (Web)"/>
    <w:basedOn w:val="a"/>
    <w:rsid w:val="00670543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670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0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70543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6705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"/>
    <w:basedOn w:val="a"/>
    <w:link w:val="ad"/>
    <w:rsid w:val="00670543"/>
    <w:pPr>
      <w:ind w:right="-81"/>
    </w:pPr>
    <w:rPr>
      <w:sz w:val="22"/>
    </w:rPr>
  </w:style>
  <w:style w:type="character" w:customStyle="1" w:styleId="ad">
    <w:name w:val="Основной текст Знак"/>
    <w:basedOn w:val="a0"/>
    <w:link w:val="ac"/>
    <w:rsid w:val="00670543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Subtitle"/>
    <w:basedOn w:val="a"/>
    <w:link w:val="af"/>
    <w:qFormat/>
    <w:rsid w:val="00670543"/>
    <w:rPr>
      <w:b/>
      <w:bCs/>
    </w:rPr>
  </w:style>
  <w:style w:type="character" w:customStyle="1" w:styleId="af">
    <w:name w:val="Подзаголовок Знак"/>
    <w:basedOn w:val="a0"/>
    <w:link w:val="ae"/>
    <w:rsid w:val="006705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70543"/>
    <w:pPr>
      <w:tabs>
        <w:tab w:val="left" w:pos="720"/>
      </w:tabs>
      <w:ind w:right="-81"/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67054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70543"/>
  </w:style>
  <w:style w:type="character" w:customStyle="1" w:styleId="af0">
    <w:name w:val="Текст Знак"/>
    <w:basedOn w:val="a0"/>
    <w:link w:val="af1"/>
    <w:locked/>
    <w:rsid w:val="00670543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rsid w:val="00670543"/>
    <w:pPr>
      <w:autoSpaceDE w:val="0"/>
      <w:autoSpaceDN w:val="0"/>
    </w:pPr>
    <w:rPr>
      <w:rFonts w:ascii="Courier New" w:eastAsia="Calibr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67054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hl">
    <w:name w:val="hl"/>
    <w:basedOn w:val="a0"/>
    <w:rsid w:val="0067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b1fae8b6b198da4b87da8234502fd4e73df1c7a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03023/b1fae8b6b198da4b87da8234502fd4e73df1c7a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8220</Words>
  <Characters>46859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Заявитель в праве обратиться с жалобой:</vt:lpstr>
      <vt:lpstr>    а) в Перелазскую сельскую администрацию , в том числе::</vt:lpstr>
      <vt:lpstr>ПРЕДМЕТ И ЦЕЛЬ ДОГОВОРА</vt:lpstr>
      <vt:lpstr>        4. ПРАВА И ОБЯЗАННОСТИ АРЕНДАТОРА</vt:lpstr>
      <vt:lpstr>        </vt:lpstr>
      <vt:lpstr>        5. ПРАВА И ОБЯЗАННОСТИ АРЕНДОДАТЕЛЯ</vt:lpstr>
      <vt:lpstr>        7. РАССМОТРЕНИЕ СПОРОВ</vt:lpstr>
      <vt:lpstr>        </vt:lpstr>
      <vt:lpstr>        8. РАСТОРЖЕНИЕ ДОГОВОРА</vt:lpstr>
      <vt:lpstr>        9. ПРОЧИЕ УСЛОВИЯ</vt:lpstr>
    </vt:vector>
  </TitlesOfParts>
  <Company>SPecialiST RePack</Company>
  <LinksUpToDate>false</LinksUpToDate>
  <CharactersWithSpaces>54970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</cp:lastModifiedBy>
  <cp:revision>23</cp:revision>
  <cp:lastPrinted>2022-04-20T09:00:00Z</cp:lastPrinted>
  <dcterms:created xsi:type="dcterms:W3CDTF">2022-04-18T13:02:00Z</dcterms:created>
  <dcterms:modified xsi:type="dcterms:W3CDTF">2022-04-20T09:02:00Z</dcterms:modified>
</cp:coreProperties>
</file>