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Глава администрации </w:t>
      </w: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Красногорского района</w:t>
      </w: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_____________ /С.С. </w:t>
      </w:r>
      <w:proofErr w:type="spellStart"/>
      <w:r w:rsidRPr="007B6D2B">
        <w:rPr>
          <w:rFonts w:ascii="Times New Roman" w:eastAsia="Times New Roman" w:hAnsi="Times New Roman" w:cs="Times New Roman"/>
          <w:sz w:val="24"/>
          <w:szCs w:val="24"/>
          <w:lang w:eastAsia="ru-RU"/>
        </w:rPr>
        <w:t>Жилинский</w:t>
      </w:r>
      <w:proofErr w:type="spellEnd"/>
      <w:r w:rsidRPr="007B6D2B">
        <w:rPr>
          <w:rFonts w:ascii="Times New Roman" w:eastAsia="Times New Roman" w:hAnsi="Times New Roman" w:cs="Times New Roman"/>
          <w:sz w:val="24"/>
          <w:szCs w:val="24"/>
          <w:lang w:eastAsia="ru-RU"/>
        </w:rPr>
        <w:t xml:space="preserve"> /</w:t>
      </w:r>
    </w:p>
    <w:p w:rsidR="001A7CAB" w:rsidRPr="007B6D2B" w:rsidRDefault="001A7CAB" w:rsidP="001A7CAB">
      <w:pPr>
        <w:tabs>
          <w:tab w:val="left" w:pos="3600"/>
        </w:tabs>
        <w:overflowPunct w:val="0"/>
        <w:autoSpaceDE w:val="0"/>
        <w:autoSpaceDN w:val="0"/>
        <w:adjustRightInd w:val="0"/>
        <w:spacing w:after="0" w:line="240" w:lineRule="auto"/>
        <w:jc w:val="right"/>
        <w:rPr>
          <w:rFonts w:ascii="Times New Roman" w:eastAsia="Times New Roman" w:hAnsi="Times New Roman" w:cs="Times New Roman"/>
          <w:sz w:val="24"/>
          <w:szCs w:val="24"/>
          <w:u w:val="single"/>
          <w:lang w:eastAsia="ru-RU"/>
        </w:rPr>
      </w:pPr>
    </w:p>
    <w:p w:rsidR="001A7CAB" w:rsidRPr="007B6D2B" w:rsidRDefault="001A7CAB" w:rsidP="001A7CAB">
      <w:pPr>
        <w:tabs>
          <w:tab w:val="left" w:pos="3600"/>
        </w:tabs>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7B6D2B">
        <w:rPr>
          <w:rFonts w:ascii="Times New Roman" w:eastAsia="Times New Roman" w:hAnsi="Times New Roman" w:cs="Times New Roman"/>
          <w:color w:val="000000"/>
          <w:sz w:val="24"/>
          <w:szCs w:val="24"/>
          <w:lang w:eastAsia="ru-RU"/>
        </w:rPr>
        <w:t xml:space="preserve">                                                      «</w:t>
      </w:r>
      <w:r w:rsidR="000865A5">
        <w:rPr>
          <w:rFonts w:ascii="Times New Roman" w:eastAsia="Times New Roman" w:hAnsi="Times New Roman" w:cs="Times New Roman"/>
          <w:color w:val="000000"/>
          <w:sz w:val="24"/>
          <w:szCs w:val="24"/>
          <w:lang w:eastAsia="ru-RU"/>
        </w:rPr>
        <w:t>29</w:t>
      </w:r>
      <w:r w:rsidRPr="007B6D2B">
        <w:rPr>
          <w:rFonts w:ascii="Times New Roman" w:eastAsia="Times New Roman" w:hAnsi="Times New Roman" w:cs="Times New Roman"/>
          <w:color w:val="000000"/>
          <w:sz w:val="24"/>
          <w:szCs w:val="24"/>
          <w:lang w:eastAsia="ru-RU"/>
        </w:rPr>
        <w:t>»</w:t>
      </w:r>
      <w:r w:rsidRPr="007B6D2B">
        <w:rPr>
          <w:rFonts w:ascii="Times New Roman" w:eastAsia="Times New Roman" w:hAnsi="Times New Roman" w:cs="Times New Roman"/>
          <w:sz w:val="24"/>
          <w:szCs w:val="24"/>
          <w:lang w:eastAsia="ru-RU"/>
        </w:rPr>
        <w:t xml:space="preserve"> марта 2023 г.</w:t>
      </w:r>
    </w:p>
    <w:p w:rsidR="001A7CAB" w:rsidRPr="007B6D2B" w:rsidRDefault="001A7CAB" w:rsidP="001A7CAB">
      <w:pPr>
        <w:tabs>
          <w:tab w:val="left" w:pos="240"/>
          <w:tab w:val="center" w:pos="4677"/>
        </w:tabs>
        <w:spacing w:after="0" w:line="240" w:lineRule="auto"/>
        <w:outlineLvl w:val="0"/>
        <w:rPr>
          <w:rFonts w:ascii="Times New Roman" w:eastAsia="Times New Roman" w:hAnsi="Times New Roman" w:cs="Times New Roman"/>
          <w:bCs/>
          <w:sz w:val="24"/>
          <w:szCs w:val="24"/>
          <w:lang w:val="x-none"/>
        </w:rPr>
      </w:pPr>
      <w:r w:rsidRPr="007B6D2B">
        <w:rPr>
          <w:rFonts w:ascii="Times New Roman" w:eastAsia="Times New Roman" w:hAnsi="Times New Roman" w:cs="Times New Roman"/>
          <w:b/>
          <w:bCs/>
          <w:sz w:val="24"/>
          <w:szCs w:val="24"/>
          <w:lang w:val="x-none"/>
        </w:rPr>
        <w:t xml:space="preserve">                                                                                                                              </w:t>
      </w:r>
      <w:proofErr w:type="spellStart"/>
      <w:r w:rsidRPr="007B6D2B">
        <w:rPr>
          <w:rFonts w:ascii="Times New Roman" w:eastAsia="Times New Roman" w:hAnsi="Times New Roman" w:cs="Times New Roman"/>
          <w:bCs/>
          <w:sz w:val="24"/>
          <w:szCs w:val="24"/>
          <w:lang w:val="x-none"/>
        </w:rPr>
        <w:t>м.п</w:t>
      </w:r>
      <w:proofErr w:type="spellEnd"/>
      <w:r w:rsidRPr="007B6D2B">
        <w:rPr>
          <w:rFonts w:ascii="Times New Roman" w:eastAsia="Times New Roman" w:hAnsi="Times New Roman" w:cs="Times New Roman"/>
          <w:bCs/>
          <w:sz w:val="24"/>
          <w:szCs w:val="24"/>
          <w:lang w:val="x-none"/>
        </w:rPr>
        <w:t xml:space="preserve">.                  </w:t>
      </w:r>
    </w:p>
    <w:p w:rsidR="001A7CAB" w:rsidRPr="007B6D2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ab/>
      </w:r>
      <w:r w:rsidRPr="007B6D2B">
        <w:rPr>
          <w:rFonts w:ascii="Times New Roman" w:eastAsia="Times New Roman" w:hAnsi="Times New Roman" w:cs="Times New Roman"/>
          <w:sz w:val="24"/>
          <w:szCs w:val="24"/>
          <w:lang w:eastAsia="ru-RU"/>
        </w:rPr>
        <w:tab/>
      </w: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 w:val="left" w:pos="4360"/>
        </w:tabs>
        <w:suppressAutoHyphens/>
        <w:overflowPunct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7B6D2B">
        <w:rPr>
          <w:rFonts w:ascii="Times New Roman" w:eastAsia="Times New Roman" w:hAnsi="Times New Roman" w:cs="Times New Roman"/>
          <w:b/>
          <w:sz w:val="24"/>
          <w:szCs w:val="24"/>
          <w:lang w:eastAsia="ru-RU"/>
        </w:rPr>
        <w:t>Документация по проведению электронных торгов в форме аукциона № 0</w:t>
      </w:r>
      <w:r w:rsidR="000865A5">
        <w:rPr>
          <w:rFonts w:ascii="Times New Roman" w:eastAsia="Times New Roman" w:hAnsi="Times New Roman" w:cs="Times New Roman"/>
          <w:b/>
          <w:sz w:val="24"/>
          <w:szCs w:val="24"/>
          <w:lang w:eastAsia="ru-RU"/>
        </w:rPr>
        <w:t>9</w:t>
      </w:r>
      <w:r w:rsidRPr="007B6D2B">
        <w:rPr>
          <w:rFonts w:ascii="Times New Roman" w:eastAsia="Times New Roman" w:hAnsi="Times New Roman" w:cs="Times New Roman"/>
          <w:b/>
          <w:sz w:val="24"/>
          <w:szCs w:val="24"/>
          <w:lang w:eastAsia="ru-RU"/>
        </w:rPr>
        <w:t>-23 на право заключения договора купли-продажи земельного участка с кадастровым номером 32:15:0261404:19</w:t>
      </w:r>
      <w:r w:rsidR="000865A5">
        <w:rPr>
          <w:rFonts w:ascii="Times New Roman" w:eastAsia="Times New Roman" w:hAnsi="Times New Roman" w:cs="Times New Roman"/>
          <w:b/>
          <w:sz w:val="24"/>
          <w:szCs w:val="24"/>
          <w:lang w:eastAsia="ru-RU"/>
        </w:rPr>
        <w:t>6</w:t>
      </w:r>
      <w:r w:rsidRPr="007B6D2B">
        <w:rPr>
          <w:rFonts w:ascii="Times New Roman" w:eastAsia="Times New Roman" w:hAnsi="Times New Roman" w:cs="Times New Roman"/>
          <w:b/>
          <w:sz w:val="24"/>
          <w:szCs w:val="24"/>
          <w:lang w:eastAsia="ru-RU"/>
        </w:rPr>
        <w:t xml:space="preserve"> площадью </w:t>
      </w:r>
      <w:r w:rsidR="000865A5">
        <w:rPr>
          <w:rFonts w:ascii="Times New Roman" w:eastAsia="Times New Roman" w:hAnsi="Times New Roman" w:cs="Times New Roman"/>
          <w:b/>
          <w:sz w:val="24"/>
          <w:szCs w:val="24"/>
          <w:lang w:eastAsia="ru-RU"/>
        </w:rPr>
        <w:t>641</w:t>
      </w:r>
      <w:r w:rsidRPr="007B6D2B">
        <w:rPr>
          <w:rFonts w:ascii="Times New Roman" w:eastAsia="Times New Roman" w:hAnsi="Times New Roman" w:cs="Times New Roman"/>
          <w:b/>
          <w:sz w:val="24"/>
          <w:szCs w:val="24"/>
          <w:lang w:eastAsia="ru-RU"/>
        </w:rPr>
        <w:t xml:space="preserve"> </w:t>
      </w:r>
      <w:proofErr w:type="spellStart"/>
      <w:r w:rsidRPr="007B6D2B">
        <w:rPr>
          <w:rFonts w:ascii="Times New Roman" w:eastAsia="Times New Roman" w:hAnsi="Times New Roman" w:cs="Times New Roman"/>
          <w:b/>
          <w:sz w:val="24"/>
          <w:szCs w:val="24"/>
          <w:lang w:eastAsia="ru-RU"/>
        </w:rPr>
        <w:t>кв.м</w:t>
      </w:r>
      <w:proofErr w:type="spellEnd"/>
      <w:r w:rsidRPr="007B6D2B">
        <w:rPr>
          <w:rFonts w:ascii="Times New Roman" w:eastAsia="Times New Roman" w:hAnsi="Times New Roman" w:cs="Times New Roman"/>
          <w:b/>
          <w:sz w:val="24"/>
          <w:szCs w:val="24"/>
          <w:lang w:eastAsia="ru-RU"/>
        </w:rPr>
        <w:t xml:space="preserve">., местоположение: Брянская область, Красногорский муниципальный район, Красногорское городское поселение, </w:t>
      </w:r>
      <w:proofErr w:type="spellStart"/>
      <w:r w:rsidRPr="007B6D2B">
        <w:rPr>
          <w:rFonts w:ascii="Times New Roman" w:eastAsia="Times New Roman" w:hAnsi="Times New Roman" w:cs="Times New Roman"/>
          <w:b/>
          <w:sz w:val="24"/>
          <w:szCs w:val="24"/>
          <w:lang w:eastAsia="ru-RU"/>
        </w:rPr>
        <w:t>пгт</w:t>
      </w:r>
      <w:proofErr w:type="gramStart"/>
      <w:r w:rsidRPr="007B6D2B">
        <w:rPr>
          <w:rFonts w:ascii="Times New Roman" w:eastAsia="Times New Roman" w:hAnsi="Times New Roman" w:cs="Times New Roman"/>
          <w:b/>
          <w:sz w:val="24"/>
          <w:szCs w:val="24"/>
          <w:lang w:eastAsia="ru-RU"/>
        </w:rPr>
        <w:t>.К</w:t>
      </w:r>
      <w:proofErr w:type="gramEnd"/>
      <w:r w:rsidRPr="007B6D2B">
        <w:rPr>
          <w:rFonts w:ascii="Times New Roman" w:eastAsia="Times New Roman" w:hAnsi="Times New Roman" w:cs="Times New Roman"/>
          <w:b/>
          <w:sz w:val="24"/>
          <w:szCs w:val="24"/>
          <w:lang w:eastAsia="ru-RU"/>
        </w:rPr>
        <w:t>расная</w:t>
      </w:r>
      <w:proofErr w:type="spellEnd"/>
      <w:r w:rsidRPr="007B6D2B">
        <w:rPr>
          <w:rFonts w:ascii="Times New Roman" w:eastAsia="Times New Roman" w:hAnsi="Times New Roman" w:cs="Times New Roman"/>
          <w:b/>
          <w:sz w:val="24"/>
          <w:szCs w:val="24"/>
          <w:lang w:eastAsia="ru-RU"/>
        </w:rPr>
        <w:t xml:space="preserve"> Гора, </w:t>
      </w:r>
      <w:proofErr w:type="spellStart"/>
      <w:r w:rsidR="000865A5" w:rsidRPr="000865A5">
        <w:rPr>
          <w:rFonts w:ascii="Times New Roman" w:eastAsia="Times New Roman" w:hAnsi="Times New Roman" w:cs="Times New Roman"/>
          <w:b/>
          <w:sz w:val="24"/>
          <w:szCs w:val="24"/>
          <w:lang w:eastAsia="ru-RU"/>
        </w:rPr>
        <w:t>ул.Молодежная</w:t>
      </w:r>
      <w:proofErr w:type="spellEnd"/>
      <w:r w:rsidR="000865A5" w:rsidRPr="000865A5">
        <w:rPr>
          <w:rFonts w:ascii="Times New Roman" w:eastAsia="Times New Roman" w:hAnsi="Times New Roman" w:cs="Times New Roman"/>
          <w:b/>
          <w:sz w:val="24"/>
          <w:szCs w:val="24"/>
          <w:lang w:eastAsia="ru-RU"/>
        </w:rPr>
        <w:t xml:space="preserve">, уч.1Б, </w:t>
      </w:r>
      <w:r w:rsidRPr="007B6D2B">
        <w:rPr>
          <w:rFonts w:ascii="Times New Roman" w:eastAsia="Times New Roman" w:hAnsi="Times New Roman" w:cs="Times New Roman"/>
          <w:b/>
          <w:sz w:val="24"/>
          <w:szCs w:val="24"/>
          <w:lang w:eastAsia="ru-RU"/>
        </w:rPr>
        <w:t>категория земель: земли населенных пунктов,  разрешенное использование: для ведения личного подсобного хозяйства</w:t>
      </w:r>
    </w:p>
    <w:p w:rsidR="001A7CAB" w:rsidRPr="007B6D2B" w:rsidRDefault="001A7CAB" w:rsidP="001A7CAB">
      <w:pPr>
        <w:keepNext/>
        <w:keepLines/>
        <w:widowControl w:val="0"/>
        <w:suppressLineNumbers/>
        <w:tabs>
          <w:tab w:val="left" w:pos="720"/>
        </w:tabs>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keepNext/>
        <w:keepLines/>
        <w:widowControl w:val="0"/>
        <w:suppressLineNumbers/>
        <w:tabs>
          <w:tab w:val="left" w:pos="720"/>
        </w:tabs>
        <w:suppressAutoHyphens/>
        <w:overflowPunct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7CAB" w:rsidRPr="007B6D2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bCs/>
          <w:i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Место проведения аукциона: электронная </w:t>
      </w:r>
      <w:proofErr w:type="spellStart"/>
      <w:proofErr w:type="gramStart"/>
      <w:r w:rsidRPr="007B6D2B">
        <w:rPr>
          <w:rFonts w:ascii="Times New Roman" w:eastAsia="Times New Roman" w:hAnsi="Times New Roman" w:cs="Times New Roman"/>
          <w:sz w:val="24"/>
          <w:szCs w:val="24"/>
          <w:lang w:eastAsia="ru-RU"/>
        </w:rPr>
        <w:t>площ</w:t>
      </w:r>
      <w:proofErr w:type="spellEnd"/>
      <w:r w:rsidRPr="007B6D2B">
        <w:rPr>
          <w:rFonts w:ascii="Times New Roman" w:eastAsia="Times New Roman" w:hAnsi="Times New Roman" w:cs="Times New Roman"/>
          <w:sz w:val="24"/>
          <w:szCs w:val="24"/>
          <w:lang w:eastAsia="ru-RU"/>
        </w:rPr>
        <w:t xml:space="preserve"> </w:t>
      </w:r>
      <w:proofErr w:type="spellStart"/>
      <w:r w:rsidRPr="007B6D2B">
        <w:rPr>
          <w:rFonts w:ascii="Times New Roman" w:eastAsia="Times New Roman" w:hAnsi="Times New Roman" w:cs="Times New Roman"/>
          <w:sz w:val="24"/>
          <w:szCs w:val="24"/>
          <w:lang w:eastAsia="ru-RU"/>
        </w:rPr>
        <w:t>адка</w:t>
      </w:r>
      <w:proofErr w:type="spellEnd"/>
      <w:proofErr w:type="gramEnd"/>
      <w:r w:rsidRPr="007B6D2B">
        <w:rPr>
          <w:rFonts w:ascii="Times New Roman" w:eastAsia="Times New Roman" w:hAnsi="Times New Roman" w:cs="Times New Roman"/>
          <w:sz w:val="24"/>
          <w:szCs w:val="24"/>
          <w:lang w:eastAsia="ru-RU"/>
        </w:rPr>
        <w:t xml:space="preserve"> АО «Единая электронная торговая площадка». Сайт: https://w w </w:t>
      </w:r>
      <w:proofErr w:type="spellStart"/>
      <w:r w:rsidRPr="007B6D2B">
        <w:rPr>
          <w:rFonts w:ascii="Times New Roman" w:eastAsia="Times New Roman" w:hAnsi="Times New Roman" w:cs="Times New Roman"/>
          <w:sz w:val="24"/>
          <w:szCs w:val="24"/>
          <w:lang w:eastAsia="ru-RU"/>
        </w:rPr>
        <w:t>w</w:t>
      </w:r>
      <w:proofErr w:type="spellEnd"/>
      <w:r w:rsidRPr="007B6D2B">
        <w:rPr>
          <w:rFonts w:ascii="Times New Roman" w:eastAsia="Times New Roman" w:hAnsi="Times New Roman" w:cs="Times New Roman"/>
          <w:sz w:val="24"/>
          <w:szCs w:val="24"/>
          <w:lang w:eastAsia="ru-RU"/>
        </w:rPr>
        <w:t xml:space="preserve"> .roseltorg.ru. </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Дата и время начала приема заявок на участие в электронном аукционе – 14.04.2023 09:00 (время московское) </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Дата и время окончания приема заявок на участие в электронном аукционе – 15.05.2023 23:59 (время московское)</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 Дата рассмотрения заявок на участие в аукционе (определение участников аукциона) – 17.05.2023 </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r w:rsidRPr="007B6D2B">
        <w:rPr>
          <w:rFonts w:ascii="Times New Roman" w:eastAsia="Times New Roman" w:hAnsi="Times New Roman" w:cs="Times New Roman"/>
          <w:sz w:val="24"/>
          <w:szCs w:val="24"/>
          <w:lang w:eastAsia="ru-RU"/>
        </w:rPr>
        <w:t>Дата, время и место проведения аукциона: 18.05.2023 в 10:00 (время московское), https://www.roseltorg.ru/.</w:t>
      </w:r>
      <w:r w:rsidRPr="007B6D2B">
        <w:rPr>
          <w:rFonts w:ascii="Times New Roman" w:eastAsia="Times New Roman" w:hAnsi="Times New Roman" w:cs="Times New Roman"/>
          <w:b/>
          <w:bCs/>
          <w:sz w:val="24"/>
          <w:szCs w:val="24"/>
          <w:lang w:eastAsia="ru-RU"/>
        </w:rPr>
        <w:br/>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roofErr w:type="spellStart"/>
      <w:r w:rsidRPr="007B6D2B">
        <w:rPr>
          <w:rFonts w:ascii="Times New Roman" w:eastAsia="Times New Roman" w:hAnsi="Times New Roman" w:cs="Times New Roman"/>
          <w:b/>
          <w:bCs/>
          <w:sz w:val="24"/>
          <w:szCs w:val="24"/>
          <w:lang w:eastAsia="ru-RU"/>
        </w:rPr>
        <w:t>рп</w:t>
      </w:r>
      <w:proofErr w:type="spellEnd"/>
      <w:r w:rsidRPr="007B6D2B">
        <w:rPr>
          <w:rFonts w:ascii="Times New Roman" w:eastAsia="Times New Roman" w:hAnsi="Times New Roman" w:cs="Times New Roman"/>
          <w:b/>
          <w:bCs/>
          <w:sz w:val="24"/>
          <w:szCs w:val="24"/>
          <w:lang w:eastAsia="ru-RU"/>
        </w:rPr>
        <w:t xml:space="preserve"> Красная Гора - 2023 год</w:t>
      </w: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p>
    <w:p w:rsidR="001A7CAB" w:rsidRPr="007B6D2B" w:rsidRDefault="001A7CAB" w:rsidP="002245C3">
      <w:pPr>
        <w:tabs>
          <w:tab w:val="left" w:pos="0"/>
        </w:tabs>
        <w:overflowPunct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1A7CAB" w:rsidRPr="007B6D2B" w:rsidRDefault="001A7CAB" w:rsidP="001A7CAB">
      <w:pPr>
        <w:tabs>
          <w:tab w:val="left" w:pos="0"/>
        </w:tabs>
        <w:overflowPunct w:val="0"/>
        <w:autoSpaceDE w:val="0"/>
        <w:autoSpaceDN w:val="0"/>
        <w:adjustRightInd w:val="0"/>
        <w:spacing w:after="0" w:line="240" w:lineRule="auto"/>
        <w:ind w:hanging="360"/>
        <w:jc w:val="center"/>
        <w:rPr>
          <w:rFonts w:ascii="Times New Roman" w:eastAsia="Times New Roman" w:hAnsi="Times New Roman" w:cs="Times New Roman"/>
          <w:b/>
          <w:bCs/>
          <w:sz w:val="24"/>
          <w:szCs w:val="24"/>
          <w:lang w:eastAsia="ru-RU"/>
        </w:rPr>
      </w:pPr>
      <w:r w:rsidRPr="007B6D2B">
        <w:rPr>
          <w:rFonts w:ascii="Times New Roman" w:eastAsia="Times New Roman" w:hAnsi="Times New Roman" w:cs="Times New Roman"/>
          <w:b/>
          <w:bCs/>
          <w:sz w:val="24"/>
          <w:szCs w:val="24"/>
          <w:lang w:eastAsia="ru-RU"/>
        </w:rPr>
        <w:t>Аукционная документация</w:t>
      </w:r>
    </w:p>
    <w:p w:rsidR="001A7CAB" w:rsidRPr="007B6D2B" w:rsidRDefault="001A7CAB" w:rsidP="001A7CAB">
      <w:pPr>
        <w:widowControl w:val="0"/>
        <w:shd w:val="clear" w:color="auto" w:fill="FFFFFF"/>
        <w:spacing w:before="240" w:after="240" w:line="278" w:lineRule="exact"/>
        <w:jc w:val="center"/>
        <w:rPr>
          <w:rFonts w:ascii="Times New Roman" w:eastAsia="Times New Roman" w:hAnsi="Times New Roman" w:cs="Times New Roman"/>
          <w:b/>
          <w:bCs/>
          <w:iCs/>
          <w:sz w:val="24"/>
          <w:szCs w:val="24"/>
        </w:rPr>
      </w:pPr>
      <w:r w:rsidRPr="007B6D2B">
        <w:rPr>
          <w:rFonts w:ascii="Times New Roman" w:eastAsia="Times New Roman" w:hAnsi="Times New Roman" w:cs="Times New Roman"/>
          <w:b/>
          <w:bCs/>
          <w:iCs/>
          <w:sz w:val="24"/>
          <w:szCs w:val="24"/>
        </w:rPr>
        <w:t>о проведении электронного аукциона на право заключения договора</w:t>
      </w:r>
      <w:r w:rsidRPr="007B6D2B">
        <w:rPr>
          <w:rFonts w:ascii="Times New Roman" w:eastAsia="Times New Roman" w:hAnsi="Times New Roman" w:cs="Times New Roman"/>
          <w:b/>
          <w:bCs/>
          <w:sz w:val="24"/>
          <w:szCs w:val="24"/>
        </w:rPr>
        <w:t xml:space="preserve"> </w:t>
      </w:r>
      <w:r w:rsidRPr="007B6D2B">
        <w:rPr>
          <w:rFonts w:ascii="Times New Roman" w:eastAsia="Times New Roman" w:hAnsi="Times New Roman" w:cs="Times New Roman"/>
          <w:b/>
          <w:bCs/>
          <w:iCs/>
          <w:sz w:val="24"/>
          <w:szCs w:val="24"/>
        </w:rPr>
        <w:t>купли-продажи земельного участка, расположенн</w:t>
      </w:r>
      <w:r w:rsidR="000865A5">
        <w:rPr>
          <w:rFonts w:ascii="Times New Roman" w:eastAsia="Times New Roman" w:hAnsi="Times New Roman" w:cs="Times New Roman"/>
          <w:b/>
          <w:bCs/>
          <w:iCs/>
          <w:sz w:val="24"/>
          <w:szCs w:val="24"/>
        </w:rPr>
        <w:t>ого</w:t>
      </w:r>
      <w:r w:rsidRPr="007B6D2B">
        <w:rPr>
          <w:rFonts w:ascii="Times New Roman" w:eastAsia="Times New Roman" w:hAnsi="Times New Roman" w:cs="Times New Roman"/>
          <w:b/>
          <w:bCs/>
          <w:iCs/>
          <w:sz w:val="24"/>
          <w:szCs w:val="24"/>
        </w:rPr>
        <w:t xml:space="preserve"> по адресу: Российская Федерация, Брянская область, Красногорский муниципальный район, Красногорское городское поселение, </w:t>
      </w:r>
      <w:proofErr w:type="spellStart"/>
      <w:r w:rsidRPr="007B6D2B">
        <w:rPr>
          <w:rFonts w:ascii="Times New Roman" w:eastAsia="Times New Roman" w:hAnsi="Times New Roman" w:cs="Times New Roman"/>
          <w:b/>
          <w:bCs/>
          <w:iCs/>
          <w:sz w:val="24"/>
          <w:szCs w:val="24"/>
        </w:rPr>
        <w:t>пгт</w:t>
      </w:r>
      <w:proofErr w:type="gramStart"/>
      <w:r w:rsidRPr="007B6D2B">
        <w:rPr>
          <w:rFonts w:ascii="Times New Roman" w:eastAsia="Times New Roman" w:hAnsi="Times New Roman" w:cs="Times New Roman"/>
          <w:b/>
          <w:bCs/>
          <w:iCs/>
          <w:sz w:val="24"/>
          <w:szCs w:val="24"/>
        </w:rPr>
        <w:t>.К</w:t>
      </w:r>
      <w:proofErr w:type="gramEnd"/>
      <w:r w:rsidRPr="007B6D2B">
        <w:rPr>
          <w:rFonts w:ascii="Times New Roman" w:eastAsia="Times New Roman" w:hAnsi="Times New Roman" w:cs="Times New Roman"/>
          <w:b/>
          <w:bCs/>
          <w:iCs/>
          <w:sz w:val="24"/>
          <w:szCs w:val="24"/>
        </w:rPr>
        <w:t>расная</w:t>
      </w:r>
      <w:proofErr w:type="spellEnd"/>
      <w:r w:rsidRPr="007B6D2B">
        <w:rPr>
          <w:rFonts w:ascii="Times New Roman" w:eastAsia="Times New Roman" w:hAnsi="Times New Roman" w:cs="Times New Roman"/>
          <w:b/>
          <w:bCs/>
          <w:iCs/>
          <w:sz w:val="24"/>
          <w:szCs w:val="24"/>
        </w:rPr>
        <w:t xml:space="preserve"> Гора, </w:t>
      </w:r>
      <w:proofErr w:type="spellStart"/>
      <w:r w:rsidRPr="007B6D2B">
        <w:rPr>
          <w:rFonts w:ascii="Times New Roman" w:eastAsia="Times New Roman" w:hAnsi="Times New Roman" w:cs="Times New Roman"/>
          <w:b/>
          <w:bCs/>
          <w:iCs/>
          <w:sz w:val="24"/>
          <w:szCs w:val="24"/>
        </w:rPr>
        <w:t>ул.Молодежная</w:t>
      </w:r>
      <w:proofErr w:type="spellEnd"/>
      <w:r w:rsidRPr="007B6D2B">
        <w:rPr>
          <w:rFonts w:ascii="Times New Roman" w:eastAsia="Times New Roman" w:hAnsi="Times New Roman" w:cs="Times New Roman"/>
          <w:b/>
          <w:bCs/>
          <w:iCs/>
          <w:sz w:val="24"/>
          <w:szCs w:val="24"/>
        </w:rPr>
        <w:t>, уч.1</w:t>
      </w:r>
      <w:r w:rsidR="000865A5">
        <w:rPr>
          <w:rFonts w:ascii="Times New Roman" w:eastAsia="Times New Roman" w:hAnsi="Times New Roman" w:cs="Times New Roman"/>
          <w:b/>
          <w:bCs/>
          <w:iCs/>
          <w:sz w:val="24"/>
          <w:szCs w:val="24"/>
        </w:rPr>
        <w:t>Б</w:t>
      </w:r>
      <w:r w:rsidRPr="007B6D2B">
        <w:rPr>
          <w:rFonts w:ascii="Times New Roman" w:eastAsia="Times New Roman" w:hAnsi="Times New Roman" w:cs="Times New Roman"/>
          <w:b/>
          <w:bCs/>
          <w:iCs/>
          <w:sz w:val="24"/>
          <w:szCs w:val="24"/>
        </w:rPr>
        <w:t xml:space="preserve">, площадью </w:t>
      </w:r>
      <w:r w:rsidR="000865A5">
        <w:rPr>
          <w:rFonts w:ascii="Times New Roman" w:eastAsia="Times New Roman" w:hAnsi="Times New Roman" w:cs="Times New Roman"/>
          <w:b/>
          <w:bCs/>
          <w:iCs/>
          <w:sz w:val="24"/>
          <w:szCs w:val="24"/>
        </w:rPr>
        <w:t>641</w:t>
      </w:r>
      <w:r w:rsidRPr="007B6D2B">
        <w:rPr>
          <w:rFonts w:ascii="Times New Roman" w:eastAsia="Times New Roman" w:hAnsi="Times New Roman" w:cs="Times New Roman"/>
          <w:b/>
          <w:bCs/>
          <w:iCs/>
          <w:sz w:val="24"/>
          <w:szCs w:val="24"/>
        </w:rPr>
        <w:t xml:space="preserve"> </w:t>
      </w:r>
      <w:proofErr w:type="spellStart"/>
      <w:r w:rsidRPr="007B6D2B">
        <w:rPr>
          <w:rFonts w:ascii="Times New Roman" w:eastAsia="Times New Roman" w:hAnsi="Times New Roman" w:cs="Times New Roman"/>
          <w:b/>
          <w:bCs/>
          <w:iCs/>
          <w:sz w:val="24"/>
          <w:szCs w:val="24"/>
        </w:rPr>
        <w:t>кв.м</w:t>
      </w:r>
      <w:proofErr w:type="spellEnd"/>
      <w:r w:rsidRPr="007B6D2B">
        <w:rPr>
          <w:rFonts w:ascii="Times New Roman" w:eastAsia="Times New Roman" w:hAnsi="Times New Roman" w:cs="Times New Roman"/>
          <w:b/>
          <w:bCs/>
          <w:iCs/>
          <w:sz w:val="24"/>
          <w:szCs w:val="24"/>
        </w:rPr>
        <w:t>, кадастровый номер: 32:15:0261404:</w:t>
      </w:r>
      <w:r w:rsidR="000865A5">
        <w:rPr>
          <w:rFonts w:ascii="Times New Roman" w:eastAsia="Times New Roman" w:hAnsi="Times New Roman" w:cs="Times New Roman"/>
          <w:b/>
          <w:bCs/>
          <w:iCs/>
          <w:sz w:val="24"/>
          <w:szCs w:val="24"/>
        </w:rPr>
        <w:t>196</w:t>
      </w:r>
      <w:r w:rsidRPr="007B6D2B">
        <w:rPr>
          <w:rFonts w:ascii="Times New Roman" w:eastAsia="Times New Roman" w:hAnsi="Times New Roman" w:cs="Times New Roman"/>
          <w:b/>
          <w:bCs/>
          <w:iCs/>
          <w:sz w:val="24"/>
          <w:szCs w:val="24"/>
        </w:rPr>
        <w:t>, категория земель: земли населенных пунктов, разрешенное использование: для ведения личного подсобного хозяйства</w:t>
      </w:r>
    </w:p>
    <w:p w:rsidR="001A7CAB" w:rsidRPr="007B6D2B" w:rsidRDefault="001A7CAB" w:rsidP="001A7CAB">
      <w:pPr>
        <w:widowControl w:val="0"/>
        <w:shd w:val="clear" w:color="auto" w:fill="FFFFFF"/>
        <w:spacing w:before="240" w:after="240" w:line="278" w:lineRule="exact"/>
        <w:jc w:val="both"/>
        <w:rPr>
          <w:rFonts w:ascii="Times New Roman" w:eastAsia="Times New Roman" w:hAnsi="Times New Roman" w:cs="Times New Roman"/>
          <w:b/>
          <w:bCs/>
          <w:iCs/>
          <w:sz w:val="24"/>
          <w:szCs w:val="24"/>
        </w:rPr>
      </w:pPr>
      <w:r w:rsidRPr="007B6D2B">
        <w:rPr>
          <w:rFonts w:ascii="Times New Roman" w:eastAsia="Calibri" w:hAnsi="Times New Roman" w:cs="Times New Roman"/>
          <w:bCs/>
          <w:sz w:val="24"/>
          <w:szCs w:val="24"/>
        </w:rPr>
        <w:t xml:space="preserve">      Комитет по муниципальным, имущественным и природным ресурсам Администрации Красногорского района Брянской области в соответствии с постановлением администрации Красногорского района Брянской области</w:t>
      </w:r>
      <w:r w:rsidRPr="007B6D2B">
        <w:rPr>
          <w:rFonts w:ascii="Times New Roman" w:eastAsia="Times New Roman" w:hAnsi="Times New Roman" w:cs="Times New Roman"/>
          <w:bCs/>
          <w:sz w:val="24"/>
          <w:szCs w:val="24"/>
        </w:rPr>
        <w:t xml:space="preserve"> № </w:t>
      </w:r>
      <w:r w:rsidR="000865A5" w:rsidRPr="000865A5">
        <w:rPr>
          <w:rFonts w:ascii="Times New Roman" w:eastAsia="Times New Roman" w:hAnsi="Times New Roman" w:cs="Times New Roman"/>
          <w:bCs/>
          <w:color w:val="000000" w:themeColor="text1"/>
          <w:sz w:val="24"/>
          <w:szCs w:val="24"/>
        </w:rPr>
        <w:t>139</w:t>
      </w:r>
      <w:r w:rsidRPr="000865A5">
        <w:rPr>
          <w:rFonts w:ascii="Times New Roman" w:eastAsia="Times New Roman" w:hAnsi="Times New Roman" w:cs="Times New Roman"/>
          <w:bCs/>
          <w:color w:val="000000" w:themeColor="text1"/>
          <w:sz w:val="24"/>
          <w:szCs w:val="24"/>
        </w:rPr>
        <w:t xml:space="preserve"> от </w:t>
      </w:r>
      <w:r w:rsidR="000865A5" w:rsidRPr="000865A5">
        <w:rPr>
          <w:rFonts w:ascii="Times New Roman" w:eastAsia="Times New Roman" w:hAnsi="Times New Roman" w:cs="Times New Roman"/>
          <w:bCs/>
          <w:color w:val="000000" w:themeColor="text1"/>
          <w:sz w:val="24"/>
          <w:szCs w:val="24"/>
        </w:rPr>
        <w:t>29</w:t>
      </w:r>
      <w:r w:rsidRPr="007B6D2B">
        <w:rPr>
          <w:rFonts w:ascii="Times New Roman" w:eastAsia="Times New Roman" w:hAnsi="Times New Roman" w:cs="Times New Roman"/>
          <w:bCs/>
          <w:color w:val="000000"/>
          <w:sz w:val="24"/>
          <w:szCs w:val="24"/>
        </w:rPr>
        <w:t xml:space="preserve">.03.2023г. </w:t>
      </w:r>
      <w:r w:rsidRPr="007B6D2B">
        <w:rPr>
          <w:rFonts w:ascii="Times New Roman" w:eastAsia="Times New Roman" w:hAnsi="Times New Roman" w:cs="Times New Roman"/>
          <w:b/>
          <w:bCs/>
          <w:color w:val="000000"/>
          <w:sz w:val="24"/>
          <w:szCs w:val="24"/>
        </w:rPr>
        <w:t xml:space="preserve"> </w:t>
      </w:r>
      <w:r w:rsidRPr="007B6D2B">
        <w:rPr>
          <w:rFonts w:ascii="Times New Roman" w:eastAsia="Times New Roman" w:hAnsi="Times New Roman" w:cs="Times New Roman"/>
          <w:bCs/>
          <w:color w:val="000000"/>
          <w:sz w:val="24"/>
          <w:szCs w:val="24"/>
        </w:rPr>
        <w:t>«</w:t>
      </w:r>
      <w:r w:rsidRPr="007B6D2B">
        <w:rPr>
          <w:rFonts w:ascii="Times New Roman" w:eastAsia="Times New Roman" w:hAnsi="Times New Roman" w:cs="Times New Roman"/>
          <w:b/>
          <w:bCs/>
          <w:sz w:val="24"/>
          <w:szCs w:val="24"/>
        </w:rPr>
        <w:t xml:space="preserve"> </w:t>
      </w:r>
      <w:r w:rsidRPr="007B6D2B">
        <w:rPr>
          <w:rFonts w:ascii="Times New Roman" w:eastAsia="Times New Roman" w:hAnsi="Times New Roman" w:cs="Times New Roman"/>
          <w:bCs/>
          <w:color w:val="000000"/>
          <w:sz w:val="24"/>
          <w:szCs w:val="24"/>
        </w:rPr>
        <w:t>О проведен</w:t>
      </w:r>
      <w:proofErr w:type="gramStart"/>
      <w:r w:rsidRPr="007B6D2B">
        <w:rPr>
          <w:rFonts w:ascii="Times New Roman" w:eastAsia="Times New Roman" w:hAnsi="Times New Roman" w:cs="Times New Roman"/>
          <w:bCs/>
          <w:color w:val="000000"/>
          <w:sz w:val="24"/>
          <w:szCs w:val="24"/>
        </w:rPr>
        <w:t>ии ау</w:t>
      </w:r>
      <w:proofErr w:type="gramEnd"/>
      <w:r w:rsidRPr="007B6D2B">
        <w:rPr>
          <w:rFonts w:ascii="Times New Roman" w:eastAsia="Times New Roman" w:hAnsi="Times New Roman" w:cs="Times New Roman"/>
          <w:bCs/>
          <w:color w:val="000000"/>
          <w:sz w:val="24"/>
          <w:szCs w:val="24"/>
        </w:rPr>
        <w:t>кциона по продаже земельных участков из земель населенных пунктов</w:t>
      </w:r>
      <w:r w:rsidRPr="007B6D2B">
        <w:rPr>
          <w:rFonts w:ascii="Times New Roman" w:eastAsia="Times New Roman" w:hAnsi="Times New Roman" w:cs="Times New Roman"/>
          <w:bCs/>
          <w:sz w:val="24"/>
          <w:szCs w:val="24"/>
        </w:rPr>
        <w:t>»</w:t>
      </w:r>
      <w:r w:rsidRPr="007B6D2B">
        <w:rPr>
          <w:rFonts w:ascii="Times New Roman" w:eastAsia="Times New Roman" w:hAnsi="Times New Roman" w:cs="Times New Roman"/>
          <w:color w:val="000000"/>
          <w:sz w:val="24"/>
          <w:szCs w:val="24"/>
        </w:rPr>
        <w:t>.</w:t>
      </w:r>
    </w:p>
    <w:p w:rsidR="001A7CAB" w:rsidRPr="007B6D2B" w:rsidRDefault="001A7CAB" w:rsidP="001A7CAB">
      <w:pPr>
        <w:widowControl w:val="0"/>
        <w:spacing w:after="0" w:line="240" w:lineRule="auto"/>
        <w:ind w:right="-1"/>
        <w:jc w:val="both"/>
        <w:rPr>
          <w:rFonts w:ascii="Times New Roman" w:eastAsia="Calibri" w:hAnsi="Times New Roman" w:cs="Times New Roman"/>
          <w:bCs/>
          <w:sz w:val="24"/>
          <w:szCs w:val="24"/>
        </w:rPr>
      </w:pPr>
      <w:r w:rsidRPr="007B6D2B">
        <w:rPr>
          <w:rFonts w:ascii="Times New Roman" w:eastAsia="Calibri" w:hAnsi="Times New Roman" w:cs="Times New Roman"/>
          <w:b/>
          <w:sz w:val="24"/>
          <w:szCs w:val="24"/>
        </w:rPr>
        <w:t>Наименование организатора аукциона:</w:t>
      </w:r>
      <w:r w:rsidRPr="007B6D2B">
        <w:rPr>
          <w:rFonts w:ascii="Times New Roman" w:eastAsia="Calibri" w:hAnsi="Times New Roman" w:cs="Times New Roman"/>
          <w:b/>
          <w:bCs/>
          <w:sz w:val="24"/>
          <w:szCs w:val="24"/>
        </w:rPr>
        <w:t xml:space="preserve"> </w:t>
      </w:r>
      <w:r w:rsidRPr="007B6D2B">
        <w:rPr>
          <w:rFonts w:ascii="Times New Roman" w:eastAsia="Calibri" w:hAnsi="Times New Roman" w:cs="Times New Roman"/>
          <w:bCs/>
          <w:sz w:val="24"/>
          <w:szCs w:val="24"/>
        </w:rPr>
        <w:t>Комитет по муниципальным, имущественным и природным ресурсам администрации Красногорского района Брянской области</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 xml:space="preserve">Местонахождение </w:t>
      </w:r>
      <w:r w:rsidRPr="007B6D2B">
        <w:rPr>
          <w:rFonts w:ascii="Times New Roman" w:eastAsia="Calibri" w:hAnsi="Times New Roman" w:cs="Times New Roman"/>
          <w:b/>
          <w:bCs/>
          <w:sz w:val="24"/>
          <w:szCs w:val="24"/>
        </w:rPr>
        <w:t>организатора торгов:</w:t>
      </w:r>
      <w:r w:rsidRPr="007B6D2B">
        <w:rPr>
          <w:rFonts w:ascii="Times New Roman" w:eastAsia="Calibri" w:hAnsi="Times New Roman" w:cs="Times New Roman"/>
          <w:bCs/>
          <w:sz w:val="24"/>
          <w:szCs w:val="24"/>
        </w:rPr>
        <w:t xml:space="preserve"> 243160, Брянская об</w:t>
      </w:r>
      <w:r w:rsidRPr="007B6D2B">
        <w:rPr>
          <w:rFonts w:ascii="Times New Roman" w:eastAsia="Calibri" w:hAnsi="Times New Roman" w:cs="Times New Roman"/>
          <w:sz w:val="24"/>
          <w:szCs w:val="24"/>
        </w:rPr>
        <w:t xml:space="preserve">ласть, Красногорский район, </w:t>
      </w:r>
      <w:proofErr w:type="spellStart"/>
      <w:r w:rsidRPr="007B6D2B">
        <w:rPr>
          <w:rFonts w:ascii="Times New Roman" w:eastAsia="Calibri" w:hAnsi="Times New Roman" w:cs="Times New Roman"/>
          <w:sz w:val="24"/>
          <w:szCs w:val="24"/>
        </w:rPr>
        <w:t>пгт</w:t>
      </w:r>
      <w:proofErr w:type="spellEnd"/>
      <w:r w:rsidRPr="007B6D2B">
        <w:rPr>
          <w:rFonts w:ascii="Times New Roman" w:eastAsia="Calibri" w:hAnsi="Times New Roman" w:cs="Times New Roman"/>
          <w:sz w:val="24"/>
          <w:szCs w:val="24"/>
        </w:rPr>
        <w:t>. Красная Гора,  ул. Первомайская, д. 6.</w:t>
      </w:r>
    </w:p>
    <w:p w:rsidR="001A7CAB" w:rsidRPr="007B6D2B" w:rsidRDefault="001A7CAB" w:rsidP="001A7CAB">
      <w:pPr>
        <w:autoSpaceDN w:val="0"/>
        <w:spacing w:after="0" w:line="240" w:lineRule="auto"/>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Почтовый адрес: </w:t>
      </w:r>
      <w:r w:rsidRPr="007B6D2B">
        <w:rPr>
          <w:rFonts w:ascii="Times New Roman" w:eastAsia="Calibri" w:hAnsi="Times New Roman" w:cs="Times New Roman"/>
          <w:bCs/>
          <w:sz w:val="24"/>
          <w:szCs w:val="24"/>
        </w:rPr>
        <w:t>243160, Брянская об</w:t>
      </w:r>
      <w:r w:rsidRPr="007B6D2B">
        <w:rPr>
          <w:rFonts w:ascii="Times New Roman" w:eastAsia="Calibri" w:hAnsi="Times New Roman" w:cs="Times New Roman"/>
          <w:sz w:val="24"/>
          <w:szCs w:val="24"/>
        </w:rPr>
        <w:t xml:space="preserve">ласть, Красногорский район, </w:t>
      </w:r>
      <w:proofErr w:type="spellStart"/>
      <w:r w:rsidRPr="007B6D2B">
        <w:rPr>
          <w:rFonts w:ascii="Times New Roman" w:eastAsia="Calibri" w:hAnsi="Times New Roman" w:cs="Times New Roman"/>
          <w:sz w:val="24"/>
          <w:szCs w:val="24"/>
        </w:rPr>
        <w:t>пгт</w:t>
      </w:r>
      <w:proofErr w:type="spellEnd"/>
      <w:r w:rsidRPr="007B6D2B">
        <w:rPr>
          <w:rFonts w:ascii="Times New Roman" w:eastAsia="Calibri" w:hAnsi="Times New Roman" w:cs="Times New Roman"/>
          <w:sz w:val="24"/>
          <w:szCs w:val="24"/>
        </w:rPr>
        <w:t xml:space="preserve"> Красная Гора,  ул. Первомайская, д. 6.</w:t>
      </w:r>
      <w:r w:rsidRPr="007B6D2B">
        <w:rPr>
          <w:rFonts w:ascii="Times New Roman" w:eastAsia="Calibri" w:hAnsi="Times New Roman" w:cs="Times New Roman"/>
          <w:sz w:val="24"/>
          <w:szCs w:val="24"/>
        </w:rPr>
        <w:br/>
        <w:t xml:space="preserve">Адрес электронной почты: </w:t>
      </w:r>
      <w:hyperlink r:id="rId6" w:history="1">
        <w:r w:rsidRPr="007B6D2B">
          <w:rPr>
            <w:rFonts w:ascii="Times New Roman" w:eastAsia="Calibri" w:hAnsi="Times New Roman" w:cs="Times New Roman"/>
            <w:color w:val="0000FF"/>
            <w:sz w:val="24"/>
            <w:szCs w:val="24"/>
            <w:u w:val="single"/>
            <w:lang w:val="en-US"/>
          </w:rPr>
          <w:t>komitet</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poimuschestwu</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yandex</w:t>
        </w:r>
        <w:r w:rsidRPr="007B6D2B">
          <w:rPr>
            <w:rFonts w:ascii="Times New Roman" w:eastAsia="Calibri" w:hAnsi="Times New Roman" w:cs="Times New Roman"/>
            <w:color w:val="0000FF"/>
            <w:sz w:val="24"/>
            <w:szCs w:val="24"/>
            <w:u w:val="single"/>
          </w:rPr>
          <w:t>.</w:t>
        </w:r>
        <w:proofErr w:type="spellStart"/>
        <w:r w:rsidRPr="007B6D2B">
          <w:rPr>
            <w:rFonts w:ascii="Times New Roman" w:eastAsia="Calibri" w:hAnsi="Times New Roman" w:cs="Times New Roman"/>
            <w:color w:val="0000FF"/>
            <w:sz w:val="24"/>
            <w:szCs w:val="24"/>
            <w:u w:val="single"/>
            <w:lang w:val="en-US"/>
          </w:rPr>
          <w:t>ru</w:t>
        </w:r>
        <w:proofErr w:type="spellEnd"/>
      </w:hyperlink>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Контактные телефоны организатора аукциона:</w:t>
      </w:r>
      <w:r w:rsidRPr="007B6D2B">
        <w:rPr>
          <w:rFonts w:ascii="Times New Roman" w:eastAsia="Calibri" w:hAnsi="Times New Roman" w:cs="Times New Roman"/>
          <w:sz w:val="24"/>
          <w:szCs w:val="24"/>
        </w:rPr>
        <w:t xml:space="preserve"> 8 (48346) 9-11-55, 9-13-74; факс 9-17-76 </w:t>
      </w:r>
    </w:p>
    <w:p w:rsidR="001A7CAB" w:rsidRPr="007B6D2B" w:rsidRDefault="001A7CAB" w:rsidP="001A7CAB">
      <w:pPr>
        <w:autoSpaceDN w:val="0"/>
        <w:spacing w:after="0" w:line="240" w:lineRule="auto"/>
        <w:jc w:val="both"/>
        <w:rPr>
          <w:rFonts w:ascii="Times New Roman" w:eastAsia="Calibri" w:hAnsi="Times New Roman" w:cs="Times New Roman"/>
          <w:b/>
          <w:sz w:val="24"/>
          <w:szCs w:val="24"/>
        </w:rPr>
      </w:pPr>
      <w:r w:rsidRPr="007B6D2B">
        <w:rPr>
          <w:rFonts w:ascii="Times New Roman" w:eastAsia="Calibri" w:hAnsi="Times New Roman" w:cs="Times New Roman"/>
          <w:b/>
          <w:sz w:val="24"/>
          <w:szCs w:val="24"/>
        </w:rPr>
        <w:t>Электронный адрес сайта, на котором размещена документация об аукционе:</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Адрес сайта публикации в сети «Интернет»: </w:t>
      </w:r>
      <w:r w:rsidRPr="007B6D2B">
        <w:rPr>
          <w:rFonts w:ascii="Times New Roman" w:eastAsia="Calibri" w:hAnsi="Times New Roman" w:cs="Times New Roman"/>
          <w:sz w:val="24"/>
          <w:szCs w:val="24"/>
          <w:lang w:val="en-US"/>
        </w:rPr>
        <w:t>http</w:t>
      </w:r>
      <w:r w:rsidRPr="007B6D2B">
        <w:rPr>
          <w:rFonts w:ascii="Times New Roman" w:eastAsia="Calibri" w:hAnsi="Times New Roman" w:cs="Times New Roman"/>
          <w:sz w:val="24"/>
          <w:szCs w:val="24"/>
        </w:rPr>
        <w:t>://</w:t>
      </w:r>
      <w:r w:rsidRPr="007B6D2B">
        <w:rPr>
          <w:rFonts w:ascii="Times New Roman" w:eastAsia="Calibri" w:hAnsi="Times New Roman" w:cs="Times New Roman"/>
          <w:sz w:val="24"/>
          <w:szCs w:val="24"/>
          <w:lang w:val="en-US"/>
        </w:rPr>
        <w:t>www</w:t>
      </w:r>
      <w:r w:rsidRPr="007B6D2B">
        <w:rPr>
          <w:rFonts w:ascii="Times New Roman" w:eastAsia="Calibri" w:hAnsi="Times New Roman" w:cs="Times New Roman"/>
          <w:sz w:val="24"/>
          <w:szCs w:val="24"/>
        </w:rPr>
        <w:t>.</w:t>
      </w:r>
      <w:proofErr w:type="spellStart"/>
      <w:r w:rsidRPr="007B6D2B">
        <w:rPr>
          <w:rFonts w:ascii="Times New Roman" w:eastAsia="Calibri" w:hAnsi="Times New Roman" w:cs="Times New Roman"/>
          <w:sz w:val="24"/>
          <w:szCs w:val="24"/>
          <w:lang w:val="en-US"/>
        </w:rPr>
        <w:t>krgadm</w:t>
      </w:r>
      <w:proofErr w:type="spellEnd"/>
      <w:r w:rsidRPr="007B6D2B">
        <w:rPr>
          <w:rFonts w:ascii="Times New Roman" w:eastAsia="Calibri" w:hAnsi="Times New Roman" w:cs="Times New Roman"/>
          <w:sz w:val="24"/>
          <w:szCs w:val="24"/>
        </w:rPr>
        <w:t>.</w:t>
      </w:r>
      <w:proofErr w:type="spellStart"/>
      <w:r w:rsidRPr="007B6D2B">
        <w:rPr>
          <w:rFonts w:ascii="Times New Roman" w:eastAsia="Calibri" w:hAnsi="Times New Roman" w:cs="Times New Roman"/>
          <w:sz w:val="24"/>
          <w:szCs w:val="24"/>
          <w:lang w:val="en-US"/>
        </w:rPr>
        <w:t>ru</w:t>
      </w:r>
      <w:proofErr w:type="spellEnd"/>
      <w:r w:rsidRPr="007B6D2B">
        <w:rPr>
          <w:rFonts w:ascii="Times New Roman" w:eastAsia="Calibri" w:hAnsi="Times New Roman" w:cs="Times New Roman"/>
          <w:sz w:val="24"/>
          <w:szCs w:val="24"/>
        </w:rPr>
        <w:t xml:space="preserve">/, </w:t>
      </w:r>
      <w:hyperlink r:id="rId7" w:history="1">
        <w:r w:rsidRPr="007B6D2B">
          <w:rPr>
            <w:rFonts w:ascii="Times New Roman" w:eastAsia="Calibri" w:hAnsi="Times New Roman" w:cs="Times New Roman"/>
            <w:color w:val="0000FF"/>
            <w:sz w:val="24"/>
            <w:szCs w:val="24"/>
            <w:u w:val="single"/>
            <w:lang w:val="en-US"/>
          </w:rPr>
          <w:t>www</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torgi</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gov</w:t>
        </w:r>
        <w:r w:rsidRPr="007B6D2B">
          <w:rPr>
            <w:rFonts w:ascii="Times New Roman" w:eastAsia="Calibri" w:hAnsi="Times New Roman" w:cs="Times New Roman"/>
            <w:color w:val="0000FF"/>
            <w:sz w:val="24"/>
            <w:szCs w:val="24"/>
            <w:u w:val="single"/>
          </w:rPr>
          <w:t>.</w:t>
        </w:r>
        <w:r w:rsidRPr="007B6D2B">
          <w:rPr>
            <w:rFonts w:ascii="Times New Roman" w:eastAsia="Calibri" w:hAnsi="Times New Roman" w:cs="Times New Roman"/>
            <w:color w:val="0000FF"/>
            <w:sz w:val="24"/>
            <w:szCs w:val="24"/>
            <w:u w:val="single"/>
            <w:lang w:val="en-US"/>
          </w:rPr>
          <w:t>ru</w:t>
        </w:r>
      </w:hyperlink>
      <w:r w:rsidRPr="007B6D2B">
        <w:rPr>
          <w:rFonts w:ascii="Times New Roman" w:eastAsia="Calibri" w:hAnsi="Times New Roman" w:cs="Times New Roman"/>
          <w:sz w:val="24"/>
          <w:szCs w:val="24"/>
        </w:rPr>
        <w:t>,</w:t>
      </w:r>
      <w:r w:rsidRPr="007B6D2B">
        <w:rPr>
          <w:rFonts w:ascii="Times New Roman" w:eastAsia="Times New Roman" w:hAnsi="Times New Roman" w:cs="Times New Roman"/>
          <w:sz w:val="24"/>
          <w:szCs w:val="24"/>
          <w:lang w:eastAsia="ru-RU"/>
        </w:rPr>
        <w:t xml:space="preserve"> </w:t>
      </w:r>
      <w:r w:rsidRPr="007B6D2B">
        <w:rPr>
          <w:rFonts w:ascii="Times New Roman" w:eastAsia="Calibri" w:hAnsi="Times New Roman" w:cs="Times New Roman"/>
          <w:sz w:val="24"/>
          <w:szCs w:val="24"/>
        </w:rPr>
        <w:t>электронная площадка АО «Единая электронная торговая площадка». Сайт</w:t>
      </w:r>
      <w:r w:rsidRPr="007B6D2B">
        <w:rPr>
          <w:rFonts w:ascii="Times New Roman" w:eastAsia="Calibri" w:hAnsi="Times New Roman" w:cs="Times New Roman"/>
          <w:sz w:val="24"/>
          <w:szCs w:val="24"/>
          <w:u w:val="single"/>
        </w:rPr>
        <w:t xml:space="preserve">: </w:t>
      </w:r>
      <w:hyperlink r:id="rId8" w:history="1">
        <w:r w:rsidRPr="007B6D2B">
          <w:rPr>
            <w:rFonts w:ascii="Times New Roman" w:eastAsia="Calibri" w:hAnsi="Times New Roman" w:cs="Times New Roman"/>
            <w:color w:val="0000FF"/>
            <w:sz w:val="24"/>
            <w:szCs w:val="24"/>
            <w:u w:val="single"/>
          </w:rPr>
          <w:t>https://www.roseltorg.ru</w:t>
        </w:r>
      </w:hyperlink>
      <w:r w:rsidRPr="007B6D2B">
        <w:rPr>
          <w:rFonts w:ascii="Times New Roman" w:eastAsia="Calibri" w:hAnsi="Times New Roman" w:cs="Times New Roman"/>
          <w:sz w:val="24"/>
          <w:szCs w:val="24"/>
        </w:rPr>
        <w:t>.</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Место проведения аукциона:</w:t>
      </w:r>
      <w:r w:rsidRPr="007B6D2B">
        <w:rPr>
          <w:rFonts w:ascii="Times New Roman" w:eastAsia="Calibri" w:hAnsi="Times New Roman" w:cs="Times New Roman"/>
          <w:sz w:val="24"/>
          <w:szCs w:val="24"/>
        </w:rPr>
        <w:t xml:space="preserve"> электронная площадка АО «Единая электронная торговая площадка». Сайт: </w:t>
      </w:r>
      <w:hyperlink r:id="rId9" w:history="1">
        <w:r w:rsidRPr="007B6D2B">
          <w:rPr>
            <w:rFonts w:ascii="Times New Roman" w:eastAsia="Calibri" w:hAnsi="Times New Roman" w:cs="Times New Roman"/>
            <w:color w:val="0000FF"/>
            <w:sz w:val="24"/>
            <w:szCs w:val="24"/>
            <w:u w:val="single"/>
          </w:rPr>
          <w:t>https://www.roseltorg.ru</w:t>
        </w:r>
      </w:hyperlink>
      <w:r w:rsidRPr="007B6D2B">
        <w:rPr>
          <w:rFonts w:ascii="Times New Roman" w:eastAsia="Calibri" w:hAnsi="Times New Roman" w:cs="Times New Roman"/>
          <w:sz w:val="24"/>
          <w:szCs w:val="24"/>
        </w:rPr>
        <w:t>.</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 xml:space="preserve">Форма проведения аукциона: </w:t>
      </w:r>
      <w:r w:rsidRPr="007B6D2B">
        <w:rPr>
          <w:rFonts w:ascii="Times New Roman" w:eastAsia="Calibri" w:hAnsi="Times New Roman" w:cs="Times New Roman"/>
          <w:sz w:val="24"/>
          <w:szCs w:val="24"/>
        </w:rPr>
        <w:t xml:space="preserve"> </w:t>
      </w:r>
      <w:proofErr w:type="gramStart"/>
      <w:r w:rsidRPr="007B6D2B">
        <w:rPr>
          <w:rFonts w:ascii="Times New Roman" w:eastAsia="Calibri" w:hAnsi="Times New Roman" w:cs="Times New Roman"/>
          <w:sz w:val="24"/>
          <w:szCs w:val="24"/>
        </w:rPr>
        <w:t>открытый</w:t>
      </w:r>
      <w:proofErr w:type="gramEnd"/>
      <w:r w:rsidRPr="007B6D2B">
        <w:rPr>
          <w:rFonts w:ascii="Times New Roman" w:eastAsia="Calibri" w:hAnsi="Times New Roman" w:cs="Times New Roman"/>
          <w:sz w:val="24"/>
          <w:szCs w:val="24"/>
        </w:rPr>
        <w:t xml:space="preserve"> по составу участников и форме подачи предложений по цене. </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Дата и время начала приема заявок на участие в электронном аукционе</w:t>
      </w:r>
      <w:r w:rsidRPr="007B6D2B">
        <w:rPr>
          <w:rFonts w:ascii="Times New Roman" w:eastAsia="Calibri" w:hAnsi="Times New Roman" w:cs="Times New Roman"/>
          <w:sz w:val="24"/>
          <w:szCs w:val="24"/>
        </w:rPr>
        <w:t xml:space="preserve"> — </w:t>
      </w:r>
      <w:r w:rsidRPr="007B6D2B">
        <w:rPr>
          <w:rFonts w:ascii="Times New Roman" w:eastAsia="Calibri" w:hAnsi="Times New Roman" w:cs="Times New Roman"/>
          <w:color w:val="FF0000"/>
          <w:sz w:val="24"/>
          <w:szCs w:val="24"/>
        </w:rPr>
        <w:t>14.04.2023 09:00</w:t>
      </w:r>
      <w:r w:rsidRPr="007B6D2B">
        <w:rPr>
          <w:rFonts w:ascii="Times New Roman" w:eastAsia="Calibri" w:hAnsi="Times New Roman" w:cs="Times New Roman"/>
          <w:sz w:val="24"/>
          <w:szCs w:val="24"/>
        </w:rPr>
        <w:t xml:space="preserve"> (время московское)</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Дата и время окончания приема заявок на участие в электронном аукционе</w:t>
      </w:r>
      <w:r w:rsidRPr="007B6D2B">
        <w:rPr>
          <w:rFonts w:ascii="Times New Roman" w:eastAsia="Calibri" w:hAnsi="Times New Roman" w:cs="Times New Roman"/>
          <w:sz w:val="24"/>
          <w:szCs w:val="24"/>
        </w:rPr>
        <w:t xml:space="preserve"> — </w:t>
      </w:r>
      <w:r w:rsidRPr="007B6D2B">
        <w:rPr>
          <w:rFonts w:ascii="Times New Roman" w:eastAsia="Calibri" w:hAnsi="Times New Roman" w:cs="Times New Roman"/>
          <w:color w:val="FF0000"/>
          <w:sz w:val="24"/>
          <w:szCs w:val="24"/>
        </w:rPr>
        <w:t>15.05.2023 23:59</w:t>
      </w:r>
      <w:r w:rsidRPr="007B6D2B">
        <w:rPr>
          <w:rFonts w:ascii="Times New Roman" w:eastAsia="Calibri" w:hAnsi="Times New Roman" w:cs="Times New Roman"/>
          <w:sz w:val="24"/>
          <w:szCs w:val="24"/>
        </w:rPr>
        <w:t xml:space="preserve"> (время московское)</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Подача Заявок осуществляется круглосуточно</w:t>
      </w:r>
    </w:p>
    <w:p w:rsidR="001A7CAB" w:rsidRPr="007B6D2B" w:rsidRDefault="001A7CAB" w:rsidP="001A7CAB">
      <w:pPr>
        <w:autoSpaceDN w:val="0"/>
        <w:spacing w:after="0" w:line="240" w:lineRule="auto"/>
        <w:jc w:val="both"/>
        <w:rPr>
          <w:rFonts w:ascii="Times New Roman" w:eastAsia="Calibri" w:hAnsi="Times New Roman" w:cs="Times New Roman"/>
          <w:color w:val="FF0000"/>
          <w:sz w:val="24"/>
          <w:szCs w:val="24"/>
        </w:rPr>
      </w:pPr>
      <w:r w:rsidRPr="007B6D2B">
        <w:rPr>
          <w:rFonts w:ascii="Times New Roman" w:eastAsia="Calibri" w:hAnsi="Times New Roman" w:cs="Times New Roman"/>
          <w:sz w:val="24"/>
          <w:szCs w:val="24"/>
        </w:rPr>
        <w:t xml:space="preserve">Окончательный срок поступления задатка на счет, указанный электронной площадкой АО «ЕЭТП » - </w:t>
      </w:r>
      <w:r w:rsidRPr="007B6D2B">
        <w:rPr>
          <w:rFonts w:ascii="Times New Roman" w:eastAsia="Calibri" w:hAnsi="Times New Roman" w:cs="Times New Roman"/>
          <w:color w:val="FF0000"/>
          <w:sz w:val="24"/>
          <w:szCs w:val="24"/>
        </w:rPr>
        <w:t>15.05.2023</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roofErr w:type="gramStart"/>
      <w:r w:rsidRPr="007B6D2B">
        <w:rPr>
          <w:rFonts w:ascii="Times New Roman" w:eastAsia="Calibri" w:hAnsi="Times New Roman" w:cs="Times New Roman"/>
          <w:b/>
          <w:sz w:val="24"/>
          <w:szCs w:val="24"/>
        </w:rPr>
        <w:t>Дата рассмотрения заявок на участие в аукционе</w:t>
      </w:r>
      <w:r w:rsidRPr="007B6D2B">
        <w:rPr>
          <w:rFonts w:ascii="Times New Roman" w:eastAsia="Calibri" w:hAnsi="Times New Roman" w:cs="Times New Roman"/>
          <w:sz w:val="24"/>
          <w:szCs w:val="24"/>
        </w:rPr>
        <w:t xml:space="preserve"> /определения участников аукциона) - </w:t>
      </w:r>
      <w:r w:rsidRPr="007B6D2B">
        <w:rPr>
          <w:rFonts w:ascii="Times New Roman" w:eastAsia="Calibri" w:hAnsi="Times New Roman" w:cs="Times New Roman"/>
          <w:color w:val="FF0000"/>
          <w:sz w:val="24"/>
          <w:szCs w:val="24"/>
        </w:rPr>
        <w:t>17.05.2023г.</w:t>
      </w:r>
      <w:r w:rsidRPr="007B6D2B">
        <w:rPr>
          <w:rFonts w:ascii="Times New Roman" w:eastAsia="Calibri" w:hAnsi="Times New Roman" w:cs="Times New Roman"/>
          <w:sz w:val="24"/>
          <w:szCs w:val="24"/>
        </w:rPr>
        <w:t xml:space="preserve"> </w:t>
      </w:r>
      <w:proofErr w:type="gramEnd"/>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Заявитель приобретает статус участника аукциона с момента подписания организатором протокола приема заявок – </w:t>
      </w:r>
      <w:r w:rsidRPr="007B6D2B">
        <w:rPr>
          <w:rFonts w:ascii="Times New Roman" w:eastAsia="Calibri" w:hAnsi="Times New Roman" w:cs="Times New Roman"/>
          <w:b/>
          <w:sz w:val="24"/>
          <w:szCs w:val="24"/>
        </w:rPr>
        <w:t>17.05.2023г.</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color w:val="000000"/>
          <w:sz w:val="24"/>
          <w:szCs w:val="24"/>
        </w:rPr>
        <w:t>Дата, время и место проведения аукциона:</w:t>
      </w:r>
      <w:r w:rsidRPr="007B6D2B">
        <w:rPr>
          <w:rFonts w:ascii="Times New Roman" w:eastAsia="Calibri" w:hAnsi="Times New Roman" w:cs="Times New Roman"/>
          <w:color w:val="FF0000"/>
          <w:sz w:val="24"/>
          <w:szCs w:val="24"/>
        </w:rPr>
        <w:t xml:space="preserve"> 18.05.2023 в 10:00</w:t>
      </w:r>
      <w:r w:rsidRPr="007B6D2B">
        <w:rPr>
          <w:rFonts w:ascii="Times New Roman" w:eastAsia="Calibri" w:hAnsi="Times New Roman" w:cs="Times New Roman"/>
          <w:sz w:val="24"/>
          <w:szCs w:val="24"/>
        </w:rPr>
        <w:t xml:space="preserve"> (время московское), https://www.roseltorg.ru. </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Дата, время и место подведения итогов аукциона:</w:t>
      </w:r>
      <w:r w:rsidRPr="007B6D2B">
        <w:rPr>
          <w:rFonts w:ascii="Times New Roman" w:eastAsia="Calibri" w:hAnsi="Times New Roman" w:cs="Times New Roman"/>
          <w:sz w:val="24"/>
          <w:szCs w:val="24"/>
        </w:rPr>
        <w:t xml:space="preserve"> </w:t>
      </w:r>
      <w:r w:rsidRPr="007B6D2B">
        <w:rPr>
          <w:rFonts w:ascii="Times New Roman" w:eastAsia="Calibri" w:hAnsi="Times New Roman" w:cs="Times New Roman"/>
          <w:color w:val="FF0000"/>
          <w:sz w:val="24"/>
          <w:szCs w:val="24"/>
        </w:rPr>
        <w:t>18.05.2023</w:t>
      </w:r>
      <w:r w:rsidRPr="007B6D2B">
        <w:rPr>
          <w:rFonts w:ascii="Times New Roman" w:eastAsia="Calibri" w:hAnsi="Times New Roman" w:cs="Times New Roman"/>
          <w:sz w:val="24"/>
          <w:szCs w:val="24"/>
        </w:rPr>
        <w:t xml:space="preserve"> по фактическому окончанию торгов https://www.roseltorg.ru.</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sz w:val="24"/>
          <w:szCs w:val="24"/>
        </w:rPr>
        <w:t xml:space="preserve">Информационное сообщение о проведении торгов/ </w:t>
      </w:r>
      <w:proofErr w:type="gramStart"/>
      <w:r w:rsidRPr="007B6D2B">
        <w:rPr>
          <w:rFonts w:ascii="Times New Roman" w:eastAsia="Calibri" w:hAnsi="Times New Roman" w:cs="Times New Roman"/>
          <w:sz w:val="24"/>
          <w:szCs w:val="24"/>
        </w:rPr>
        <w:t>Извещение</w:t>
      </w:r>
      <w:proofErr w:type="gramEnd"/>
      <w:r w:rsidRPr="007B6D2B">
        <w:rPr>
          <w:rFonts w:ascii="Times New Roman" w:eastAsia="Calibri" w:hAnsi="Times New Roman" w:cs="Times New Roman"/>
          <w:sz w:val="24"/>
          <w:szCs w:val="24"/>
        </w:rPr>
        <w:t xml:space="preserve"> о результатах торгов размещается на официальном сайте Российской Федерации </w:t>
      </w:r>
      <w:proofErr w:type="spellStart"/>
      <w:r w:rsidRPr="007B6D2B">
        <w:rPr>
          <w:rFonts w:ascii="Times New Roman" w:eastAsia="Calibri" w:hAnsi="Times New Roman" w:cs="Times New Roman"/>
          <w:sz w:val="24"/>
          <w:szCs w:val="24"/>
        </w:rPr>
        <w:t>htths</w:t>
      </w:r>
      <w:proofErr w:type="spellEnd"/>
      <w:r w:rsidRPr="007B6D2B">
        <w:rPr>
          <w:rFonts w:ascii="Times New Roman" w:eastAsia="Calibri" w:hAnsi="Times New Roman" w:cs="Times New Roman"/>
          <w:sz w:val="24"/>
          <w:szCs w:val="24"/>
        </w:rPr>
        <w:t>://</w:t>
      </w:r>
      <w:proofErr w:type="spellStart"/>
      <w:r w:rsidRPr="007B6D2B">
        <w:rPr>
          <w:rFonts w:ascii="Times New Roman" w:eastAsia="Calibri" w:hAnsi="Times New Roman" w:cs="Times New Roman"/>
          <w:sz w:val="24"/>
          <w:szCs w:val="24"/>
        </w:rPr>
        <w:t>torgi</w:t>
      </w:r>
      <w:proofErr w:type="spellEnd"/>
      <w:r w:rsidRPr="007B6D2B">
        <w:rPr>
          <w:rFonts w:ascii="Times New Roman" w:eastAsia="Calibri" w:hAnsi="Times New Roman" w:cs="Times New Roman"/>
          <w:sz w:val="24"/>
          <w:szCs w:val="24"/>
        </w:rPr>
        <w:t>. gov.ru/</w:t>
      </w:r>
      <w:proofErr w:type="spellStart"/>
      <w:r w:rsidRPr="007B6D2B">
        <w:rPr>
          <w:rFonts w:ascii="Times New Roman" w:eastAsia="Calibri" w:hAnsi="Times New Roman" w:cs="Times New Roman"/>
          <w:sz w:val="24"/>
          <w:szCs w:val="24"/>
        </w:rPr>
        <w:t>new</w:t>
      </w:r>
      <w:proofErr w:type="spellEnd"/>
      <w:r w:rsidRPr="007B6D2B">
        <w:rPr>
          <w:rFonts w:ascii="Times New Roman" w:eastAsia="Calibri" w:hAnsi="Times New Roman" w:cs="Times New Roman"/>
          <w:sz w:val="24"/>
          <w:szCs w:val="24"/>
        </w:rPr>
        <w:t xml:space="preserve">/. электронной площадке АО «ЕЭТП» </w:t>
      </w:r>
      <w:hyperlink r:id="rId10" w:history="1">
        <w:r w:rsidRPr="007B6D2B">
          <w:rPr>
            <w:rFonts w:ascii="Times New Roman" w:eastAsia="Calibri" w:hAnsi="Times New Roman" w:cs="Times New Roman"/>
            <w:color w:val="0000FF"/>
            <w:sz w:val="24"/>
            <w:szCs w:val="24"/>
            <w:u w:val="single"/>
          </w:rPr>
          <w:t>https://www.roseltorg.ru</w:t>
        </w:r>
      </w:hyperlink>
      <w:r w:rsidRPr="007B6D2B">
        <w:rPr>
          <w:rFonts w:ascii="Times New Roman" w:eastAsia="Calibri" w:hAnsi="Times New Roman" w:cs="Times New Roman"/>
          <w:sz w:val="24"/>
          <w:szCs w:val="24"/>
        </w:rPr>
        <w:t>.</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lastRenderedPageBreak/>
        <w:t>Начальная цена имущества</w:t>
      </w:r>
      <w:r w:rsidRPr="007B6D2B">
        <w:rPr>
          <w:rFonts w:ascii="Times New Roman" w:eastAsia="Calibri" w:hAnsi="Times New Roman" w:cs="Times New Roman"/>
          <w:sz w:val="24"/>
          <w:szCs w:val="24"/>
        </w:rPr>
        <w:t xml:space="preserve"> – </w:t>
      </w:r>
      <w:r w:rsidR="000865A5">
        <w:rPr>
          <w:rFonts w:ascii="Times New Roman" w:eastAsia="Calibri" w:hAnsi="Times New Roman" w:cs="Times New Roman"/>
          <w:sz w:val="24"/>
          <w:szCs w:val="24"/>
        </w:rPr>
        <w:t>19</w:t>
      </w:r>
      <w:r w:rsidRPr="007B6D2B">
        <w:rPr>
          <w:rFonts w:ascii="Times New Roman" w:eastAsia="Calibri" w:hAnsi="Times New Roman" w:cs="Times New Roman"/>
          <w:sz w:val="24"/>
          <w:szCs w:val="24"/>
        </w:rPr>
        <w:t xml:space="preserve"> 000,00 (</w:t>
      </w:r>
      <w:r w:rsidR="000865A5">
        <w:rPr>
          <w:rFonts w:ascii="Times New Roman" w:eastAsia="Calibri" w:hAnsi="Times New Roman" w:cs="Times New Roman"/>
          <w:sz w:val="24"/>
          <w:szCs w:val="24"/>
        </w:rPr>
        <w:t>Девятнадцать</w:t>
      </w:r>
      <w:r w:rsidRPr="007B6D2B">
        <w:rPr>
          <w:rFonts w:ascii="Times New Roman" w:eastAsia="Calibri" w:hAnsi="Times New Roman" w:cs="Times New Roman"/>
          <w:sz w:val="24"/>
          <w:szCs w:val="24"/>
        </w:rPr>
        <w:t xml:space="preserve"> тысяч)  руб. 00 коп</w:t>
      </w:r>
      <w:proofErr w:type="gramStart"/>
      <w:r w:rsidRPr="007B6D2B">
        <w:rPr>
          <w:rFonts w:ascii="Times New Roman" w:eastAsia="Calibri" w:hAnsi="Times New Roman" w:cs="Times New Roman"/>
          <w:sz w:val="24"/>
          <w:szCs w:val="24"/>
        </w:rPr>
        <w:t>.</w:t>
      </w:r>
      <w:proofErr w:type="gramEnd"/>
      <w:r w:rsidRPr="007B6D2B">
        <w:rPr>
          <w:rFonts w:ascii="Times New Roman" w:eastAsia="Calibri" w:hAnsi="Times New Roman" w:cs="Times New Roman"/>
          <w:sz w:val="24"/>
          <w:szCs w:val="24"/>
        </w:rPr>
        <w:t xml:space="preserve"> </w:t>
      </w:r>
      <w:proofErr w:type="gramStart"/>
      <w:r w:rsidRPr="007B6D2B">
        <w:rPr>
          <w:rFonts w:ascii="Times New Roman" w:eastAsia="Calibri" w:hAnsi="Times New Roman" w:cs="Times New Roman"/>
          <w:sz w:val="24"/>
          <w:szCs w:val="24"/>
        </w:rPr>
        <w:t>б</w:t>
      </w:r>
      <w:proofErr w:type="gramEnd"/>
      <w:r w:rsidRPr="007B6D2B">
        <w:rPr>
          <w:rFonts w:ascii="Times New Roman" w:eastAsia="Calibri" w:hAnsi="Times New Roman" w:cs="Times New Roman"/>
          <w:sz w:val="24"/>
          <w:szCs w:val="24"/>
        </w:rPr>
        <w:t xml:space="preserve">ез учета НДС, на </w:t>
      </w:r>
      <w:r w:rsidR="007B6D2B">
        <w:rPr>
          <w:rFonts w:ascii="Times New Roman" w:eastAsia="Calibri" w:hAnsi="Times New Roman" w:cs="Times New Roman"/>
          <w:sz w:val="24"/>
          <w:szCs w:val="24"/>
        </w:rPr>
        <w:t>основании отчета № 2301707-03-1</w:t>
      </w:r>
      <w:r w:rsidR="000865A5">
        <w:rPr>
          <w:rFonts w:ascii="Times New Roman" w:eastAsia="Calibri" w:hAnsi="Times New Roman" w:cs="Times New Roman"/>
          <w:sz w:val="24"/>
          <w:szCs w:val="24"/>
        </w:rPr>
        <w:t>13</w:t>
      </w:r>
      <w:r w:rsidRPr="007B6D2B">
        <w:rPr>
          <w:rFonts w:ascii="Times New Roman" w:eastAsia="Calibri" w:hAnsi="Times New Roman" w:cs="Times New Roman"/>
          <w:sz w:val="24"/>
          <w:szCs w:val="24"/>
        </w:rPr>
        <w:t xml:space="preserve"> от 11.03.2023г. Индивидуального предпринимателя </w:t>
      </w:r>
      <w:proofErr w:type="spellStart"/>
      <w:r w:rsidRPr="007B6D2B">
        <w:rPr>
          <w:rFonts w:ascii="Times New Roman" w:eastAsia="Calibri" w:hAnsi="Times New Roman" w:cs="Times New Roman"/>
          <w:sz w:val="24"/>
          <w:szCs w:val="24"/>
        </w:rPr>
        <w:t>Камоза</w:t>
      </w:r>
      <w:proofErr w:type="spellEnd"/>
      <w:r w:rsidRPr="007B6D2B">
        <w:rPr>
          <w:rFonts w:ascii="Times New Roman" w:eastAsia="Calibri" w:hAnsi="Times New Roman" w:cs="Times New Roman"/>
          <w:sz w:val="24"/>
          <w:szCs w:val="24"/>
        </w:rPr>
        <w:t xml:space="preserve"> Сергея Васильевича Бюро оценки «Юго-Запад».</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Задаток установлен в размере</w:t>
      </w:r>
      <w:r w:rsidRPr="007B6D2B">
        <w:rPr>
          <w:rFonts w:ascii="Times New Roman" w:eastAsia="Calibri" w:hAnsi="Times New Roman" w:cs="Times New Roman"/>
          <w:sz w:val="24"/>
          <w:szCs w:val="24"/>
        </w:rPr>
        <w:t xml:space="preserve"> 10% от начальной цены Лота и составляет </w:t>
      </w:r>
      <w:r w:rsidR="000865A5">
        <w:rPr>
          <w:rFonts w:ascii="Times New Roman" w:eastAsia="Calibri" w:hAnsi="Times New Roman" w:cs="Times New Roman"/>
          <w:sz w:val="24"/>
          <w:szCs w:val="24"/>
        </w:rPr>
        <w:t>19</w:t>
      </w:r>
      <w:r w:rsidRPr="007B6D2B">
        <w:rPr>
          <w:rFonts w:ascii="Times New Roman" w:eastAsia="Calibri" w:hAnsi="Times New Roman" w:cs="Times New Roman"/>
          <w:sz w:val="24"/>
          <w:szCs w:val="24"/>
        </w:rPr>
        <w:t>00,00 (</w:t>
      </w:r>
      <w:r w:rsidR="000865A5">
        <w:rPr>
          <w:rFonts w:ascii="Times New Roman" w:eastAsia="Calibri" w:hAnsi="Times New Roman" w:cs="Times New Roman"/>
          <w:sz w:val="24"/>
          <w:szCs w:val="24"/>
        </w:rPr>
        <w:t>Одна</w:t>
      </w:r>
      <w:r w:rsidRPr="007B6D2B">
        <w:rPr>
          <w:rFonts w:ascii="Times New Roman" w:eastAsia="Calibri" w:hAnsi="Times New Roman" w:cs="Times New Roman"/>
          <w:sz w:val="24"/>
          <w:szCs w:val="24"/>
        </w:rPr>
        <w:t xml:space="preserve"> тысяч</w:t>
      </w:r>
      <w:r w:rsidR="000865A5">
        <w:rPr>
          <w:rFonts w:ascii="Times New Roman" w:eastAsia="Calibri" w:hAnsi="Times New Roman" w:cs="Times New Roman"/>
          <w:sz w:val="24"/>
          <w:szCs w:val="24"/>
        </w:rPr>
        <w:t>а девятьсот</w:t>
      </w:r>
      <w:r w:rsidRPr="007B6D2B">
        <w:rPr>
          <w:rFonts w:ascii="Times New Roman" w:eastAsia="Calibri" w:hAnsi="Times New Roman" w:cs="Times New Roman"/>
          <w:sz w:val="24"/>
          <w:szCs w:val="24"/>
        </w:rPr>
        <w:t>)  руб. 00 коп.</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r w:rsidRPr="007B6D2B">
        <w:rPr>
          <w:rFonts w:ascii="Times New Roman" w:eastAsia="Calibri" w:hAnsi="Times New Roman" w:cs="Times New Roman"/>
          <w:b/>
          <w:sz w:val="24"/>
          <w:szCs w:val="24"/>
        </w:rPr>
        <w:t>Шаг аукциона</w:t>
      </w:r>
      <w:r w:rsidR="007B6D2B">
        <w:rPr>
          <w:rFonts w:ascii="Times New Roman" w:eastAsia="Calibri" w:hAnsi="Times New Roman" w:cs="Times New Roman"/>
          <w:sz w:val="24"/>
          <w:szCs w:val="24"/>
        </w:rPr>
        <w:t xml:space="preserve"> 3 % - </w:t>
      </w:r>
      <w:r w:rsidR="000865A5">
        <w:rPr>
          <w:rFonts w:ascii="Times New Roman" w:eastAsia="Calibri" w:hAnsi="Times New Roman" w:cs="Times New Roman"/>
          <w:sz w:val="24"/>
          <w:szCs w:val="24"/>
        </w:rPr>
        <w:t>570</w:t>
      </w:r>
      <w:r w:rsidRPr="007B6D2B">
        <w:rPr>
          <w:rFonts w:ascii="Times New Roman" w:eastAsia="Calibri" w:hAnsi="Times New Roman" w:cs="Times New Roman"/>
          <w:sz w:val="24"/>
          <w:szCs w:val="24"/>
        </w:rPr>
        <w:t xml:space="preserve"> руб. (</w:t>
      </w:r>
      <w:r w:rsidR="000865A5">
        <w:rPr>
          <w:rFonts w:ascii="Times New Roman" w:eastAsia="Calibri" w:hAnsi="Times New Roman" w:cs="Times New Roman"/>
          <w:sz w:val="24"/>
          <w:szCs w:val="24"/>
        </w:rPr>
        <w:t>Пятьсот семьдесят</w:t>
      </w:r>
      <w:r w:rsidRPr="007B6D2B">
        <w:rPr>
          <w:rFonts w:ascii="Times New Roman" w:eastAsia="Calibri" w:hAnsi="Times New Roman" w:cs="Times New Roman"/>
          <w:sz w:val="24"/>
          <w:szCs w:val="24"/>
        </w:rPr>
        <w:t xml:space="preserve">)  руб., 00 коп. </w:t>
      </w:r>
    </w:p>
    <w:p w:rsidR="001A7CAB" w:rsidRPr="007B6D2B" w:rsidRDefault="001A7CAB" w:rsidP="001A7CAB">
      <w:pPr>
        <w:autoSpaceDN w:val="0"/>
        <w:spacing w:after="0" w:line="240" w:lineRule="auto"/>
        <w:jc w:val="both"/>
        <w:rPr>
          <w:rFonts w:ascii="Times New Roman" w:eastAsia="Calibri" w:hAnsi="Times New Roman" w:cs="Times New Roman"/>
          <w:sz w:val="24"/>
          <w:szCs w:val="24"/>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b/>
          <w:sz w:val="24"/>
          <w:szCs w:val="24"/>
          <w:lang w:eastAsia="ru-RU"/>
        </w:rPr>
        <w:t>Задаток должен поступить на расчетный счет, открытый при регистрации на</w:t>
      </w:r>
      <w:r w:rsidR="00CF5107">
        <w:rPr>
          <w:rFonts w:ascii="Times New Roman" w:eastAsia="Times New Roman" w:hAnsi="Times New Roman" w:cs="Times New Roman"/>
          <w:b/>
          <w:sz w:val="24"/>
          <w:szCs w:val="24"/>
          <w:lang w:eastAsia="ru-RU"/>
        </w:rPr>
        <w:t xml:space="preserve"> электронной площадке</w:t>
      </w:r>
      <w:r w:rsidRPr="007B6D2B">
        <w:rPr>
          <w:rFonts w:ascii="Times New Roman" w:eastAsia="Times New Roman" w:hAnsi="Times New Roman" w:cs="Times New Roman"/>
          <w:b/>
          <w:sz w:val="24"/>
          <w:szCs w:val="24"/>
          <w:lang w:eastAsia="ru-RU"/>
        </w:rPr>
        <w:t>.</w:t>
      </w:r>
    </w:p>
    <w:p w:rsidR="001A7CAB" w:rsidRPr="007B6D2B" w:rsidRDefault="001A7CAB" w:rsidP="001A7CAB">
      <w:pPr>
        <w:autoSpaceDN w:val="0"/>
        <w:spacing w:after="0" w:line="240" w:lineRule="auto"/>
        <w:jc w:val="both"/>
        <w:rPr>
          <w:rFonts w:ascii="Times New Roman" w:eastAsia="Times New Roman" w:hAnsi="Times New Roman" w:cs="Times New Roman"/>
          <w:b/>
          <w:i/>
          <w:color w:val="FF0000"/>
          <w:sz w:val="24"/>
          <w:szCs w:val="24"/>
          <w:lang w:eastAsia="ru-RU"/>
        </w:rPr>
      </w:pPr>
      <w:r w:rsidRPr="007B6D2B">
        <w:rPr>
          <w:rFonts w:ascii="Times New Roman" w:eastAsia="Times New Roman" w:hAnsi="Times New Roman" w:cs="Times New Roman"/>
          <w:b/>
          <w:i/>
          <w:sz w:val="24"/>
          <w:szCs w:val="24"/>
          <w:lang w:eastAsia="ru-RU"/>
        </w:rPr>
        <w:t xml:space="preserve">Назначение платежа: задаток за участие в торгах по извещению </w:t>
      </w:r>
      <w:r w:rsidRPr="00190C11">
        <w:rPr>
          <w:rFonts w:ascii="Times New Roman" w:eastAsia="Times New Roman" w:hAnsi="Times New Roman" w:cs="Times New Roman"/>
          <w:b/>
          <w:i/>
          <w:color w:val="000000" w:themeColor="text1"/>
          <w:sz w:val="24"/>
          <w:szCs w:val="24"/>
          <w:lang w:eastAsia="ru-RU"/>
        </w:rPr>
        <w:t>№0</w:t>
      </w:r>
      <w:r w:rsidR="000865A5" w:rsidRPr="00190C11">
        <w:rPr>
          <w:rFonts w:ascii="Times New Roman" w:eastAsia="Times New Roman" w:hAnsi="Times New Roman" w:cs="Times New Roman"/>
          <w:b/>
          <w:i/>
          <w:color w:val="000000" w:themeColor="text1"/>
          <w:sz w:val="24"/>
          <w:szCs w:val="24"/>
          <w:lang w:eastAsia="ru-RU"/>
        </w:rPr>
        <w:t>9</w:t>
      </w:r>
      <w:r w:rsidRPr="00190C11">
        <w:rPr>
          <w:rFonts w:ascii="Times New Roman" w:eastAsia="Times New Roman" w:hAnsi="Times New Roman" w:cs="Times New Roman"/>
          <w:b/>
          <w:i/>
          <w:color w:val="000000" w:themeColor="text1"/>
          <w:sz w:val="24"/>
          <w:szCs w:val="24"/>
          <w:lang w:eastAsia="ru-RU"/>
        </w:rPr>
        <w:t>-23 .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b/>
          <w:color w:val="000000"/>
          <w:sz w:val="24"/>
          <w:szCs w:val="24"/>
          <w:lang w:eastAsia="ru-RU"/>
        </w:rPr>
        <w:t xml:space="preserve"> </w:t>
      </w:r>
      <w:r w:rsidRPr="007B6D2B">
        <w:rPr>
          <w:rFonts w:ascii="Times New Roman" w:eastAsia="Times New Roman" w:hAnsi="Times New Roman" w:cs="Times New Roman"/>
          <w:b/>
          <w:color w:val="000000"/>
          <w:sz w:val="24"/>
          <w:szCs w:val="24"/>
          <w:u w:val="single"/>
          <w:lang w:eastAsia="ru-RU"/>
        </w:rPr>
        <w:t>3</w:t>
      </w:r>
      <w:r w:rsidRPr="007B6D2B">
        <w:rPr>
          <w:rFonts w:ascii="Times New Roman" w:eastAsia="Times New Roman" w:hAnsi="Times New Roman" w:cs="Times New Roman"/>
          <w:color w:val="000000"/>
          <w:sz w:val="24"/>
          <w:szCs w:val="24"/>
          <w:u w:val="single"/>
          <w:lang w:eastAsia="ru-RU"/>
        </w:rPr>
        <w:t>.</w:t>
      </w:r>
      <w:r w:rsidRPr="007B6D2B">
        <w:rPr>
          <w:rFonts w:ascii="Times New Roman" w:eastAsia="Times New Roman" w:hAnsi="Times New Roman" w:cs="Times New Roman"/>
          <w:sz w:val="24"/>
          <w:szCs w:val="24"/>
          <w:u w:val="single"/>
          <w:lang w:eastAsia="ru-RU"/>
        </w:rPr>
        <w:t xml:space="preserve"> </w:t>
      </w:r>
      <w:r w:rsidRPr="007B6D2B">
        <w:rPr>
          <w:rFonts w:ascii="Times New Roman" w:eastAsia="Times New Roman" w:hAnsi="Times New Roman" w:cs="Times New Roman"/>
          <w:b/>
          <w:sz w:val="24"/>
          <w:szCs w:val="24"/>
          <w:u w:val="single"/>
          <w:lang w:eastAsia="ru-RU"/>
        </w:rPr>
        <w:t>Порядок возврата задатка:</w:t>
      </w:r>
      <w:r w:rsidRPr="007B6D2B">
        <w:rPr>
          <w:rFonts w:ascii="Times New Roman" w:eastAsia="Times New Roman" w:hAnsi="Times New Roman" w:cs="Times New Roman"/>
          <w:sz w:val="24"/>
          <w:szCs w:val="24"/>
          <w:lang w:eastAsia="ru-RU"/>
        </w:rPr>
        <w:t xml:space="preserve"> Суммы задатков возвращаются участникам аукциона, за исключением его победителя, в течение трех дней со дня подведения итогов.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Задаток для участия в продаже служит обеспечением исполнения обязательства победителя по заключению договора аренды, вносится единым платежом на расчетный счет Претендента, открытый при регистрации на электронной площадке. Платежи по перечислению задатка для участия в торгах и порядок возврата задатка осуществляются в соответствии с регламентом электронной площадки. При уклонении или отказе победителя продажи от заключения в установленный срок договора аренды земельного участка, задаток ему не возвращается. В платежном документе на перечисление денежных средств в обязательном порядке указывается номер процедуры. Представление документов, подтверждающих внесение задатка, признается заключением соглашения о задатке. При уклонении или отказе победителя от заключения в установленный срок договора аренды результаты аукциона аннулируются продавцом, победитель утрачивает право на заключение указанного договора, задаток ему не возвращается; Задаток, внесенный победителем аукциона или единственным участником аукциона, засчитывается в счет арендной платы за него.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Задаток должен поступить не позднее дня рассмотрения заявок на участие в аукционе на расчетный счет организатора торгов. Документом, подтверждающим поступление задатка на счет, указанный в информационном сообщении, является выписка с этого счета.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Исполнение обязанности по внесению суммы задатка третьими лицами не допускается. </w:t>
      </w: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4. Заявитель не допускается к участию в аукционе в следующих случаях:</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1) непредставление необходимых для участия в аукционе документов или представление недостоверных сведений;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2) </w:t>
      </w:r>
      <w:proofErr w:type="gramStart"/>
      <w:r w:rsidRPr="007B6D2B">
        <w:rPr>
          <w:rFonts w:ascii="Times New Roman" w:eastAsia="Times New Roman" w:hAnsi="Times New Roman" w:cs="Times New Roman"/>
          <w:sz w:val="24"/>
          <w:szCs w:val="24"/>
          <w:lang w:eastAsia="ru-RU"/>
        </w:rPr>
        <w:t>не поступление</w:t>
      </w:r>
      <w:proofErr w:type="gramEnd"/>
      <w:r w:rsidRPr="007B6D2B">
        <w:rPr>
          <w:rFonts w:ascii="Times New Roman" w:eastAsia="Times New Roman" w:hAnsi="Times New Roman" w:cs="Times New Roman"/>
          <w:sz w:val="24"/>
          <w:szCs w:val="24"/>
          <w:lang w:eastAsia="ru-RU"/>
        </w:rPr>
        <w:t xml:space="preserve"> задатка на дату рассмотрения заявок на участие в аукционе;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b/>
          <w:sz w:val="24"/>
          <w:szCs w:val="24"/>
          <w:lang w:eastAsia="ru-RU"/>
        </w:rPr>
        <w:t>Порядок ознакомления с земельным участком</w:t>
      </w:r>
      <w:r w:rsidRPr="007B6D2B">
        <w:rPr>
          <w:rFonts w:ascii="Times New Roman" w:eastAsia="Times New Roman" w:hAnsi="Times New Roman" w:cs="Times New Roman"/>
          <w:sz w:val="24"/>
          <w:szCs w:val="24"/>
          <w:lang w:eastAsia="ru-RU"/>
        </w:rPr>
        <w:t>: ознакомиться с местоположением земельного участка, его границами можно на публичной кадастровой карте: https://pkk.rosreestr.ru/. и с помощью других Интернет-ресурсов. Выезд на местность для осмотра земельного участка не предусмотрен.</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5. Срок и порядок регистрации на электронной площадке: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Для обеспечения доступа к участию в электронном аукционе Претендентам необходимо пройти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lastRenderedPageBreak/>
        <w:t xml:space="preserve">процедуру регистрации в соответствии с п. 5 Положения об организации и проведении продажи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«Об организации и проведении продажи государственного имущества в электронной форме».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Дата и время регистрации на электронной площадке претендентов на участие в аукционе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осуществляется ежедневно, круглосуточно, но не позднее даты и времени окончания подачи (приема) Заявок.</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Регистрация на электронной площадке осуществляется без взимания платы.</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Регистрации на электронной площадке подлежат Претенденты, ранее не зарегистрированные </w:t>
      </w:r>
      <w:proofErr w:type="gramStart"/>
      <w:r w:rsidRPr="007B6D2B">
        <w:rPr>
          <w:rFonts w:ascii="Times New Roman" w:eastAsia="Times New Roman" w:hAnsi="Times New Roman" w:cs="Times New Roman"/>
          <w:sz w:val="24"/>
          <w:szCs w:val="24"/>
          <w:lang w:eastAsia="ru-RU"/>
        </w:rPr>
        <w:t>на</w:t>
      </w:r>
      <w:proofErr w:type="gramEnd"/>
      <w:r w:rsidRPr="007B6D2B">
        <w:rPr>
          <w:rFonts w:ascii="Times New Roman" w:eastAsia="Times New Roman" w:hAnsi="Times New Roman" w:cs="Times New Roman"/>
          <w:sz w:val="24"/>
          <w:szCs w:val="24"/>
          <w:lang w:eastAsia="ru-RU"/>
        </w:rPr>
        <w:t xml:space="preserve">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электронной площадке или регистрация </w:t>
      </w:r>
      <w:proofErr w:type="gramStart"/>
      <w:r w:rsidRPr="007B6D2B">
        <w:rPr>
          <w:rFonts w:ascii="Times New Roman" w:eastAsia="Times New Roman" w:hAnsi="Times New Roman" w:cs="Times New Roman"/>
          <w:sz w:val="24"/>
          <w:szCs w:val="24"/>
          <w:lang w:eastAsia="ru-RU"/>
        </w:rPr>
        <w:t>которых</w:t>
      </w:r>
      <w:proofErr w:type="gramEnd"/>
      <w:r w:rsidRPr="007B6D2B">
        <w:rPr>
          <w:rFonts w:ascii="Times New Roman" w:eastAsia="Times New Roman" w:hAnsi="Times New Roman" w:cs="Times New Roman"/>
          <w:sz w:val="24"/>
          <w:szCs w:val="24"/>
          <w:lang w:eastAsia="ru-RU"/>
        </w:rPr>
        <w:t>, на электронной площадке была ими прекращена.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Регистрация на электронной площадке проводится в соответствии с п. 5 Положения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«Об организации и проведении продажи государственного имущества в электронной форме».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Условия аукциона в электронной форме, порядок и условия заключения договора аренды с Участником аукциона в электронной форме являются условиями публичной оферты, а подача Заявки на участие в аукционе в электронной форме является акцептом такой оферты в соответствии со ст. 437, 438 Гражданского кодекса Российской Федерации.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lang w:eastAsia="ru-RU"/>
        </w:rPr>
      </w:pPr>
      <w:r w:rsidRPr="007B6D2B">
        <w:rPr>
          <w:rFonts w:ascii="Times New Roman" w:eastAsia="Times New Roman" w:hAnsi="Times New Roman" w:cs="Times New Roman"/>
          <w:b/>
          <w:sz w:val="24"/>
          <w:szCs w:val="24"/>
          <w:lang w:eastAsia="ru-RU"/>
        </w:rPr>
        <w:t>6. Перечень документов, которые необходимо предоставить для участия в аукционе, форма заявки, адрес приема заявок, способ направления заявок:</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Для участия в аукционе Претенденты перечисляют задаток в размере </w:t>
      </w:r>
      <w:r w:rsidRPr="007B6D2B">
        <w:rPr>
          <w:rFonts w:ascii="Times New Roman" w:eastAsia="Times New Roman" w:hAnsi="Times New Roman" w:cs="Times New Roman"/>
          <w:color w:val="000000"/>
          <w:sz w:val="24"/>
          <w:szCs w:val="24"/>
          <w:lang w:eastAsia="ru-RU"/>
        </w:rPr>
        <w:t>10 %</w:t>
      </w:r>
      <w:r w:rsidRPr="007B6D2B">
        <w:rPr>
          <w:rFonts w:ascii="Times New Roman" w:eastAsia="Times New Roman" w:hAnsi="Times New Roman" w:cs="Times New Roman"/>
          <w:sz w:val="24"/>
          <w:szCs w:val="24"/>
          <w:lang w:eastAsia="ru-RU"/>
        </w:rPr>
        <w:t xml:space="preserve"> начальной цены предмета аукциона и посредством использования личного кабинета на электронной площадке размещают Заявку на участие в торгах и иные документы в соответствие с перечнем, приведенным в информационном сообщении.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Задаток вносится заявителем </w:t>
      </w:r>
      <w:r w:rsidRPr="007B6D2B">
        <w:rPr>
          <w:rFonts w:ascii="Times New Roman" w:eastAsia="Times New Roman" w:hAnsi="Times New Roman" w:cs="Times New Roman"/>
          <w:color w:val="FF0000"/>
          <w:sz w:val="24"/>
          <w:szCs w:val="24"/>
          <w:lang w:eastAsia="ru-RU"/>
        </w:rPr>
        <w:t>с 14.04.2023</w:t>
      </w:r>
      <w:r w:rsidRPr="007B6D2B">
        <w:rPr>
          <w:rFonts w:ascii="Times New Roman" w:eastAsia="Times New Roman" w:hAnsi="Times New Roman" w:cs="Times New Roman"/>
          <w:sz w:val="24"/>
          <w:szCs w:val="24"/>
          <w:lang w:eastAsia="ru-RU"/>
        </w:rPr>
        <w:t xml:space="preserve"> по </w:t>
      </w:r>
      <w:r w:rsidRPr="007B6D2B">
        <w:rPr>
          <w:rFonts w:ascii="Times New Roman" w:eastAsia="Times New Roman" w:hAnsi="Times New Roman" w:cs="Times New Roman"/>
          <w:color w:val="FF0000"/>
          <w:sz w:val="24"/>
          <w:szCs w:val="24"/>
          <w:lang w:eastAsia="ru-RU"/>
        </w:rPr>
        <w:t>15.05.2023</w:t>
      </w:r>
      <w:r w:rsidRPr="007B6D2B">
        <w:rPr>
          <w:rFonts w:ascii="Times New Roman" w:eastAsia="Times New Roman" w:hAnsi="Times New Roman" w:cs="Times New Roman"/>
          <w:sz w:val="24"/>
          <w:szCs w:val="24"/>
          <w:lang w:eastAsia="ru-RU"/>
        </w:rPr>
        <w:t xml:space="preserve"> до </w:t>
      </w:r>
      <w:r w:rsidR="007B6D2B">
        <w:rPr>
          <w:rFonts w:ascii="Times New Roman" w:eastAsia="Times New Roman" w:hAnsi="Times New Roman" w:cs="Times New Roman"/>
          <w:color w:val="FF0000"/>
          <w:sz w:val="24"/>
          <w:szCs w:val="24"/>
          <w:lang w:eastAsia="ru-RU"/>
        </w:rPr>
        <w:t>23-59</w:t>
      </w:r>
      <w:r w:rsidRPr="007B6D2B">
        <w:rPr>
          <w:rFonts w:ascii="Times New Roman" w:eastAsia="Times New Roman" w:hAnsi="Times New Roman" w:cs="Times New Roman"/>
          <w:sz w:val="24"/>
          <w:szCs w:val="24"/>
          <w:lang w:eastAsia="ru-RU"/>
        </w:rPr>
        <w:t xml:space="preserve"> по московскому времени на счет, указанный электронной площадкой АО «ЕЭТП». В платежном документе на перечисление денежных средств в обязательном порядке указывается номер процедуры.</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color w:val="000000" w:themeColor="text1"/>
          <w:sz w:val="24"/>
          <w:szCs w:val="24"/>
          <w:lang w:eastAsia="ru-RU"/>
        </w:rPr>
      </w:pPr>
      <w:r w:rsidRPr="007B6D2B">
        <w:rPr>
          <w:rFonts w:ascii="Times New Roman" w:eastAsia="Times New Roman" w:hAnsi="Times New Roman" w:cs="Times New Roman"/>
          <w:color w:val="000000" w:themeColor="text1"/>
          <w:sz w:val="24"/>
          <w:szCs w:val="24"/>
          <w:lang w:eastAsia="ru-RU"/>
        </w:rPr>
        <w:t xml:space="preserve">Для участия в аукционе заявители направляют заявку на участие в аукционе на электронной площадке АО «ЕЭТП», </w:t>
      </w:r>
      <w:proofErr w:type="gramStart"/>
      <w:r w:rsidRPr="007B6D2B">
        <w:rPr>
          <w:rFonts w:ascii="Times New Roman" w:eastAsia="Times New Roman" w:hAnsi="Times New Roman" w:cs="Times New Roman"/>
          <w:color w:val="000000" w:themeColor="text1"/>
          <w:sz w:val="24"/>
          <w:szCs w:val="24"/>
          <w:lang w:eastAsia="ru-RU"/>
        </w:rPr>
        <w:t>согласно приложения</w:t>
      </w:r>
      <w:proofErr w:type="gramEnd"/>
      <w:r w:rsidRPr="007B6D2B">
        <w:rPr>
          <w:rFonts w:ascii="Times New Roman" w:eastAsia="Times New Roman" w:hAnsi="Times New Roman" w:cs="Times New Roman"/>
          <w:color w:val="000000" w:themeColor="text1"/>
          <w:sz w:val="24"/>
          <w:szCs w:val="24"/>
          <w:lang w:eastAsia="ru-RU"/>
        </w:rPr>
        <w:t xml:space="preserve"> №1:</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1. Документ, удостоверяющий право действовать от имени заявителя (в случае если заявка подписана представителем лица, подавшего заявку).</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2. Копии документов, удостоверяющих личность заявителя (для физических лиц).</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3. Надлежащим образом заверенный перевод на русский язык документов о </w:t>
      </w:r>
      <w:proofErr w:type="gramStart"/>
      <w:r w:rsidRPr="007B6D2B">
        <w:rPr>
          <w:rFonts w:ascii="Times New Roman" w:eastAsia="Times New Roman" w:hAnsi="Times New Roman" w:cs="Times New Roman"/>
          <w:sz w:val="24"/>
          <w:szCs w:val="24"/>
          <w:lang w:eastAsia="ru-RU"/>
        </w:rPr>
        <w:t>государственной</w:t>
      </w:r>
      <w:proofErr w:type="gramEnd"/>
      <w:r w:rsidRPr="007B6D2B">
        <w:rPr>
          <w:rFonts w:ascii="Times New Roman" w:eastAsia="Times New Roman" w:hAnsi="Times New Roman" w:cs="Times New Roman"/>
          <w:sz w:val="24"/>
          <w:szCs w:val="24"/>
          <w:lang w:eastAsia="ru-RU"/>
        </w:rPr>
        <w:t xml:space="preserve">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Заявка на участие в аукционе в электронной форме, а также прилагаемые к ней документы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подписываются усиленной квалифицированной электронной подписью заявителя или представителя заявителя от его имени.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Прием заявок осуществляется в период </w:t>
      </w:r>
      <w:r w:rsidRPr="007B6D2B">
        <w:rPr>
          <w:rFonts w:ascii="Times New Roman" w:eastAsia="Times New Roman" w:hAnsi="Times New Roman" w:cs="Times New Roman"/>
          <w:color w:val="FF0000"/>
          <w:sz w:val="24"/>
          <w:szCs w:val="24"/>
          <w:lang w:eastAsia="ru-RU"/>
        </w:rPr>
        <w:t>с 14.04.2023 по 15.05.2023 23:59</w:t>
      </w:r>
      <w:r w:rsidRPr="007B6D2B">
        <w:rPr>
          <w:rFonts w:ascii="Times New Roman" w:eastAsia="Times New Roman" w:hAnsi="Times New Roman" w:cs="Times New Roman"/>
          <w:sz w:val="24"/>
          <w:szCs w:val="24"/>
          <w:lang w:eastAsia="ru-RU"/>
        </w:rPr>
        <w:t xml:space="preserve"> (время московское). Претендент приобретает статус участника аукциона с момента подписания протокола о признании Претендентов участниками аукциона. Один заявитель вправе подать только одну заявку на участие в аукционе по каждому лоту. В случае подачи заявки представителем заявителя представляется надлежаще оформленная доверенность.</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lastRenderedPageBreak/>
        <w:t>Заявки с прилагаемыми к ним документами, поданные с нарушением установленного срока, на электронной площадке не регистрируются.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w:t>
      </w:r>
      <w:proofErr w:type="gramStart"/>
      <w:r w:rsidRPr="007B6D2B">
        <w:rPr>
          <w:rFonts w:ascii="Times New Roman" w:eastAsia="Times New Roman" w:hAnsi="Times New Roman" w:cs="Times New Roman"/>
          <w:sz w:val="24"/>
          <w:szCs w:val="24"/>
          <w:lang w:eastAsia="ru-RU"/>
        </w:rPr>
        <w:t>ии ау</w:t>
      </w:r>
      <w:proofErr w:type="gramEnd"/>
      <w:r w:rsidRPr="007B6D2B">
        <w:rPr>
          <w:rFonts w:ascii="Times New Roman" w:eastAsia="Times New Roman" w:hAnsi="Times New Roman" w:cs="Times New Roman"/>
          <w:sz w:val="24"/>
          <w:szCs w:val="24"/>
          <w:lang w:eastAsia="ru-RU"/>
        </w:rPr>
        <w:t>кциона, запрос о разъяснении размещенной информации.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Документооборот между претендентами, участниками,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Электронные документы, направляемые оператором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оператора электронной площадки и отправитель несет ответственность за подлинность и достоверность таких документов и сведений.</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7. Рассмотрение заявок:</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В день определения участников аукциона организатор подписывает протокол рассмотрения заявок на участие в аукционе,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Не позднее следующего рабочего дня после дня подписания протокола рассмотрения заявок на участие в аукционе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для отказа.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в открытой части электронной площадки, а также на официальных сайтах торгов не </w:t>
      </w:r>
      <w:proofErr w:type="gramStart"/>
      <w:r w:rsidRPr="007B6D2B">
        <w:rPr>
          <w:rFonts w:ascii="Times New Roman" w:eastAsia="Times New Roman" w:hAnsi="Times New Roman" w:cs="Times New Roman"/>
          <w:sz w:val="24"/>
          <w:szCs w:val="24"/>
          <w:lang w:eastAsia="ru-RU"/>
        </w:rPr>
        <w:t>позднее</w:t>
      </w:r>
      <w:proofErr w:type="gramEnd"/>
      <w:r w:rsidRPr="007B6D2B">
        <w:rPr>
          <w:rFonts w:ascii="Times New Roman" w:eastAsia="Times New Roman" w:hAnsi="Times New Roman" w:cs="Times New Roman"/>
          <w:sz w:val="24"/>
          <w:szCs w:val="24"/>
          <w:lang w:eastAsia="ru-RU"/>
        </w:rPr>
        <w:t xml:space="preserve"> чем на следующий рабочий день после дня подписания протокола.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u w:val="single"/>
          <w:lang w:eastAsia="ru-RU"/>
        </w:rPr>
      </w:pPr>
      <w:r w:rsidRPr="007B6D2B">
        <w:rPr>
          <w:rFonts w:ascii="Times New Roman" w:eastAsia="Times New Roman" w:hAnsi="Times New Roman" w:cs="Times New Roman"/>
          <w:b/>
          <w:sz w:val="24"/>
          <w:szCs w:val="24"/>
          <w:u w:val="single"/>
          <w:lang w:eastAsia="ru-RU"/>
        </w:rPr>
        <w:t>8. Порядок проведения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Проведение продажи права на заключения договора аренды земельного участка в электронной форме осуществляется на электронной площадке оператором электронной площадки по адресу </w:t>
      </w:r>
    </w:p>
    <w:p w:rsidR="001A7CAB" w:rsidRPr="007B6D2B" w:rsidRDefault="004C3475" w:rsidP="001A7CAB">
      <w:pPr>
        <w:autoSpaceDN w:val="0"/>
        <w:spacing w:after="0" w:line="240" w:lineRule="auto"/>
        <w:jc w:val="both"/>
        <w:rPr>
          <w:rFonts w:ascii="Times New Roman" w:eastAsia="Times New Roman" w:hAnsi="Times New Roman" w:cs="Times New Roman"/>
          <w:sz w:val="24"/>
          <w:szCs w:val="24"/>
          <w:lang w:eastAsia="ru-RU"/>
        </w:rPr>
      </w:pPr>
      <w:hyperlink r:id="rId11" w:history="1">
        <w:r w:rsidR="001A7CAB" w:rsidRPr="007B6D2B">
          <w:rPr>
            <w:rFonts w:ascii="Times New Roman" w:eastAsia="Times New Roman" w:hAnsi="Times New Roman" w:cs="Times New Roman"/>
            <w:color w:val="0000FF"/>
            <w:sz w:val="24"/>
            <w:szCs w:val="24"/>
            <w:u w:val="single"/>
            <w:lang w:eastAsia="ru-RU"/>
          </w:rPr>
          <w:t>https://www.roseltorg.ru</w:t>
        </w:r>
      </w:hyperlink>
      <w:r w:rsidR="001A7CAB" w:rsidRPr="007B6D2B">
        <w:rPr>
          <w:rFonts w:ascii="Times New Roman" w:eastAsia="Times New Roman" w:hAnsi="Times New Roman" w:cs="Times New Roman"/>
          <w:sz w:val="24"/>
          <w:szCs w:val="24"/>
          <w:lang w:eastAsia="ru-RU"/>
        </w:rPr>
        <w:t>. Аукцион проводится в порядке, установленном электронной площадкой АО «ЕЭТП»</w:t>
      </w:r>
    </w:p>
    <w:p w:rsidR="001A7CAB" w:rsidRPr="007B6D2B" w:rsidRDefault="001A7CAB" w:rsidP="001A7CAB">
      <w:pPr>
        <w:autoSpaceDN w:val="0"/>
        <w:spacing w:after="0" w:line="240" w:lineRule="auto"/>
        <w:jc w:val="both"/>
        <w:rPr>
          <w:rFonts w:ascii="Times New Roman" w:eastAsia="Times New Roman" w:hAnsi="Times New Roman" w:cs="Times New Roman"/>
          <w:b/>
          <w:sz w:val="24"/>
          <w:szCs w:val="24"/>
          <w:lang w:eastAsia="ru-RU"/>
        </w:rPr>
      </w:pPr>
      <w:r w:rsidRPr="007B6D2B">
        <w:rPr>
          <w:rFonts w:ascii="Times New Roman" w:eastAsia="Times New Roman" w:hAnsi="Times New Roman" w:cs="Times New Roman"/>
          <w:b/>
          <w:sz w:val="24"/>
          <w:szCs w:val="24"/>
          <w:lang w:eastAsia="ru-RU"/>
        </w:rPr>
        <w:t>Тарифы для процедур, проводимых на площадке 178fz.roseltorg.ru/:</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Аукцион (аренда и продажа земельного участка) - 1 % от начальной цены договора, но не более чем 5 000,00 рублей, без учёта НДС. </w:t>
      </w:r>
      <w:proofErr w:type="gramStart"/>
      <w:r w:rsidRPr="007B6D2B">
        <w:rPr>
          <w:rFonts w:ascii="Times New Roman" w:eastAsia="Times New Roman" w:hAnsi="Times New Roman" w:cs="Times New Roman"/>
          <w:sz w:val="24"/>
          <w:szCs w:val="24"/>
          <w:lang w:eastAsia="ru-RU"/>
        </w:rPr>
        <w:t xml:space="preserve">Плата взимается с Участника аукциона (аренда и продажа земельного участка) — победителя и облагается НДС в размере 20 %, за исключением случая проведения такого аукциона на право заключения договора аренды земельного участка, включенного в перечень государственного имущества или перечень </w:t>
      </w:r>
      <w:r w:rsidRPr="007B6D2B">
        <w:rPr>
          <w:rFonts w:ascii="Times New Roman" w:eastAsia="Times New Roman" w:hAnsi="Times New Roman" w:cs="Times New Roman"/>
          <w:sz w:val="24"/>
          <w:szCs w:val="24"/>
          <w:lang w:eastAsia="ru-RU"/>
        </w:rPr>
        <w:lastRenderedPageBreak/>
        <w:t>муниципального имущества, предусмотренные частью 4 статьи 18 Федерального закона от 24.07.2007 № 209-ФЗ «О развитии малого и среднего предпринимательства в Российской Федерации» а также</w:t>
      </w:r>
      <w:proofErr w:type="gramEnd"/>
      <w:r w:rsidRPr="007B6D2B">
        <w:rPr>
          <w:rFonts w:ascii="Times New Roman" w:eastAsia="Times New Roman" w:hAnsi="Times New Roman" w:cs="Times New Roman"/>
          <w:sz w:val="24"/>
          <w:szCs w:val="24"/>
          <w:lang w:eastAsia="ru-RU"/>
        </w:rPr>
        <w:t xml:space="preserve"> в случае</w:t>
      </w:r>
      <w:proofErr w:type="gramStart"/>
      <w:r w:rsidRPr="007B6D2B">
        <w:rPr>
          <w:rFonts w:ascii="Times New Roman" w:eastAsia="Times New Roman" w:hAnsi="Times New Roman" w:cs="Times New Roman"/>
          <w:sz w:val="24"/>
          <w:szCs w:val="24"/>
          <w:lang w:eastAsia="ru-RU"/>
        </w:rPr>
        <w:t>,</w:t>
      </w:r>
      <w:proofErr w:type="gramEnd"/>
      <w:r w:rsidRPr="007B6D2B">
        <w:rPr>
          <w:rFonts w:ascii="Times New Roman" w:eastAsia="Times New Roman" w:hAnsi="Times New Roman" w:cs="Times New Roman"/>
          <w:sz w:val="24"/>
          <w:szCs w:val="24"/>
          <w:lang w:eastAsia="ru-RU"/>
        </w:rPr>
        <w:t xml:space="preserve"> если лицом, с которым заключается договор по результатам такого аукциона, проводимого в случае, предусмотренном пунктом 7 статьи 39.18 ЗК РФ, является гражданин, при котором размер платы составит 2 000 (две тысячи) рублей 00 копеек с учетом НДС.</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Процедура аукциона проводится в день и время, указанные в информационном сообщении о проведен</w:t>
      </w:r>
      <w:proofErr w:type="gramStart"/>
      <w:r w:rsidRPr="007B6D2B">
        <w:rPr>
          <w:rFonts w:ascii="Times New Roman" w:eastAsia="Times New Roman" w:hAnsi="Times New Roman" w:cs="Times New Roman"/>
          <w:sz w:val="24"/>
          <w:szCs w:val="24"/>
          <w:lang w:eastAsia="ru-RU"/>
        </w:rPr>
        <w:t>ии ау</w:t>
      </w:r>
      <w:proofErr w:type="gramEnd"/>
      <w:r w:rsidRPr="007B6D2B">
        <w:rPr>
          <w:rFonts w:ascii="Times New Roman" w:eastAsia="Times New Roman" w:hAnsi="Times New Roman" w:cs="Times New Roman"/>
          <w:sz w:val="24"/>
          <w:szCs w:val="24"/>
          <w:lang w:eastAsia="ru-RU"/>
        </w:rPr>
        <w:t>кциона, путем последовательного повышения участниками начальной цены продажи на величину, равную либо кратную величине "шага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 если в течение указанного времени: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а)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б) не поступило ни одного предложения о начальной цене имущества, то аукцион с помощью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программно-аппаратных средств электронной площадки завершается.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 этом случае временем окончания представления предложений о цене имущества является время завершения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Победителем аукциона признается участник аукциона, предложивший наибольший размер ежегодной арендной платы.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Подведение итогов аукциона оформляется протоколом о результатах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Протокол о результатах аукциона удостоверяет право победителя на заключение договора купли-продажи земельного участка,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Протокол о результатах аукциона размещается в открытой части электронной площадки, а также на официальных сайтах торгов в течение одного рабочего дня со дня подписания данного протокола.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Процедура аукциона считается завершенной со времени подписания продавцом протокола о результатах </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Аукцион признается </w:t>
      </w:r>
      <w:proofErr w:type="spellStart"/>
      <w:r w:rsidRPr="007B6D2B">
        <w:rPr>
          <w:rFonts w:ascii="Times New Roman" w:eastAsia="Times New Roman" w:hAnsi="Times New Roman" w:cs="Times New Roman"/>
          <w:sz w:val="24"/>
          <w:szCs w:val="24"/>
          <w:lang w:eastAsia="ru-RU"/>
        </w:rPr>
        <w:t>несостоявшимея</w:t>
      </w:r>
      <w:proofErr w:type="spellEnd"/>
      <w:r w:rsidRPr="007B6D2B">
        <w:rPr>
          <w:rFonts w:ascii="Times New Roman" w:eastAsia="Times New Roman" w:hAnsi="Times New Roman" w:cs="Times New Roman"/>
          <w:sz w:val="24"/>
          <w:szCs w:val="24"/>
          <w:lang w:eastAsia="ru-RU"/>
        </w:rPr>
        <w:t xml:space="preserve"> в следующих случаях:</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а) по окончании срока подачи заявок на участие в аукционе подана только одна заявка на участие в аукционе;</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б) не было подано ни одной заявки на участие либо ни один из претендентов не признан участником;</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 принято решение о признании только одного претендента участником;</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г) ни один из участников не сделал предложение о начальной цене имущества.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Решение о признан</w:t>
      </w:r>
      <w:proofErr w:type="gramStart"/>
      <w:r w:rsidRPr="007B6D2B">
        <w:rPr>
          <w:rFonts w:ascii="Times New Roman" w:eastAsia="Times New Roman" w:hAnsi="Times New Roman" w:cs="Times New Roman"/>
          <w:sz w:val="24"/>
          <w:szCs w:val="24"/>
          <w:lang w:eastAsia="ru-RU"/>
        </w:rPr>
        <w:t>ии ау</w:t>
      </w:r>
      <w:proofErr w:type="gramEnd"/>
      <w:r w:rsidRPr="007B6D2B">
        <w:rPr>
          <w:rFonts w:ascii="Times New Roman" w:eastAsia="Times New Roman" w:hAnsi="Times New Roman" w:cs="Times New Roman"/>
          <w:sz w:val="24"/>
          <w:szCs w:val="24"/>
          <w:lang w:eastAsia="ru-RU"/>
        </w:rPr>
        <w:t>кциона несостоявшимся оформляется протоколом.</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Протокол о результатах торгов подписывается с победителем в день проведения торгов. Организатор аукциона направляет победителю аукциона или единственному принявшему участие в аукционе его участнику два экземпляра подписанного проекта договора аренды земельного участка в десятидневный срок со дня составления протокола о результатах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 xml:space="preserve">9. Договор купли-продажи земельного участка заключается с победителем торгов или единственным участником аукциона не ранее чем </w:t>
      </w:r>
      <w:proofErr w:type="gramStart"/>
      <w:r w:rsidRPr="007B6D2B">
        <w:rPr>
          <w:rFonts w:ascii="Times New Roman" w:eastAsia="Times New Roman" w:hAnsi="Times New Roman" w:cs="Times New Roman"/>
          <w:sz w:val="24"/>
          <w:szCs w:val="24"/>
          <w:lang w:eastAsia="ru-RU"/>
        </w:rPr>
        <w:t xml:space="preserve">через десять дней со дня размещения </w:t>
      </w:r>
      <w:r w:rsidRPr="007B6D2B">
        <w:rPr>
          <w:rFonts w:ascii="Times New Roman" w:eastAsia="Times New Roman" w:hAnsi="Times New Roman" w:cs="Times New Roman"/>
          <w:sz w:val="24"/>
          <w:szCs w:val="24"/>
          <w:lang w:eastAsia="ru-RU"/>
        </w:rPr>
        <w:lastRenderedPageBreak/>
        <w:t>информации о результатах аукциона на официальном сайте Российской Федерации в сети</w:t>
      </w:r>
      <w:proofErr w:type="gramEnd"/>
      <w:r w:rsidRPr="007B6D2B">
        <w:rPr>
          <w:rFonts w:ascii="Times New Roman" w:eastAsia="Times New Roman" w:hAnsi="Times New Roman" w:cs="Times New Roman"/>
          <w:sz w:val="24"/>
          <w:szCs w:val="24"/>
          <w:lang w:eastAsia="ru-RU"/>
        </w:rPr>
        <w:t xml:space="preserve"> Интернет https://torgi.gov.ru/new/.</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Размер по договору купли-продажи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Победитель аукциона, единственный участник аукциона на право заключения договора купли-продажи земельного участка уплачивает цену предмета аукциона, установленную по результатам торгов, согласно условиям договора купли-продажи земельного участка.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Если договор в течение тридцати дней со дня направления победителю аукциона проекта указанного договора не был им подписан и представлен в адрес организатора торгов,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Сведения о победителе или единственном участнике аукциона, уклонившихся от заключения договора купли-продажи земельного участка, являющегося предметом аукциона, включаются в реестр недобросовестных участников аукциона.</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roofErr w:type="gramStart"/>
      <w:r w:rsidRPr="007B6D2B">
        <w:rPr>
          <w:rFonts w:ascii="Times New Roman" w:eastAsia="Times New Roman" w:hAnsi="Times New Roman" w:cs="Times New Roman"/>
          <w:sz w:val="24"/>
          <w:szCs w:val="24"/>
          <w:lang w:eastAsia="ru-RU"/>
        </w:rPr>
        <w:t xml:space="preserve">Организатор аукциона вправе объявить о проведении повторного аукциона в случае, если аукцион был признан </w:t>
      </w:r>
      <w:proofErr w:type="spellStart"/>
      <w:r w:rsidRPr="007B6D2B">
        <w:rPr>
          <w:rFonts w:ascii="Times New Roman" w:eastAsia="Times New Roman" w:hAnsi="Times New Roman" w:cs="Times New Roman"/>
          <w:sz w:val="24"/>
          <w:szCs w:val="24"/>
          <w:lang w:eastAsia="ru-RU"/>
        </w:rPr>
        <w:t>несостоявшимея</w:t>
      </w:r>
      <w:proofErr w:type="spellEnd"/>
      <w:r w:rsidRPr="007B6D2B">
        <w:rPr>
          <w:rFonts w:ascii="Times New Roman" w:eastAsia="Times New Roman" w:hAnsi="Times New Roman" w:cs="Times New Roman"/>
          <w:sz w:val="24"/>
          <w:szCs w:val="24"/>
          <w:lang w:eastAsia="ru-RU"/>
        </w:rPr>
        <w:t xml:space="preserve">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организатору торгов указанные договоры (при</w:t>
      </w:r>
      <w:proofErr w:type="gramEnd"/>
      <w:r w:rsidRPr="007B6D2B">
        <w:rPr>
          <w:rFonts w:ascii="Times New Roman" w:eastAsia="Times New Roman" w:hAnsi="Times New Roman" w:cs="Times New Roman"/>
          <w:sz w:val="24"/>
          <w:szCs w:val="24"/>
          <w:lang w:eastAsia="ru-RU"/>
        </w:rPr>
        <w:t xml:space="preserve"> </w:t>
      </w:r>
      <w:proofErr w:type="gramStart"/>
      <w:r w:rsidRPr="007B6D2B">
        <w:rPr>
          <w:rFonts w:ascii="Times New Roman" w:eastAsia="Times New Roman" w:hAnsi="Times New Roman" w:cs="Times New Roman"/>
          <w:sz w:val="24"/>
          <w:szCs w:val="24"/>
          <w:lang w:eastAsia="ru-RU"/>
        </w:rPr>
        <w:t>наличии</w:t>
      </w:r>
      <w:proofErr w:type="gramEnd"/>
      <w:r w:rsidRPr="007B6D2B">
        <w:rPr>
          <w:rFonts w:ascii="Times New Roman" w:eastAsia="Times New Roman" w:hAnsi="Times New Roman" w:cs="Times New Roman"/>
          <w:sz w:val="24"/>
          <w:szCs w:val="24"/>
          <w:lang w:eastAsia="ru-RU"/>
        </w:rPr>
        <w:t xml:space="preserve"> указанных лиц). При этом условия повторного аукциона могут быть изменены.</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Все вопросы, касающиеся проведения аукциона, не нашедшие отражения в настоящем информационном сообщении, регулируются законодательством Российской Федерации.</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r w:rsidRPr="007B6D2B">
        <w:rPr>
          <w:rFonts w:ascii="Times New Roman" w:eastAsia="Times New Roman" w:hAnsi="Times New Roman" w:cs="Times New Roman"/>
          <w:sz w:val="24"/>
          <w:szCs w:val="24"/>
          <w:lang w:eastAsia="ru-RU"/>
        </w:rPr>
        <w:t>1. Проект договора аренды  приложение №2.</w:t>
      </w: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7B6D2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Default="001A7CA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7B6D2B" w:rsidRPr="001A7CAB" w:rsidRDefault="007B6D2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p>
    <w:p w:rsidR="001A7CAB" w:rsidRPr="001A7CA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r w:rsidRPr="001A7CAB">
        <w:rPr>
          <w:rFonts w:ascii="Times New Roman" w:eastAsia="Calibri" w:hAnsi="Times New Roman" w:cs="Times New Roman"/>
          <w:bCs/>
          <w:sz w:val="24"/>
          <w:szCs w:val="24"/>
        </w:rPr>
        <w:t xml:space="preserve">                                                                                              </w:t>
      </w:r>
    </w:p>
    <w:p w:rsidR="001A7CAB" w:rsidRPr="001A7CA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1A7CAB" w:rsidRPr="001A7CA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p>
    <w:p w:rsidR="004C3475"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4"/>
          <w:szCs w:val="24"/>
        </w:rPr>
      </w:pPr>
      <w:r w:rsidRPr="001A7CAB">
        <w:rPr>
          <w:rFonts w:ascii="Times New Roman" w:eastAsia="Calibri" w:hAnsi="Times New Roman" w:cs="Times New Roman"/>
          <w:bCs/>
          <w:sz w:val="24"/>
          <w:szCs w:val="24"/>
        </w:rPr>
        <w:t xml:space="preserve">                                                                                            </w:t>
      </w:r>
    </w:p>
    <w:p w:rsidR="001A7CAB" w:rsidRPr="007B6D2B" w:rsidRDefault="004C3475" w:rsidP="001A7CAB">
      <w:pPr>
        <w:overflowPunct w:val="0"/>
        <w:autoSpaceDE w:val="0"/>
        <w:autoSpaceDN w:val="0"/>
        <w:adjustRightInd w:val="0"/>
        <w:spacing w:after="0" w:line="240" w:lineRule="auto"/>
        <w:jc w:val="center"/>
        <w:rPr>
          <w:rFonts w:ascii="Times New Roman" w:eastAsia="Calibri" w:hAnsi="Times New Roman" w:cs="Times New Roman"/>
          <w:bCs/>
          <w:sz w:val="20"/>
          <w:szCs w:val="20"/>
        </w:rPr>
      </w:pPr>
      <w:r>
        <w:rPr>
          <w:rFonts w:ascii="Times New Roman" w:eastAsia="Calibri" w:hAnsi="Times New Roman" w:cs="Times New Roman"/>
          <w:bCs/>
          <w:sz w:val="24"/>
          <w:szCs w:val="24"/>
        </w:rPr>
        <w:lastRenderedPageBreak/>
        <w:t xml:space="preserve">                                                           </w:t>
      </w:r>
      <w:r w:rsidR="001A7CAB" w:rsidRPr="007B6D2B">
        <w:rPr>
          <w:rFonts w:ascii="Times New Roman" w:eastAsia="Calibri" w:hAnsi="Times New Roman" w:cs="Times New Roman"/>
          <w:bCs/>
          <w:sz w:val="20"/>
          <w:szCs w:val="20"/>
        </w:rPr>
        <w:t xml:space="preserve">Приложение №1 </w:t>
      </w:r>
    </w:p>
    <w:p w:rsidR="001A7CAB" w:rsidRPr="007B6D2B" w:rsidRDefault="001A7CAB" w:rsidP="001A7CAB">
      <w:pPr>
        <w:overflowPunct w:val="0"/>
        <w:autoSpaceDE w:val="0"/>
        <w:autoSpaceDN w:val="0"/>
        <w:adjustRightInd w:val="0"/>
        <w:spacing w:after="0" w:line="240" w:lineRule="auto"/>
        <w:jc w:val="center"/>
        <w:rPr>
          <w:rFonts w:ascii="Times New Roman" w:eastAsia="Calibri" w:hAnsi="Times New Roman" w:cs="Times New Roman"/>
          <w:bCs/>
          <w:sz w:val="20"/>
          <w:szCs w:val="20"/>
        </w:rPr>
      </w:pPr>
      <w:r w:rsidRPr="007B6D2B">
        <w:rPr>
          <w:rFonts w:ascii="Times New Roman" w:eastAsia="Calibri" w:hAnsi="Times New Roman" w:cs="Times New Roman"/>
          <w:bCs/>
          <w:sz w:val="20"/>
          <w:szCs w:val="20"/>
        </w:rPr>
        <w:t xml:space="preserve">                                                                                            к аукционной документации:</w:t>
      </w:r>
    </w:p>
    <w:p w:rsidR="001A7CAB" w:rsidRPr="001A7CAB" w:rsidRDefault="001A7CAB" w:rsidP="001A7CAB">
      <w:pPr>
        <w:overflowPunct w:val="0"/>
        <w:autoSpaceDE w:val="0"/>
        <w:autoSpaceDN w:val="0"/>
        <w:adjustRightInd w:val="0"/>
        <w:spacing w:after="0" w:line="240" w:lineRule="auto"/>
        <w:jc w:val="right"/>
        <w:rPr>
          <w:rFonts w:ascii="Arial" w:eastAsia="Calibri" w:hAnsi="Arial" w:cs="Arial"/>
          <w:bCs/>
          <w:sz w:val="10"/>
          <w:szCs w:val="10"/>
        </w:rPr>
      </w:pPr>
    </w:p>
    <w:p w:rsidR="001A7CAB" w:rsidRPr="001A7CAB" w:rsidRDefault="001A7CAB" w:rsidP="001A7CAB">
      <w:pPr>
        <w:overflowPunct w:val="0"/>
        <w:autoSpaceDE w:val="0"/>
        <w:autoSpaceDN w:val="0"/>
        <w:adjustRightInd w:val="0"/>
        <w:spacing w:after="0" w:line="240" w:lineRule="auto"/>
        <w:rPr>
          <w:rFonts w:ascii="Times New Roman" w:eastAsia="Calibri" w:hAnsi="Times New Roman" w:cs="Times New Roman"/>
          <w:sz w:val="24"/>
          <w:szCs w:val="24"/>
        </w:rPr>
      </w:pPr>
      <w:r w:rsidRPr="001A7CAB">
        <w:rPr>
          <w:rFonts w:ascii="Times New Roman" w:eastAsia="Times New Roman" w:hAnsi="Times New Roman" w:cs="Times New Roman"/>
          <w:b/>
          <w:bCs/>
          <w:sz w:val="20"/>
          <w:szCs w:val="20"/>
          <w:lang w:eastAsia="ru-RU"/>
        </w:rPr>
        <w:t xml:space="preserve">                                                                                                              </w:t>
      </w:r>
      <w:r w:rsidRPr="001A7CAB">
        <w:rPr>
          <w:rFonts w:ascii="Times New Roman" w:eastAsia="Calibri" w:hAnsi="Times New Roman" w:cs="Times New Roman"/>
          <w:sz w:val="24"/>
          <w:szCs w:val="24"/>
        </w:rPr>
        <w:t xml:space="preserve">                                                                                                    </w:t>
      </w:r>
    </w:p>
    <w:p w:rsidR="004C3475" w:rsidRPr="004C3475" w:rsidRDefault="001A7CAB" w:rsidP="004C3475">
      <w:pPr>
        <w:autoSpaceDE w:val="0"/>
        <w:autoSpaceDN w:val="0"/>
        <w:adjustRightInd w:val="0"/>
        <w:spacing w:after="0" w:line="240" w:lineRule="auto"/>
        <w:ind w:left="-567" w:right="-284"/>
        <w:jc w:val="right"/>
        <w:rPr>
          <w:rFonts w:ascii="Times New Roman" w:eastAsia="Times New Roman" w:hAnsi="Times New Roman" w:cs="Times New Roman"/>
          <w:i/>
          <w:sz w:val="24"/>
          <w:szCs w:val="24"/>
        </w:rPr>
      </w:pPr>
      <w:r w:rsidRPr="001A7CAB">
        <w:rPr>
          <w:rFonts w:ascii="Times New Roman" w:eastAsia="Calibri" w:hAnsi="Times New Roman" w:cs="Times New Roman"/>
          <w:sz w:val="24"/>
          <w:szCs w:val="24"/>
        </w:rPr>
        <w:t xml:space="preserve">                                                                                           </w:t>
      </w:r>
      <w:r w:rsidR="004C3475" w:rsidRPr="004C3475">
        <w:rPr>
          <w:rFonts w:ascii="Times New Roman" w:eastAsia="Times New Roman" w:hAnsi="Times New Roman" w:cs="Times New Roman"/>
          <w:i/>
          <w:sz w:val="24"/>
          <w:szCs w:val="24"/>
        </w:rPr>
        <w:t>ПРОДАВЦУ: Комитет по муниципальным, имущественным и природным ресурсам Администрации Красногорского района Брянской области</w:t>
      </w:r>
    </w:p>
    <w:p w:rsidR="004C3475" w:rsidRPr="004C3475" w:rsidRDefault="004C3475" w:rsidP="004C3475">
      <w:pPr>
        <w:autoSpaceDE w:val="0"/>
        <w:autoSpaceDN w:val="0"/>
        <w:adjustRightInd w:val="0"/>
        <w:spacing w:after="0" w:line="240" w:lineRule="auto"/>
        <w:ind w:left="-567" w:right="-284"/>
        <w:jc w:val="right"/>
        <w:rPr>
          <w:rFonts w:ascii="Times New Roman" w:eastAsia="Times New Roman" w:hAnsi="Times New Roman" w:cs="Times New Roman"/>
          <w:i/>
          <w:sz w:val="24"/>
          <w:szCs w:val="24"/>
        </w:rPr>
      </w:pPr>
    </w:p>
    <w:p w:rsidR="004C3475" w:rsidRPr="004C3475" w:rsidRDefault="004C3475" w:rsidP="004C3475">
      <w:pPr>
        <w:spacing w:after="0" w:line="240" w:lineRule="auto"/>
        <w:jc w:val="center"/>
        <w:rPr>
          <w:rFonts w:ascii="Times New Roman" w:eastAsia="Times New Roman" w:hAnsi="Times New Roman" w:cs="Times New Roman"/>
          <w:b/>
          <w:sz w:val="20"/>
          <w:szCs w:val="20"/>
        </w:rPr>
      </w:pPr>
      <w:r w:rsidRPr="004C3475">
        <w:rPr>
          <w:rFonts w:ascii="Times New Roman" w:eastAsia="Times New Roman" w:hAnsi="Times New Roman" w:cs="Times New Roman"/>
          <w:b/>
          <w:sz w:val="20"/>
          <w:szCs w:val="20"/>
        </w:rPr>
        <w:t>ЗАЯВКА НА УЧАСТИЕ В АУКЦИОНЕ В ЭЛЕКТРОННОЙ ФОРМЕ</w:t>
      </w:r>
    </w:p>
    <w:p w:rsidR="004C3475" w:rsidRPr="004C3475" w:rsidRDefault="004C3475" w:rsidP="004C3475">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0"/>
          <w:szCs w:val="20"/>
        </w:rPr>
      </w:pPr>
      <w:r w:rsidRPr="004C3475">
        <w:rPr>
          <w:rFonts w:ascii="Times New Roman" w:eastAsia="Times New Roman" w:hAnsi="Times New Roman" w:cs="Times New Roman"/>
          <w:b/>
          <w:sz w:val="20"/>
          <w:szCs w:val="20"/>
        </w:rPr>
        <w:t>ПО ПРОДАЖЕ МУНИЦИПАЛЬНОГО ИМУЩЕСТВА</w:t>
      </w:r>
    </w:p>
    <w:p w:rsidR="004C3475" w:rsidRPr="004C3475" w:rsidRDefault="004C3475" w:rsidP="004C3475">
      <w:pPr>
        <w:jc w:val="center"/>
        <w:rPr>
          <w:rFonts w:ascii="Times New Roman" w:eastAsia="Times New Roman" w:hAnsi="Times New Roman" w:cs="Times New Roman"/>
          <w:i/>
          <w:iCs/>
          <w:sz w:val="20"/>
          <w:szCs w:val="20"/>
        </w:rPr>
      </w:pPr>
      <w:r w:rsidRPr="004C3475">
        <w:rPr>
          <w:rFonts w:ascii="Calibri" w:eastAsia="Times New Roman" w:hAnsi="Calibri" w:cs="Times New Roman"/>
          <w:noProof/>
          <w:sz w:val="20"/>
          <w:szCs w:val="20"/>
          <w:lang w:eastAsia="ru-RU"/>
        </w:rPr>
        <mc:AlternateContent>
          <mc:Choice Requires="wps">
            <w:drawing>
              <wp:anchor distT="0" distB="0" distL="114300" distR="114300" simplePos="0" relativeHeight="251660288" behindDoc="0" locked="0" layoutInCell="1" allowOverlap="1" wp14:anchorId="59D6B5F0" wp14:editId="1D0E8BF6">
                <wp:simplePos x="0" y="0"/>
                <wp:positionH relativeFrom="column">
                  <wp:posOffset>4134485</wp:posOffset>
                </wp:positionH>
                <wp:positionV relativeFrom="paragraph">
                  <wp:posOffset>245745</wp:posOffset>
                </wp:positionV>
                <wp:extent cx="228600" cy="228600"/>
                <wp:effectExtent l="10160" t="7620" r="8890" b="1143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5.55pt;margin-top:19.3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"/>
            </w:pict>
          </mc:Fallback>
        </mc:AlternateContent>
      </w:r>
      <w:r w:rsidRPr="004C3475">
        <w:rPr>
          <w:rFonts w:ascii="Calibri" w:eastAsia="Times New Roman" w:hAnsi="Calibri" w:cs="Times New Roman"/>
          <w:noProof/>
          <w:sz w:val="20"/>
          <w:szCs w:val="20"/>
          <w:lang w:eastAsia="ru-RU"/>
        </w:rPr>
        <mc:AlternateContent>
          <mc:Choice Requires="wps">
            <w:drawing>
              <wp:anchor distT="0" distB="0" distL="114300" distR="114300" simplePos="0" relativeHeight="251659264" behindDoc="0" locked="0" layoutInCell="1" allowOverlap="1" wp14:anchorId="521C12B0" wp14:editId="1A05DE3B">
                <wp:simplePos x="0" y="0"/>
                <wp:positionH relativeFrom="column">
                  <wp:posOffset>1927860</wp:posOffset>
                </wp:positionH>
                <wp:positionV relativeFrom="paragraph">
                  <wp:posOffset>245745</wp:posOffset>
                </wp:positionV>
                <wp:extent cx="228600" cy="228600"/>
                <wp:effectExtent l="13335" t="7620" r="5715" b="1143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51.8pt;margin-top:19.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"/>
            </w:pict>
          </mc:Fallback>
        </mc:AlternateContent>
      </w:r>
      <w:r w:rsidRPr="004C3475">
        <w:rPr>
          <w:rFonts w:ascii="Calibri" w:eastAsia="Times New Roman" w:hAnsi="Calibri" w:cs="Times New Roman"/>
          <w:i/>
          <w:iCs/>
          <w:sz w:val="20"/>
          <w:szCs w:val="20"/>
        </w:rPr>
        <w:t xml:space="preserve"> </w:t>
      </w:r>
      <w:proofErr w:type="gramStart"/>
      <w:r w:rsidRPr="004C3475">
        <w:rPr>
          <w:rFonts w:ascii="Times New Roman" w:eastAsia="Times New Roman" w:hAnsi="Times New Roman" w:cs="Times New Roman"/>
          <w:i/>
          <w:iCs/>
          <w:sz w:val="20"/>
          <w:szCs w:val="20"/>
        </w:rPr>
        <w:t>(заполняется претендентом (его полномочным представителем)</w:t>
      </w:r>
      <w:proofErr w:type="gramEnd"/>
    </w:p>
    <w:p w:rsidR="004C3475" w:rsidRPr="004C3475" w:rsidRDefault="004C3475" w:rsidP="004C3475">
      <w:pPr>
        <w:rPr>
          <w:rFonts w:ascii="Times New Roman" w:eastAsia="Times New Roman" w:hAnsi="Times New Roman" w:cs="Times New Roman"/>
        </w:rPr>
      </w:pPr>
      <w:r w:rsidRPr="004C3475">
        <w:rPr>
          <w:rFonts w:ascii="Times New Roman" w:eastAsia="Times New Roman" w:hAnsi="Times New Roman" w:cs="Times New Roman"/>
        </w:rPr>
        <w:t xml:space="preserve">Претендент - физическое лицо                                юридическое лицо </w:t>
      </w: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4C3475" w:rsidRPr="004C3475" w:rsidTr="00BA62E5">
        <w:trPr>
          <w:trHeight w:val="1130"/>
          <w:tblCellSpacing w:w="20" w:type="dxa"/>
        </w:trPr>
        <w:tc>
          <w:tcPr>
            <w:tcW w:w="9864" w:type="dxa"/>
            <w:shd w:val="clear" w:color="auto" w:fill="auto"/>
          </w:tcPr>
          <w:p w:rsidR="004C3475" w:rsidRPr="004C3475" w:rsidRDefault="004C3475" w:rsidP="004C3475">
            <w:pPr>
              <w:spacing w:after="0" w:line="240" w:lineRule="auto"/>
              <w:jc w:val="both"/>
              <w:rPr>
                <w:rFonts w:ascii="Times New Roman" w:eastAsia="Times New Roman" w:hAnsi="Times New Roman" w:cs="Times New Roman"/>
                <w:b/>
                <w:bCs/>
                <w:sz w:val="16"/>
                <w:szCs w:val="16"/>
              </w:rPr>
            </w:pPr>
          </w:p>
          <w:p w:rsidR="004C3475" w:rsidRPr="004C3475" w:rsidRDefault="004C3475" w:rsidP="004C3475">
            <w:pPr>
              <w:spacing w:after="0" w:line="240" w:lineRule="auto"/>
              <w:rPr>
                <w:rFonts w:ascii="Times New Roman" w:eastAsia="Times New Roman" w:hAnsi="Times New Roman" w:cs="Times New Roman"/>
                <w:sz w:val="20"/>
                <w:szCs w:val="20"/>
              </w:rPr>
            </w:pPr>
            <w:r w:rsidRPr="004C3475">
              <w:rPr>
                <w:rFonts w:ascii="Times New Roman" w:eastAsia="Times New Roman" w:hAnsi="Times New Roman" w:cs="Times New Roman"/>
                <w:b/>
                <w:bCs/>
                <w:sz w:val="20"/>
                <w:szCs w:val="20"/>
              </w:rPr>
              <w:t xml:space="preserve">Претендент </w:t>
            </w:r>
            <w:r w:rsidRPr="004C3475">
              <w:rPr>
                <w:rFonts w:ascii="Times New Roman" w:eastAsia="Times New Roman" w:hAnsi="Times New Roman" w:cs="Times New Roman"/>
                <w:bCs/>
                <w:sz w:val="20"/>
                <w:szCs w:val="20"/>
              </w:rPr>
              <w:t>(физическое лицо/индивидуальный предприниматель)</w:t>
            </w:r>
            <w:r w:rsidRPr="004C3475">
              <w:rPr>
                <w:rFonts w:ascii="Times New Roman" w:eastAsia="Times New Roman" w:hAnsi="Times New Roman" w:cs="Times New Roman"/>
                <w:b/>
                <w:bCs/>
                <w:sz w:val="20"/>
                <w:szCs w:val="20"/>
              </w:rPr>
              <w:t xml:space="preserve"> …………………………………….</w:t>
            </w:r>
            <w:r w:rsidRPr="004C3475">
              <w:rPr>
                <w:rFonts w:ascii="Times New Roman" w:eastAsia="Times New Roman" w:hAnsi="Times New Roman" w:cs="Times New Roman"/>
                <w:sz w:val="20"/>
                <w:szCs w:val="20"/>
              </w:rPr>
              <w:t>…………………………………………………………….…………………………</w:t>
            </w:r>
          </w:p>
          <w:p w:rsidR="004C3475" w:rsidRPr="004C3475" w:rsidRDefault="004C3475" w:rsidP="004C3475">
            <w:pPr>
              <w:spacing w:after="0" w:line="240" w:lineRule="auto"/>
              <w:jc w:val="both"/>
              <w:rPr>
                <w:rFonts w:ascii="Times New Roman" w:eastAsia="Times New Roman" w:hAnsi="Times New Roman" w:cs="Times New Roman"/>
                <w:bCs/>
                <w:sz w:val="16"/>
                <w:szCs w:val="16"/>
              </w:rPr>
            </w:pPr>
            <w:r w:rsidRPr="004C3475">
              <w:rPr>
                <w:rFonts w:ascii="Times New Roman" w:eastAsia="Times New Roman" w:hAnsi="Times New Roman" w:cs="Times New Roman"/>
                <w:sz w:val="16"/>
                <w:szCs w:val="16"/>
              </w:rPr>
              <w:t xml:space="preserve">                                                                                         (</w:t>
            </w:r>
            <w:r w:rsidRPr="004C3475">
              <w:rPr>
                <w:rFonts w:ascii="Times New Roman" w:eastAsia="Times New Roman" w:hAnsi="Times New Roman" w:cs="Times New Roman"/>
                <w:bCs/>
                <w:sz w:val="16"/>
                <w:szCs w:val="16"/>
              </w:rPr>
              <w:t>Ф.И.О. полностью)</w:t>
            </w:r>
          </w:p>
          <w:p w:rsidR="004C3475" w:rsidRPr="004C3475" w:rsidRDefault="004C3475" w:rsidP="004C3475">
            <w:pPr>
              <w:spacing w:after="0" w:line="240" w:lineRule="auto"/>
              <w:jc w:val="both"/>
              <w:rPr>
                <w:rFonts w:ascii="Times New Roman" w:eastAsia="Times New Roman" w:hAnsi="Times New Roman" w:cs="Times New Roman"/>
                <w:bCs/>
                <w:sz w:val="10"/>
                <w:szCs w:val="10"/>
              </w:rPr>
            </w:pPr>
          </w:p>
          <w:p w:rsidR="004C3475" w:rsidRPr="004C3475" w:rsidRDefault="004C3475" w:rsidP="004C3475">
            <w:pPr>
              <w:spacing w:after="0" w:line="240" w:lineRule="auto"/>
              <w:jc w:val="both"/>
              <w:rPr>
                <w:rFonts w:ascii="Times New Roman" w:eastAsia="Times New Roman" w:hAnsi="Times New Roman" w:cs="Times New Roman"/>
                <w:sz w:val="20"/>
                <w:szCs w:val="20"/>
              </w:rPr>
            </w:pPr>
            <w:proofErr w:type="gramStart"/>
            <w:r w:rsidRPr="004C3475">
              <w:rPr>
                <w:rFonts w:ascii="Times New Roman" w:eastAsia="Times New Roman" w:hAnsi="Times New Roman" w:cs="Times New Roman"/>
                <w:sz w:val="20"/>
                <w:szCs w:val="20"/>
              </w:rPr>
              <w:t>Документ, удостоверяющий личность (паспорт, свидетельство о рождении, иное) серия ……………№ ………….. кем выдан………………………………………………………………….………….… дата выдачи «…...» ...….… 20.…г.</w:t>
            </w:r>
            <w:proofErr w:type="gramEnd"/>
          </w:p>
          <w:p w:rsidR="004C3475" w:rsidRPr="004C3475" w:rsidRDefault="004C3475" w:rsidP="004C3475">
            <w:pPr>
              <w:spacing w:after="0" w:line="240" w:lineRule="auto"/>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Место жительства (адрес постоянной регистрации)……………………………………………………………………</w:t>
            </w:r>
          </w:p>
          <w:p w:rsidR="004C3475" w:rsidRPr="004C3475" w:rsidRDefault="004C3475" w:rsidP="004C3475">
            <w:pPr>
              <w:spacing w:before="40" w:after="0" w:line="240" w:lineRule="auto"/>
              <w:jc w:val="both"/>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Контактный телефон: …………………………... Адрес электронной почты: ……………………………………….</w:t>
            </w:r>
          </w:p>
          <w:p w:rsidR="004C3475" w:rsidRPr="004C3475" w:rsidRDefault="004C3475" w:rsidP="004C3475">
            <w:pPr>
              <w:spacing w:before="40" w:after="0" w:line="240" w:lineRule="auto"/>
              <w:jc w:val="both"/>
              <w:rPr>
                <w:rFonts w:ascii="Times New Roman" w:eastAsia="Times New Roman" w:hAnsi="Times New Roman" w:cs="Times New Roman"/>
                <w:sz w:val="10"/>
                <w:szCs w:val="10"/>
              </w:rPr>
            </w:pPr>
          </w:p>
        </w:tc>
      </w:tr>
      <w:tr w:rsidR="004C3475" w:rsidRPr="004C3475" w:rsidTr="00BA62E5">
        <w:trPr>
          <w:trHeight w:val="1130"/>
          <w:tblCellSpacing w:w="20" w:type="dxa"/>
        </w:trPr>
        <w:tc>
          <w:tcPr>
            <w:tcW w:w="9864" w:type="dxa"/>
            <w:shd w:val="clear" w:color="auto" w:fill="auto"/>
          </w:tcPr>
          <w:p w:rsidR="004C3475" w:rsidRPr="004C3475" w:rsidRDefault="004C3475" w:rsidP="004C3475">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p w:rsidR="004C3475" w:rsidRPr="004C3475" w:rsidRDefault="004C3475" w:rsidP="004C3475">
            <w:pPr>
              <w:widowControl w:val="0"/>
              <w:autoSpaceDE w:val="0"/>
              <w:autoSpaceDN w:val="0"/>
              <w:adjustRightInd w:val="0"/>
              <w:spacing w:after="0" w:line="240" w:lineRule="auto"/>
              <w:ind w:right="1"/>
              <w:jc w:val="both"/>
              <w:rPr>
                <w:rFonts w:ascii="Times New Roman" w:eastAsia="Times New Roman" w:hAnsi="Times New Roman" w:cs="Times New Roman"/>
                <w:b/>
                <w:sz w:val="20"/>
                <w:szCs w:val="20"/>
              </w:rPr>
            </w:pPr>
            <w:r w:rsidRPr="004C3475">
              <w:rPr>
                <w:rFonts w:ascii="Times New Roman" w:eastAsia="Times New Roman" w:hAnsi="Times New Roman" w:cs="Times New Roman"/>
                <w:b/>
                <w:sz w:val="20"/>
                <w:szCs w:val="20"/>
              </w:rPr>
              <w:t xml:space="preserve">Претендент </w:t>
            </w:r>
            <w:r w:rsidRPr="004C3475">
              <w:rPr>
                <w:rFonts w:ascii="Times New Roman" w:eastAsia="Times New Roman" w:hAnsi="Times New Roman" w:cs="Times New Roman"/>
                <w:sz w:val="20"/>
                <w:szCs w:val="20"/>
              </w:rPr>
              <w:t>(юридическое лицо)</w:t>
            </w:r>
          </w:p>
          <w:p w:rsidR="004C3475" w:rsidRPr="004C3475" w:rsidRDefault="004C3475" w:rsidP="004C3475">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p w:rsidR="004C3475" w:rsidRPr="004C3475" w:rsidRDefault="004C3475" w:rsidP="004C3475">
            <w:pPr>
              <w:widowControl w:val="0"/>
              <w:autoSpaceDE w:val="0"/>
              <w:autoSpaceDN w:val="0"/>
              <w:adjustRightInd w:val="0"/>
              <w:spacing w:before="40" w:after="0" w:line="240" w:lineRule="auto"/>
              <w:jc w:val="both"/>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w:t>
            </w:r>
          </w:p>
          <w:p w:rsidR="004C3475" w:rsidRPr="004C3475" w:rsidRDefault="004C3475" w:rsidP="004C3475">
            <w:pPr>
              <w:spacing w:after="0" w:line="240" w:lineRule="auto"/>
              <w:jc w:val="both"/>
              <w:rPr>
                <w:rFonts w:ascii="Times New Roman" w:eastAsia="Times New Roman" w:hAnsi="Times New Roman" w:cs="Times New Roman"/>
                <w:sz w:val="16"/>
                <w:szCs w:val="16"/>
              </w:rPr>
            </w:pPr>
            <w:r w:rsidRPr="004C3475">
              <w:rPr>
                <w:rFonts w:ascii="Times New Roman" w:eastAsia="Times New Roman" w:hAnsi="Times New Roman" w:cs="Times New Roman"/>
                <w:sz w:val="16"/>
                <w:szCs w:val="16"/>
              </w:rPr>
              <w:t xml:space="preserve">                                                                 (наименование с указанием организационно-правовой формы)</w:t>
            </w:r>
          </w:p>
          <w:p w:rsidR="004C3475" w:rsidRPr="004C3475" w:rsidRDefault="004C3475" w:rsidP="004C3475">
            <w:pPr>
              <w:spacing w:after="0" w:line="240" w:lineRule="auto"/>
              <w:jc w:val="both"/>
              <w:rPr>
                <w:rFonts w:ascii="Times New Roman" w:eastAsia="Times New Roman" w:hAnsi="Times New Roman" w:cs="Times New Roman"/>
                <w:sz w:val="16"/>
                <w:szCs w:val="16"/>
              </w:rPr>
            </w:pPr>
          </w:p>
          <w:p w:rsidR="004C3475" w:rsidRPr="004C3475" w:rsidRDefault="004C3475" w:rsidP="004C3475">
            <w:pPr>
              <w:spacing w:after="0" w:line="240" w:lineRule="auto"/>
              <w:jc w:val="both"/>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ОГРН/ИНН ……………………………………………………………………………………………………………………….,</w:t>
            </w:r>
          </w:p>
          <w:p w:rsidR="004C3475" w:rsidRPr="004C3475" w:rsidRDefault="004C3475" w:rsidP="004C3475">
            <w:pPr>
              <w:spacing w:after="0" w:line="240" w:lineRule="auto"/>
              <w:jc w:val="both"/>
              <w:rPr>
                <w:rFonts w:ascii="Times New Roman" w:eastAsia="Times New Roman" w:hAnsi="Times New Roman" w:cs="Times New Roman"/>
                <w:sz w:val="20"/>
                <w:szCs w:val="20"/>
              </w:rPr>
            </w:pPr>
            <w:r w:rsidRPr="004C3475">
              <w:rPr>
                <w:rFonts w:ascii="Times New Roman" w:eastAsia="Times New Roman" w:hAnsi="Times New Roman" w:cs="Times New Roman"/>
                <w:bCs/>
                <w:sz w:val="16"/>
                <w:szCs w:val="16"/>
              </w:rPr>
              <w:t xml:space="preserve"> </w:t>
            </w:r>
            <w:r w:rsidRPr="004C3475">
              <w:rPr>
                <w:rFonts w:ascii="Times New Roman" w:eastAsia="Times New Roman" w:hAnsi="Times New Roman" w:cs="Times New Roman"/>
                <w:sz w:val="20"/>
                <w:szCs w:val="20"/>
              </w:rPr>
              <w:t>Руководитель …………………………………………………………………………………………………………………….</w:t>
            </w:r>
          </w:p>
          <w:p w:rsidR="004C3475" w:rsidRPr="004C3475" w:rsidRDefault="004C3475" w:rsidP="004C3475">
            <w:pPr>
              <w:spacing w:after="0" w:line="240" w:lineRule="auto"/>
              <w:jc w:val="both"/>
              <w:rPr>
                <w:rFonts w:ascii="Times New Roman" w:eastAsia="Times New Roman" w:hAnsi="Times New Roman" w:cs="Times New Roman"/>
                <w:sz w:val="16"/>
                <w:szCs w:val="16"/>
              </w:rPr>
            </w:pPr>
            <w:r w:rsidRPr="004C3475">
              <w:rPr>
                <w:rFonts w:ascii="Times New Roman" w:eastAsia="Times New Roman" w:hAnsi="Times New Roman" w:cs="Times New Roman"/>
                <w:sz w:val="16"/>
                <w:szCs w:val="16"/>
              </w:rPr>
              <w:t xml:space="preserve">                                                                      (</w:t>
            </w:r>
            <w:r w:rsidRPr="004C3475">
              <w:rPr>
                <w:rFonts w:ascii="Times New Roman" w:eastAsia="Times New Roman" w:hAnsi="Times New Roman" w:cs="Times New Roman"/>
                <w:bCs/>
                <w:sz w:val="16"/>
                <w:szCs w:val="16"/>
              </w:rPr>
              <w:t>Ф.И.О. полностью</w:t>
            </w:r>
            <w:r w:rsidRPr="004C3475">
              <w:rPr>
                <w:rFonts w:ascii="Times New Roman" w:eastAsia="Times New Roman" w:hAnsi="Times New Roman" w:cs="Times New Roman"/>
                <w:sz w:val="16"/>
                <w:szCs w:val="16"/>
              </w:rPr>
              <w:t>, должность)</w:t>
            </w:r>
          </w:p>
          <w:p w:rsidR="004C3475" w:rsidRPr="004C3475" w:rsidRDefault="004C3475" w:rsidP="004C3475">
            <w:pPr>
              <w:spacing w:before="40" w:after="0" w:line="240" w:lineRule="auto"/>
              <w:jc w:val="both"/>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Контактный телефон: ………………………...……… Адрес электронной почты: ………………………………</w:t>
            </w:r>
          </w:p>
          <w:p w:rsidR="004C3475" w:rsidRPr="004C3475" w:rsidRDefault="004C3475" w:rsidP="004C3475">
            <w:pPr>
              <w:spacing w:before="40" w:after="0" w:line="240" w:lineRule="auto"/>
              <w:jc w:val="both"/>
              <w:rPr>
                <w:rFonts w:ascii="Times New Roman" w:eastAsia="Times New Roman" w:hAnsi="Times New Roman" w:cs="Times New Roman"/>
                <w:b/>
                <w:sz w:val="10"/>
                <w:szCs w:val="10"/>
              </w:rPr>
            </w:pPr>
          </w:p>
        </w:tc>
      </w:tr>
    </w:tbl>
    <w:p w:rsidR="004C3475" w:rsidRPr="004C3475" w:rsidRDefault="004C3475" w:rsidP="004C3475">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p w:rsidR="004C3475" w:rsidRPr="004C3475" w:rsidRDefault="004C3475" w:rsidP="004C3475">
      <w:pPr>
        <w:widowControl w:val="0"/>
        <w:autoSpaceDE w:val="0"/>
        <w:autoSpaceDN w:val="0"/>
        <w:adjustRightInd w:val="0"/>
        <w:spacing w:after="0" w:line="240" w:lineRule="auto"/>
        <w:ind w:right="1"/>
        <w:jc w:val="both"/>
        <w:rPr>
          <w:rFonts w:ascii="Times New Roman" w:eastAsia="Times New Roman" w:hAnsi="Times New Roman" w:cs="Times New Roman"/>
          <w:b/>
        </w:rPr>
      </w:pPr>
      <w:r w:rsidRPr="004C3475">
        <w:rPr>
          <w:rFonts w:ascii="Times New Roman" w:eastAsia="Times New Roman" w:hAnsi="Times New Roman" w:cs="Times New Roman"/>
          <w:b/>
        </w:rPr>
        <w:t xml:space="preserve">Представитель Претендента на участие в аукционе </w:t>
      </w:r>
      <w:r w:rsidRPr="004C3475">
        <w:rPr>
          <w:rFonts w:ascii="Times New Roman" w:eastAsia="Times New Roman" w:hAnsi="Times New Roman" w:cs="Times New Roman"/>
        </w:rPr>
        <w:t>(при наличии)</w:t>
      </w:r>
    </w:p>
    <w:p w:rsidR="004C3475" w:rsidRPr="004C3475" w:rsidRDefault="004C3475" w:rsidP="004C3475">
      <w:pPr>
        <w:widowControl w:val="0"/>
        <w:autoSpaceDE w:val="0"/>
        <w:autoSpaceDN w:val="0"/>
        <w:adjustRightInd w:val="0"/>
        <w:spacing w:after="0" w:line="240" w:lineRule="auto"/>
        <w:ind w:right="1"/>
        <w:jc w:val="both"/>
        <w:rPr>
          <w:rFonts w:ascii="Times New Roman" w:eastAsia="Times New Roman" w:hAnsi="Times New Roman" w:cs="Times New Roman"/>
          <w:b/>
          <w:sz w:val="10"/>
          <w:szCs w:val="10"/>
        </w:rPr>
      </w:pPr>
    </w:p>
    <w:tbl>
      <w:tblPr>
        <w:tblW w:w="9944"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1E0" w:firstRow="1" w:lastRow="1" w:firstColumn="1" w:lastColumn="1" w:noHBand="0" w:noVBand="0"/>
      </w:tblPr>
      <w:tblGrid>
        <w:gridCol w:w="9944"/>
      </w:tblGrid>
      <w:tr w:rsidR="004C3475" w:rsidRPr="004C3475" w:rsidTr="00BA62E5">
        <w:trPr>
          <w:trHeight w:val="1538"/>
          <w:tblCellSpacing w:w="20" w:type="dxa"/>
        </w:trPr>
        <w:tc>
          <w:tcPr>
            <w:tcW w:w="9864" w:type="dxa"/>
            <w:shd w:val="clear" w:color="auto" w:fill="auto"/>
          </w:tcPr>
          <w:p w:rsidR="004C3475" w:rsidRPr="004C3475" w:rsidRDefault="004C3475" w:rsidP="004C3475">
            <w:pPr>
              <w:spacing w:after="0" w:line="240" w:lineRule="auto"/>
              <w:jc w:val="both"/>
              <w:rPr>
                <w:rFonts w:ascii="Times New Roman" w:eastAsia="Times New Roman" w:hAnsi="Times New Roman" w:cs="Times New Roman"/>
                <w:b/>
                <w:bCs/>
                <w:sz w:val="10"/>
                <w:szCs w:val="10"/>
              </w:rPr>
            </w:pPr>
          </w:p>
          <w:p w:rsidR="004C3475" w:rsidRPr="004C3475" w:rsidRDefault="004C3475" w:rsidP="004C3475">
            <w:pPr>
              <w:spacing w:after="0" w:line="240" w:lineRule="auto"/>
              <w:rPr>
                <w:rFonts w:ascii="Times New Roman" w:eastAsia="Times New Roman" w:hAnsi="Times New Roman" w:cs="Times New Roman"/>
                <w:b/>
                <w:sz w:val="20"/>
                <w:szCs w:val="20"/>
              </w:rPr>
            </w:pPr>
            <w:r w:rsidRPr="004C3475">
              <w:rPr>
                <w:rFonts w:ascii="Times New Roman" w:eastAsia="Times New Roman" w:hAnsi="Times New Roman" w:cs="Times New Roman"/>
                <w:b/>
                <w:bCs/>
                <w:sz w:val="20"/>
                <w:szCs w:val="20"/>
              </w:rPr>
              <w:t xml:space="preserve">Представитель Претендента </w:t>
            </w:r>
            <w:r w:rsidRPr="004C3475">
              <w:rPr>
                <w:rFonts w:ascii="Times New Roman" w:eastAsia="Times New Roman" w:hAnsi="Times New Roman" w:cs="Times New Roman"/>
                <w:bCs/>
                <w:sz w:val="20"/>
                <w:szCs w:val="20"/>
              </w:rPr>
              <w:t xml:space="preserve">(физическое лицо </w:t>
            </w:r>
            <w:r w:rsidRPr="004C3475">
              <w:rPr>
                <w:rFonts w:ascii="Times New Roman" w:eastAsia="Times New Roman" w:hAnsi="Times New Roman" w:cs="Times New Roman"/>
                <w:sz w:val="20"/>
                <w:szCs w:val="20"/>
              </w:rPr>
              <w:t>/индивидуальный предприниматель</w:t>
            </w:r>
            <w:r w:rsidRPr="004C3475">
              <w:rPr>
                <w:rFonts w:ascii="Times New Roman" w:eastAsia="Times New Roman" w:hAnsi="Times New Roman" w:cs="Times New Roman"/>
                <w:bCs/>
                <w:sz w:val="20"/>
                <w:szCs w:val="20"/>
              </w:rPr>
              <w:t>)</w:t>
            </w:r>
            <w:proofErr w:type="gramStart"/>
            <w:r w:rsidRPr="004C3475">
              <w:rPr>
                <w:rFonts w:ascii="Times New Roman" w:eastAsia="Times New Roman" w:hAnsi="Times New Roman" w:cs="Times New Roman"/>
                <w:b/>
                <w:sz w:val="20"/>
                <w:szCs w:val="20"/>
              </w:rPr>
              <w:t xml:space="preserve"> .</w:t>
            </w:r>
            <w:proofErr w:type="gramEnd"/>
            <w:r w:rsidRPr="004C3475">
              <w:rPr>
                <w:rFonts w:ascii="Times New Roman" w:eastAsia="Times New Roman" w:hAnsi="Times New Roman" w:cs="Times New Roman"/>
                <w:sz w:val="20"/>
                <w:szCs w:val="20"/>
              </w:rPr>
              <w:t>……………………………………………………………………….</w:t>
            </w:r>
          </w:p>
          <w:p w:rsidR="004C3475" w:rsidRPr="004C3475" w:rsidRDefault="004C3475" w:rsidP="004C3475">
            <w:pPr>
              <w:spacing w:after="0" w:line="240" w:lineRule="auto"/>
              <w:ind w:left="3686"/>
              <w:jc w:val="both"/>
              <w:rPr>
                <w:rFonts w:ascii="Times New Roman" w:eastAsia="Times New Roman" w:hAnsi="Times New Roman" w:cs="Times New Roman"/>
                <w:bCs/>
                <w:sz w:val="16"/>
                <w:szCs w:val="16"/>
              </w:rPr>
            </w:pPr>
            <w:r w:rsidRPr="004C3475">
              <w:rPr>
                <w:rFonts w:ascii="Times New Roman" w:eastAsia="Times New Roman" w:hAnsi="Times New Roman" w:cs="Times New Roman"/>
                <w:sz w:val="16"/>
                <w:szCs w:val="16"/>
              </w:rPr>
              <w:t xml:space="preserve">     (</w:t>
            </w:r>
            <w:r w:rsidRPr="004C3475">
              <w:rPr>
                <w:rFonts w:ascii="Times New Roman" w:eastAsia="Times New Roman" w:hAnsi="Times New Roman" w:cs="Times New Roman"/>
                <w:bCs/>
                <w:sz w:val="16"/>
                <w:szCs w:val="16"/>
              </w:rPr>
              <w:t>Ф.И.О. полностью)</w:t>
            </w:r>
          </w:p>
          <w:p w:rsidR="004C3475" w:rsidRPr="004C3475" w:rsidRDefault="004C3475" w:rsidP="004C3475">
            <w:pPr>
              <w:spacing w:before="40" w:after="0" w:line="240" w:lineRule="auto"/>
              <w:jc w:val="both"/>
              <w:rPr>
                <w:rFonts w:ascii="Times New Roman" w:eastAsia="Times New Roman" w:hAnsi="Times New Roman" w:cs="Times New Roman"/>
                <w:b/>
                <w:sz w:val="20"/>
                <w:szCs w:val="20"/>
              </w:rPr>
            </w:pPr>
            <w:r w:rsidRPr="004C3475">
              <w:rPr>
                <w:rFonts w:ascii="Times New Roman" w:eastAsia="Times New Roman" w:hAnsi="Times New Roman" w:cs="Times New Roman"/>
                <w:sz w:val="20"/>
                <w:szCs w:val="20"/>
              </w:rPr>
              <w:t xml:space="preserve">Действует на основании доверенности от «….»…………20.….г., зарегистрированной в реестре </w:t>
            </w:r>
            <w:proofErr w:type="gramStart"/>
            <w:r w:rsidRPr="004C3475">
              <w:rPr>
                <w:rFonts w:ascii="Times New Roman" w:eastAsia="Times New Roman" w:hAnsi="Times New Roman" w:cs="Times New Roman"/>
                <w:sz w:val="20"/>
                <w:szCs w:val="20"/>
              </w:rPr>
              <w:t>за</w:t>
            </w:r>
            <w:proofErr w:type="gramEnd"/>
            <w:r w:rsidRPr="004C3475">
              <w:rPr>
                <w:rFonts w:ascii="Times New Roman" w:eastAsia="Times New Roman" w:hAnsi="Times New Roman" w:cs="Times New Roman"/>
                <w:sz w:val="20"/>
                <w:szCs w:val="20"/>
              </w:rPr>
              <w:t xml:space="preserve"> № …………….….</w:t>
            </w:r>
          </w:p>
          <w:p w:rsidR="004C3475" w:rsidRPr="004C3475" w:rsidRDefault="004C3475" w:rsidP="004C3475">
            <w:pPr>
              <w:spacing w:before="40" w:after="0" w:line="240" w:lineRule="auto"/>
              <w:jc w:val="both"/>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Документ, удостоверяющий личность (паспорт, иное) серия ……… № …………</w:t>
            </w:r>
          </w:p>
          <w:p w:rsidR="004C3475" w:rsidRPr="004C3475" w:rsidRDefault="004C3475" w:rsidP="004C3475">
            <w:pPr>
              <w:spacing w:before="40" w:after="0" w:line="240" w:lineRule="auto"/>
              <w:jc w:val="both"/>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кем выдан</w:t>
            </w:r>
            <w:proofErr w:type="gramStart"/>
            <w:r w:rsidRPr="004C3475">
              <w:rPr>
                <w:rFonts w:ascii="Times New Roman" w:eastAsia="Times New Roman" w:hAnsi="Times New Roman" w:cs="Times New Roman"/>
                <w:sz w:val="20"/>
                <w:szCs w:val="20"/>
              </w:rPr>
              <w:t xml:space="preserve"> .</w:t>
            </w:r>
            <w:proofErr w:type="gramEnd"/>
            <w:r w:rsidRPr="004C3475">
              <w:rPr>
                <w:rFonts w:ascii="Times New Roman" w:eastAsia="Times New Roman" w:hAnsi="Times New Roman" w:cs="Times New Roman"/>
                <w:sz w:val="20"/>
                <w:szCs w:val="20"/>
              </w:rPr>
              <w:t>………………………………………….…..……………………….……… дата выдачи «….» ………. 20….г.</w:t>
            </w:r>
          </w:p>
          <w:p w:rsidR="004C3475" w:rsidRPr="004C3475" w:rsidRDefault="004C3475" w:rsidP="004C3475">
            <w:pPr>
              <w:spacing w:before="40" w:after="0" w:line="240" w:lineRule="auto"/>
              <w:jc w:val="both"/>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Контактный телефон: …………………………... Адрес электронной почты: ……………………………………….</w:t>
            </w:r>
          </w:p>
          <w:p w:rsidR="004C3475" w:rsidRPr="004C3475" w:rsidRDefault="004C3475" w:rsidP="004C3475">
            <w:pPr>
              <w:spacing w:before="40" w:after="0" w:line="240" w:lineRule="auto"/>
              <w:jc w:val="both"/>
              <w:rPr>
                <w:rFonts w:ascii="Times New Roman" w:eastAsia="Times New Roman" w:hAnsi="Times New Roman" w:cs="Times New Roman"/>
                <w:sz w:val="10"/>
                <w:szCs w:val="10"/>
              </w:rPr>
            </w:pPr>
          </w:p>
        </w:tc>
      </w:tr>
      <w:tr w:rsidR="004C3475" w:rsidRPr="004C3475" w:rsidTr="00BA62E5">
        <w:trPr>
          <w:trHeight w:val="391"/>
          <w:tblCellSpacing w:w="20" w:type="dxa"/>
        </w:trPr>
        <w:tc>
          <w:tcPr>
            <w:tcW w:w="9864" w:type="dxa"/>
            <w:shd w:val="clear" w:color="auto" w:fill="auto"/>
          </w:tcPr>
          <w:p w:rsidR="004C3475" w:rsidRPr="004C3475" w:rsidRDefault="004C3475" w:rsidP="004C3475">
            <w:pPr>
              <w:spacing w:after="0" w:line="240" w:lineRule="auto"/>
              <w:jc w:val="both"/>
              <w:rPr>
                <w:rFonts w:ascii="Times New Roman" w:eastAsia="Times New Roman" w:hAnsi="Times New Roman" w:cs="Times New Roman"/>
                <w:b/>
                <w:sz w:val="10"/>
                <w:szCs w:val="10"/>
              </w:rPr>
            </w:pPr>
          </w:p>
          <w:p w:rsidR="004C3475" w:rsidRPr="004C3475" w:rsidRDefault="004C3475" w:rsidP="004C3475">
            <w:pPr>
              <w:widowControl w:val="0"/>
              <w:autoSpaceDE w:val="0"/>
              <w:autoSpaceDN w:val="0"/>
              <w:adjustRightInd w:val="0"/>
              <w:spacing w:after="0" w:line="240" w:lineRule="auto"/>
              <w:ind w:right="1"/>
              <w:jc w:val="both"/>
              <w:rPr>
                <w:rFonts w:ascii="Times New Roman" w:eastAsia="Times New Roman" w:hAnsi="Times New Roman" w:cs="Times New Roman"/>
                <w:sz w:val="20"/>
                <w:szCs w:val="20"/>
              </w:rPr>
            </w:pPr>
            <w:r w:rsidRPr="004C3475">
              <w:rPr>
                <w:rFonts w:ascii="Times New Roman" w:eastAsia="Times New Roman" w:hAnsi="Times New Roman" w:cs="Times New Roman"/>
                <w:b/>
                <w:bCs/>
                <w:sz w:val="20"/>
                <w:szCs w:val="20"/>
              </w:rPr>
              <w:t xml:space="preserve">Представитель Претендента </w:t>
            </w:r>
            <w:r w:rsidRPr="004C3475">
              <w:rPr>
                <w:rFonts w:ascii="Times New Roman" w:eastAsia="Times New Roman" w:hAnsi="Times New Roman" w:cs="Times New Roman"/>
                <w:sz w:val="20"/>
                <w:szCs w:val="20"/>
              </w:rPr>
              <w:t>(юридическое лицо)</w:t>
            </w:r>
          </w:p>
          <w:p w:rsidR="004C3475" w:rsidRPr="004C3475" w:rsidRDefault="004C3475" w:rsidP="004C3475">
            <w:pPr>
              <w:widowControl w:val="0"/>
              <w:autoSpaceDE w:val="0"/>
              <w:autoSpaceDN w:val="0"/>
              <w:adjustRightInd w:val="0"/>
              <w:spacing w:after="0" w:line="240" w:lineRule="auto"/>
              <w:ind w:right="1"/>
              <w:jc w:val="both"/>
              <w:rPr>
                <w:rFonts w:ascii="Times New Roman" w:eastAsia="Times New Roman" w:hAnsi="Times New Roman" w:cs="Times New Roman"/>
                <w:sz w:val="10"/>
                <w:szCs w:val="10"/>
              </w:rPr>
            </w:pPr>
          </w:p>
          <w:p w:rsidR="004C3475" w:rsidRPr="004C3475" w:rsidRDefault="004C3475" w:rsidP="004C3475">
            <w:pPr>
              <w:widowControl w:val="0"/>
              <w:autoSpaceDE w:val="0"/>
              <w:autoSpaceDN w:val="0"/>
              <w:adjustRightInd w:val="0"/>
              <w:spacing w:before="40" w:after="0" w:line="240" w:lineRule="auto"/>
              <w:jc w:val="both"/>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w:t>
            </w:r>
          </w:p>
          <w:p w:rsidR="004C3475" w:rsidRPr="004C3475" w:rsidRDefault="004C3475" w:rsidP="004C3475">
            <w:pPr>
              <w:spacing w:after="0" w:line="240" w:lineRule="auto"/>
              <w:jc w:val="both"/>
              <w:rPr>
                <w:rFonts w:ascii="Times New Roman" w:eastAsia="Times New Roman" w:hAnsi="Times New Roman" w:cs="Times New Roman"/>
                <w:sz w:val="16"/>
                <w:szCs w:val="16"/>
              </w:rPr>
            </w:pPr>
            <w:r w:rsidRPr="004C3475">
              <w:rPr>
                <w:rFonts w:ascii="Times New Roman" w:eastAsia="Times New Roman" w:hAnsi="Times New Roman" w:cs="Times New Roman"/>
                <w:sz w:val="16"/>
                <w:szCs w:val="16"/>
              </w:rPr>
              <w:t xml:space="preserve">                                                        (наименование с указанием организационно-правовой формы)</w:t>
            </w:r>
          </w:p>
          <w:p w:rsidR="004C3475" w:rsidRPr="004C3475" w:rsidRDefault="004C3475" w:rsidP="004C3475">
            <w:pPr>
              <w:spacing w:after="0" w:line="240" w:lineRule="auto"/>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в лице …………………………………………………………………………………………………………………………..,</w:t>
            </w:r>
          </w:p>
          <w:p w:rsidR="004C3475" w:rsidRPr="004C3475" w:rsidRDefault="004C3475" w:rsidP="004C3475">
            <w:pPr>
              <w:spacing w:after="0" w:line="240" w:lineRule="auto"/>
              <w:jc w:val="both"/>
              <w:rPr>
                <w:rFonts w:ascii="Times New Roman" w:eastAsia="Times New Roman" w:hAnsi="Times New Roman" w:cs="Times New Roman"/>
                <w:bCs/>
                <w:sz w:val="16"/>
                <w:szCs w:val="16"/>
              </w:rPr>
            </w:pPr>
            <w:r w:rsidRPr="004C3475">
              <w:rPr>
                <w:rFonts w:ascii="Times New Roman" w:eastAsia="Times New Roman" w:hAnsi="Times New Roman" w:cs="Times New Roman"/>
                <w:bCs/>
                <w:sz w:val="16"/>
                <w:szCs w:val="16"/>
              </w:rPr>
              <w:t xml:space="preserve">                                                  (наименование должности, Ф.И.О. уполномоченного лица полностью)</w:t>
            </w:r>
          </w:p>
          <w:p w:rsidR="004C3475" w:rsidRPr="004C3475" w:rsidRDefault="004C3475" w:rsidP="004C3475">
            <w:pPr>
              <w:spacing w:after="0" w:line="240" w:lineRule="auto"/>
              <w:jc w:val="both"/>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Руководитель ………………………………………………………………………………………………………………….</w:t>
            </w:r>
          </w:p>
          <w:p w:rsidR="004C3475" w:rsidRPr="004C3475" w:rsidRDefault="004C3475" w:rsidP="004C3475">
            <w:pPr>
              <w:spacing w:after="0" w:line="240" w:lineRule="auto"/>
              <w:jc w:val="both"/>
              <w:rPr>
                <w:rFonts w:ascii="Times New Roman" w:eastAsia="Times New Roman" w:hAnsi="Times New Roman" w:cs="Times New Roman"/>
                <w:sz w:val="16"/>
                <w:szCs w:val="16"/>
              </w:rPr>
            </w:pPr>
            <w:r w:rsidRPr="004C3475">
              <w:rPr>
                <w:rFonts w:ascii="Times New Roman" w:eastAsia="Times New Roman" w:hAnsi="Times New Roman" w:cs="Times New Roman"/>
                <w:sz w:val="16"/>
                <w:szCs w:val="16"/>
              </w:rPr>
              <w:t xml:space="preserve">                                                                      (</w:t>
            </w:r>
            <w:r w:rsidRPr="004C3475">
              <w:rPr>
                <w:rFonts w:ascii="Times New Roman" w:eastAsia="Times New Roman" w:hAnsi="Times New Roman" w:cs="Times New Roman"/>
                <w:bCs/>
                <w:sz w:val="16"/>
                <w:szCs w:val="16"/>
              </w:rPr>
              <w:t>Ф.И.О. полностью</w:t>
            </w:r>
            <w:r w:rsidRPr="004C3475">
              <w:rPr>
                <w:rFonts w:ascii="Times New Roman" w:eastAsia="Times New Roman" w:hAnsi="Times New Roman" w:cs="Times New Roman"/>
                <w:sz w:val="16"/>
                <w:szCs w:val="16"/>
              </w:rPr>
              <w:t>, должность)</w:t>
            </w:r>
          </w:p>
          <w:p w:rsidR="004C3475" w:rsidRPr="004C3475" w:rsidRDefault="004C3475" w:rsidP="004C3475">
            <w:pPr>
              <w:spacing w:before="40" w:after="0" w:line="240" w:lineRule="auto"/>
              <w:jc w:val="both"/>
              <w:rPr>
                <w:rFonts w:ascii="Times New Roman" w:eastAsia="Times New Roman" w:hAnsi="Times New Roman" w:cs="Times New Roman"/>
                <w:sz w:val="20"/>
                <w:szCs w:val="20"/>
              </w:rPr>
            </w:pPr>
            <w:r w:rsidRPr="004C3475">
              <w:rPr>
                <w:rFonts w:ascii="Times New Roman" w:eastAsia="Times New Roman" w:hAnsi="Times New Roman" w:cs="Times New Roman"/>
                <w:sz w:val="20"/>
                <w:szCs w:val="20"/>
              </w:rPr>
              <w:t>Действует на основании доверенности от «….»…………20.….г</w:t>
            </w:r>
            <w:proofErr w:type="gramStart"/>
            <w:r w:rsidRPr="004C3475">
              <w:rPr>
                <w:rFonts w:ascii="Times New Roman" w:eastAsia="Times New Roman" w:hAnsi="Times New Roman" w:cs="Times New Roman"/>
                <w:sz w:val="20"/>
                <w:szCs w:val="20"/>
              </w:rPr>
              <w:t>., № ……….</w:t>
            </w:r>
            <w:proofErr w:type="gramEnd"/>
            <w:r w:rsidRPr="004C3475">
              <w:rPr>
                <w:rFonts w:ascii="Times New Roman" w:eastAsia="Times New Roman" w:hAnsi="Times New Roman" w:cs="Times New Roman"/>
                <w:sz w:val="20"/>
                <w:szCs w:val="20"/>
              </w:rPr>
              <w:t>Контактный телефон: …………………………...……….. Адрес электронной почты: ……………………………………….</w:t>
            </w:r>
          </w:p>
          <w:p w:rsidR="004C3475" w:rsidRPr="004C3475" w:rsidRDefault="004C3475" w:rsidP="004C3475">
            <w:pPr>
              <w:spacing w:before="40" w:after="0" w:line="240" w:lineRule="auto"/>
              <w:jc w:val="both"/>
              <w:rPr>
                <w:rFonts w:ascii="Times New Roman" w:eastAsia="Times New Roman" w:hAnsi="Times New Roman" w:cs="Times New Roman"/>
                <w:sz w:val="10"/>
                <w:szCs w:val="10"/>
              </w:rPr>
            </w:pPr>
          </w:p>
        </w:tc>
      </w:tr>
    </w:tbl>
    <w:p w:rsidR="004C3475" w:rsidRPr="004C3475" w:rsidRDefault="004C3475" w:rsidP="004C3475">
      <w:pPr>
        <w:spacing w:after="0" w:line="240" w:lineRule="auto"/>
        <w:jc w:val="both"/>
        <w:rPr>
          <w:rFonts w:ascii="Times New Roman" w:eastAsia="Times New Roman" w:hAnsi="Times New Roman" w:cs="Times New Roman"/>
          <w:sz w:val="20"/>
          <w:szCs w:val="20"/>
        </w:rPr>
      </w:pPr>
    </w:p>
    <w:p w:rsidR="004C3475" w:rsidRPr="004C3475" w:rsidRDefault="004C3475" w:rsidP="004C3475">
      <w:pPr>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567"/>
        <w:jc w:val="both"/>
        <w:rPr>
          <w:rFonts w:ascii="Times New Roman" w:eastAsia="Times New Roman" w:hAnsi="Times New Roman" w:cs="Times New Roman"/>
          <w:b/>
          <w:sz w:val="24"/>
          <w:szCs w:val="24"/>
        </w:rPr>
      </w:pPr>
      <w:r w:rsidRPr="004C3475">
        <w:rPr>
          <w:rFonts w:ascii="Times New Roman" w:eastAsia="Times New Roman" w:hAnsi="Times New Roman" w:cs="Times New Roman"/>
          <w:b/>
          <w:sz w:val="24"/>
          <w:szCs w:val="24"/>
        </w:rPr>
        <w:t xml:space="preserve">Принимаю решение об участии в аукционе в электронной форме на право заключения договора купли-продажи земельного участка: </w:t>
      </w:r>
      <w:r w:rsidRPr="004C3475">
        <w:rPr>
          <w:rFonts w:ascii="Times New Roman" w:eastAsia="Times New Roman" w:hAnsi="Times New Roman" w:cs="Times New Roman"/>
          <w:sz w:val="24"/>
          <w:szCs w:val="24"/>
        </w:rPr>
        <w:t xml:space="preserve">–  Земельный участок,  с кадастровым номером ____________________, расположенный по адресу: Брянская область, Красногорский муниципальный район, _____________________________,   общей площадью ________ </w:t>
      </w:r>
      <w:proofErr w:type="spellStart"/>
      <w:r w:rsidRPr="004C3475">
        <w:rPr>
          <w:rFonts w:ascii="Times New Roman" w:eastAsia="Times New Roman" w:hAnsi="Times New Roman" w:cs="Times New Roman"/>
          <w:sz w:val="24"/>
          <w:szCs w:val="24"/>
        </w:rPr>
        <w:t>кв.м</w:t>
      </w:r>
      <w:proofErr w:type="spellEnd"/>
      <w:r w:rsidRPr="004C3475">
        <w:rPr>
          <w:rFonts w:ascii="Times New Roman" w:eastAsia="Times New Roman" w:hAnsi="Times New Roman" w:cs="Times New Roman"/>
          <w:sz w:val="24"/>
          <w:szCs w:val="24"/>
        </w:rPr>
        <w:t xml:space="preserve">., категория земель: ____________________, разрешенное использование: _____________________, </w:t>
      </w:r>
      <w:r w:rsidRPr="004C3475">
        <w:rPr>
          <w:rFonts w:ascii="Times New Roman" w:eastAsia="Times New Roman" w:hAnsi="Times New Roman" w:cs="Times New Roman"/>
          <w:b/>
          <w:sz w:val="24"/>
          <w:szCs w:val="24"/>
        </w:rPr>
        <w:t xml:space="preserve">и </w:t>
      </w:r>
      <w:r w:rsidRPr="004C3475">
        <w:rPr>
          <w:rFonts w:ascii="Times New Roman" w:eastAsia="Times New Roman" w:hAnsi="Times New Roman" w:cs="Times New Roman"/>
          <w:b/>
          <w:szCs w:val="20"/>
        </w:rPr>
        <w:t xml:space="preserve"> </w:t>
      </w:r>
      <w:r w:rsidRPr="004C3475">
        <w:rPr>
          <w:rFonts w:ascii="Times New Roman" w:eastAsia="Times New Roman" w:hAnsi="Times New Roman" w:cs="Times New Roman"/>
          <w:b/>
          <w:sz w:val="24"/>
          <w:szCs w:val="24"/>
        </w:rPr>
        <w:t>прошу принять настоящую заявку на участие в электронном аукционе.</w:t>
      </w:r>
    </w:p>
    <w:p w:rsidR="004C3475" w:rsidRPr="004C3475" w:rsidRDefault="004C3475" w:rsidP="004C3475">
      <w:pPr>
        <w:spacing w:after="0"/>
        <w:ind w:firstLine="708"/>
        <w:jc w:val="both"/>
        <w:rPr>
          <w:rFonts w:ascii="Times New Roman" w:eastAsia="Times New Roman" w:hAnsi="Times New Roman" w:cs="Times New Roman"/>
          <w:sz w:val="24"/>
          <w:szCs w:val="24"/>
        </w:rPr>
      </w:pPr>
      <w:r w:rsidRPr="004C3475">
        <w:rPr>
          <w:rFonts w:ascii="Times New Roman" w:eastAsia="Times New Roman" w:hAnsi="Times New Roman" w:cs="Times New Roman"/>
          <w:sz w:val="24"/>
          <w:szCs w:val="24"/>
        </w:rPr>
        <w:t>Подача заявки и перечисление задатка на участие в аукционе является акцептом оферты в соответствии со статьей 437-438 Гражданского кодекса Российской Федерации.</w:t>
      </w:r>
    </w:p>
    <w:p w:rsidR="004C3475" w:rsidRPr="004C3475" w:rsidRDefault="004C3475" w:rsidP="004C3475">
      <w:pPr>
        <w:spacing w:after="0"/>
        <w:jc w:val="both"/>
        <w:rPr>
          <w:rFonts w:ascii="Times New Roman" w:eastAsia="Times New Roman" w:hAnsi="Times New Roman" w:cs="Times New Roman"/>
          <w:sz w:val="24"/>
          <w:szCs w:val="24"/>
        </w:rPr>
      </w:pPr>
      <w:r w:rsidRPr="004C3475">
        <w:rPr>
          <w:rFonts w:ascii="Times New Roman" w:eastAsia="Times New Roman" w:hAnsi="Times New Roman" w:cs="Times New Roman"/>
          <w:sz w:val="24"/>
          <w:szCs w:val="24"/>
        </w:rPr>
        <w:t>Подавая настоящую заявку на участие в аукционе, Заявитель:</w:t>
      </w:r>
    </w:p>
    <w:p w:rsidR="004C3475" w:rsidRPr="004C3475" w:rsidRDefault="004C3475" w:rsidP="004C3475">
      <w:pPr>
        <w:spacing w:after="0"/>
        <w:jc w:val="both"/>
        <w:rPr>
          <w:rFonts w:ascii="Times New Roman" w:eastAsia="Times New Roman" w:hAnsi="Times New Roman" w:cs="Times New Roman"/>
          <w:sz w:val="24"/>
          <w:szCs w:val="24"/>
        </w:rPr>
      </w:pPr>
      <w:r w:rsidRPr="004C3475">
        <w:rPr>
          <w:rFonts w:ascii="Times New Roman" w:eastAsia="Times New Roman" w:hAnsi="Times New Roman" w:cs="Times New Roman"/>
          <w:sz w:val="24"/>
          <w:szCs w:val="24"/>
        </w:rPr>
        <w:t xml:space="preserve">1) подтверждает, что ознакомлен и согласен с условиями документации об аукционе и договора купли-продажи; </w:t>
      </w:r>
    </w:p>
    <w:p w:rsidR="004C3475" w:rsidRPr="004C3475" w:rsidRDefault="004C3475" w:rsidP="004C3475">
      <w:pPr>
        <w:spacing w:after="0"/>
        <w:jc w:val="both"/>
        <w:rPr>
          <w:rFonts w:ascii="Times New Roman" w:eastAsia="Times New Roman" w:hAnsi="Times New Roman" w:cs="Times New Roman"/>
          <w:sz w:val="24"/>
          <w:szCs w:val="24"/>
        </w:rPr>
      </w:pPr>
      <w:r w:rsidRPr="004C3475">
        <w:rPr>
          <w:rFonts w:ascii="Times New Roman" w:eastAsia="Times New Roman" w:hAnsi="Times New Roman" w:cs="Times New Roman"/>
          <w:sz w:val="24"/>
          <w:szCs w:val="24"/>
        </w:rPr>
        <w:t>2) выражает свое решение участвовать в аукционе и обязуется соблюдать условия проведения аукциона, содержащиеся в информационном сообщении о проведен</w:t>
      </w:r>
      <w:proofErr w:type="gramStart"/>
      <w:r w:rsidRPr="004C3475">
        <w:rPr>
          <w:rFonts w:ascii="Times New Roman" w:eastAsia="Times New Roman" w:hAnsi="Times New Roman" w:cs="Times New Roman"/>
          <w:sz w:val="24"/>
          <w:szCs w:val="24"/>
        </w:rPr>
        <w:t>ии ау</w:t>
      </w:r>
      <w:proofErr w:type="gramEnd"/>
      <w:r w:rsidRPr="004C3475">
        <w:rPr>
          <w:rFonts w:ascii="Times New Roman" w:eastAsia="Times New Roman" w:hAnsi="Times New Roman" w:cs="Times New Roman"/>
          <w:sz w:val="24"/>
          <w:szCs w:val="24"/>
        </w:rPr>
        <w:t>кциона в электронной форме, а также соблюдать порядок проведения аукциона в электронной форме, установленный законодательством Российской Федерации;</w:t>
      </w:r>
    </w:p>
    <w:p w:rsidR="004C3475" w:rsidRPr="004C3475" w:rsidRDefault="004C3475" w:rsidP="004C3475">
      <w:pPr>
        <w:spacing w:after="0"/>
        <w:jc w:val="both"/>
        <w:rPr>
          <w:rFonts w:ascii="Times New Roman" w:eastAsia="Times New Roman" w:hAnsi="Times New Roman" w:cs="Times New Roman"/>
          <w:sz w:val="24"/>
          <w:szCs w:val="24"/>
        </w:rPr>
      </w:pPr>
      <w:proofErr w:type="gramStart"/>
      <w:r w:rsidRPr="004C3475">
        <w:rPr>
          <w:rFonts w:ascii="Times New Roman" w:eastAsia="Times New Roman" w:hAnsi="Times New Roman" w:cs="Times New Roman"/>
          <w:sz w:val="24"/>
          <w:szCs w:val="24"/>
        </w:rPr>
        <w:t>3) подтверждает, что ознакомлен с фактическим состоянием продаваемого муниципального имущества, имеющейся на него документацией, с иными сведениями в отношении выставленного на аукцион муниципального имущества  и не имеет претензий к ним;</w:t>
      </w:r>
      <w:proofErr w:type="gramEnd"/>
    </w:p>
    <w:p w:rsidR="004C3475" w:rsidRPr="004C3475" w:rsidRDefault="004C3475" w:rsidP="004C3475">
      <w:pPr>
        <w:spacing w:after="0"/>
        <w:jc w:val="both"/>
        <w:rPr>
          <w:rFonts w:ascii="Times New Roman" w:eastAsia="Times New Roman" w:hAnsi="Times New Roman" w:cs="Times New Roman"/>
          <w:sz w:val="24"/>
          <w:szCs w:val="24"/>
        </w:rPr>
      </w:pPr>
      <w:r w:rsidRPr="004C3475">
        <w:rPr>
          <w:rFonts w:ascii="Times New Roman" w:eastAsia="Times New Roman" w:hAnsi="Times New Roman" w:cs="Times New Roman"/>
          <w:sz w:val="24"/>
          <w:szCs w:val="24"/>
        </w:rPr>
        <w:t>4) обязуется в случае признания победителем аукциона:</w:t>
      </w:r>
    </w:p>
    <w:p w:rsidR="004C3475" w:rsidRPr="004C3475" w:rsidRDefault="004C3475" w:rsidP="004C3475">
      <w:pPr>
        <w:spacing w:after="0"/>
        <w:jc w:val="both"/>
        <w:rPr>
          <w:rFonts w:ascii="Times New Roman" w:eastAsia="Times New Roman" w:hAnsi="Times New Roman" w:cs="Times New Roman"/>
          <w:sz w:val="24"/>
          <w:szCs w:val="24"/>
        </w:rPr>
      </w:pPr>
      <w:r w:rsidRPr="004C3475">
        <w:rPr>
          <w:rFonts w:ascii="Times New Roman" w:eastAsia="Times New Roman" w:hAnsi="Times New Roman" w:cs="Times New Roman"/>
          <w:sz w:val="24"/>
          <w:szCs w:val="24"/>
        </w:rPr>
        <w:t>4.1) получить в день проведения аукциона в установленном законом порядке уведомление о признании участника аукциона победителем;</w:t>
      </w:r>
    </w:p>
    <w:p w:rsidR="004C3475" w:rsidRPr="004C3475" w:rsidRDefault="004C3475" w:rsidP="004C3475">
      <w:pPr>
        <w:spacing w:after="0"/>
        <w:jc w:val="both"/>
        <w:rPr>
          <w:rFonts w:ascii="Times New Roman" w:eastAsia="Times New Roman" w:hAnsi="Times New Roman" w:cs="Times New Roman"/>
          <w:sz w:val="24"/>
          <w:szCs w:val="24"/>
        </w:rPr>
      </w:pPr>
      <w:r w:rsidRPr="004C3475">
        <w:rPr>
          <w:rFonts w:ascii="Times New Roman" w:eastAsia="Times New Roman" w:hAnsi="Times New Roman" w:cs="Times New Roman"/>
          <w:sz w:val="24"/>
          <w:szCs w:val="24"/>
        </w:rPr>
        <w:t>4.2) заключить с Продавцом договор купли-продажи имущества в форме электронного документа в течение десяти рабочих дней от даты подведения итогов аукциона;</w:t>
      </w:r>
    </w:p>
    <w:p w:rsidR="004C3475" w:rsidRPr="004C3475" w:rsidRDefault="004C3475" w:rsidP="004C3475">
      <w:pPr>
        <w:spacing w:after="0"/>
        <w:jc w:val="both"/>
        <w:rPr>
          <w:rFonts w:ascii="Times New Roman" w:eastAsia="Times New Roman" w:hAnsi="Times New Roman" w:cs="Times New Roman"/>
          <w:sz w:val="24"/>
          <w:szCs w:val="24"/>
        </w:rPr>
      </w:pPr>
      <w:r w:rsidRPr="004C3475">
        <w:rPr>
          <w:rFonts w:ascii="Times New Roman" w:eastAsia="Times New Roman" w:hAnsi="Times New Roman" w:cs="Times New Roman"/>
          <w:sz w:val="24"/>
          <w:szCs w:val="24"/>
        </w:rPr>
        <w:t>4.3) уплатить Продавцу стоимость муниципального имущества, установленную по результатам аукциона, в сроки, определяемые договором купли – продажи.</w:t>
      </w:r>
    </w:p>
    <w:p w:rsidR="004C3475" w:rsidRPr="004C3475" w:rsidRDefault="004C3475" w:rsidP="004C3475">
      <w:pPr>
        <w:spacing w:after="0"/>
        <w:jc w:val="both"/>
        <w:rPr>
          <w:rFonts w:ascii="Times New Roman" w:eastAsia="Times New Roman" w:hAnsi="Times New Roman" w:cs="Times New Roman"/>
          <w:sz w:val="24"/>
          <w:szCs w:val="24"/>
        </w:rPr>
      </w:pPr>
      <w:r w:rsidRPr="004C3475">
        <w:rPr>
          <w:rFonts w:ascii="Times New Roman" w:eastAsia="Times New Roman" w:hAnsi="Times New Roman" w:cs="Times New Roman"/>
          <w:sz w:val="24"/>
          <w:szCs w:val="24"/>
        </w:rPr>
        <w:t xml:space="preserve">Для участия в аукционе Заявитель вносит задаток в размере 10 процентов начальной цены, указанной в информационном сообщении о продаже муниципального имущества. </w:t>
      </w:r>
    </w:p>
    <w:p w:rsidR="004C3475" w:rsidRPr="004C3475" w:rsidRDefault="004C3475" w:rsidP="004C3475">
      <w:pPr>
        <w:spacing w:after="0"/>
        <w:ind w:firstLine="708"/>
        <w:jc w:val="both"/>
        <w:rPr>
          <w:rFonts w:ascii="Times New Roman" w:eastAsia="Times New Roman" w:hAnsi="Times New Roman" w:cs="Times New Roman"/>
          <w:sz w:val="24"/>
          <w:szCs w:val="24"/>
        </w:rPr>
      </w:pPr>
      <w:r w:rsidRPr="004C3475">
        <w:rPr>
          <w:rFonts w:ascii="Times New Roman" w:eastAsia="Times New Roman" w:hAnsi="Times New Roman" w:cs="Times New Roman"/>
          <w:sz w:val="24"/>
          <w:szCs w:val="24"/>
        </w:rPr>
        <w:t>В соответствии со статьями 437-438 Гражданского кодекса Российской Федерации подача настоящей заявки и перечисление задатка являются акцептом публичной оферты для заключения договора о задатке, после чего договор о задатке считается заключенным в установленном порядке.</w:t>
      </w:r>
    </w:p>
    <w:p w:rsidR="004C3475" w:rsidRPr="004C3475" w:rsidRDefault="004C3475" w:rsidP="004C3475">
      <w:pPr>
        <w:spacing w:after="0" w:line="240" w:lineRule="auto"/>
        <w:ind w:firstLine="708"/>
        <w:jc w:val="both"/>
        <w:rPr>
          <w:rFonts w:ascii="Times New Roman" w:eastAsia="Times New Roman" w:hAnsi="Times New Roman" w:cs="Times New Roman"/>
          <w:b/>
        </w:rPr>
      </w:pPr>
      <w:r w:rsidRPr="004C3475">
        <w:rPr>
          <w:rFonts w:ascii="Times New Roman" w:eastAsia="Times New Roman" w:hAnsi="Times New Roman" w:cs="Times New Roman"/>
          <w:b/>
        </w:rPr>
        <w:t xml:space="preserve">                                    Согласие на обработку персональных данных</w:t>
      </w:r>
    </w:p>
    <w:p w:rsidR="004C3475" w:rsidRPr="004C3475" w:rsidRDefault="004C3475" w:rsidP="004C3475">
      <w:pPr>
        <w:spacing w:after="0" w:line="240" w:lineRule="auto"/>
        <w:ind w:right="-85"/>
        <w:jc w:val="both"/>
        <w:rPr>
          <w:rFonts w:ascii="Times New Roman" w:eastAsia="Times New Roman" w:hAnsi="Times New Roman" w:cs="Times New Roman"/>
          <w:lang w:eastAsia="ru-RU"/>
        </w:rPr>
      </w:pPr>
      <w:r w:rsidRPr="004C3475">
        <w:rPr>
          <w:rFonts w:ascii="Times New Roman" w:eastAsia="Times New Roman" w:hAnsi="Times New Roman" w:cs="Times New Roman"/>
          <w:b/>
          <w:lang w:eastAsia="ru-RU"/>
        </w:rPr>
        <w:t>Я</w:t>
      </w:r>
      <w:r w:rsidRPr="004C3475">
        <w:rPr>
          <w:rFonts w:ascii="Times New Roman" w:eastAsia="Times New Roman" w:hAnsi="Times New Roman" w:cs="Times New Roman"/>
          <w:lang w:eastAsia="ru-RU"/>
        </w:rPr>
        <w:t>, _____________________________________________________________________________________</w:t>
      </w:r>
    </w:p>
    <w:p w:rsidR="004C3475" w:rsidRPr="004C3475" w:rsidRDefault="004C3475" w:rsidP="004C3475">
      <w:pPr>
        <w:spacing w:after="0" w:line="240" w:lineRule="auto"/>
        <w:ind w:right="-85" w:firstLine="709"/>
        <w:jc w:val="both"/>
        <w:rPr>
          <w:rFonts w:ascii="Times New Roman" w:eastAsia="Times New Roman" w:hAnsi="Times New Roman" w:cs="Times New Roman"/>
          <w:sz w:val="20"/>
          <w:szCs w:val="20"/>
          <w:lang w:eastAsia="ru-RU"/>
        </w:rPr>
      </w:pPr>
      <w:r w:rsidRPr="004C3475">
        <w:rPr>
          <w:rFonts w:ascii="Times New Roman" w:eastAsia="Times New Roman" w:hAnsi="Times New Roman" w:cs="Times New Roman"/>
          <w:lang w:eastAsia="ru-RU"/>
        </w:rPr>
        <w:tab/>
      </w:r>
      <w:r w:rsidRPr="004C3475">
        <w:rPr>
          <w:rFonts w:ascii="Times New Roman" w:eastAsia="Times New Roman" w:hAnsi="Times New Roman" w:cs="Times New Roman"/>
          <w:sz w:val="20"/>
          <w:szCs w:val="20"/>
          <w:lang w:eastAsia="ru-RU"/>
        </w:rPr>
        <w:t xml:space="preserve">                                                              (фамилия, имя, отчество)</w:t>
      </w:r>
    </w:p>
    <w:p w:rsidR="004C3475" w:rsidRPr="004C3475" w:rsidRDefault="004C3475" w:rsidP="004C3475">
      <w:pPr>
        <w:spacing w:after="0" w:line="240" w:lineRule="auto"/>
        <w:ind w:right="-85"/>
        <w:jc w:val="both"/>
        <w:rPr>
          <w:rFonts w:ascii="Times New Roman" w:eastAsia="Times New Roman" w:hAnsi="Times New Roman" w:cs="Times New Roman"/>
          <w:lang w:eastAsia="ru-RU"/>
        </w:rPr>
      </w:pPr>
      <w:r w:rsidRPr="004C3475">
        <w:rPr>
          <w:rFonts w:ascii="Times New Roman" w:eastAsia="Times New Roman" w:hAnsi="Times New Roman" w:cs="Times New Roman"/>
          <w:lang w:eastAsia="ru-RU"/>
        </w:rPr>
        <w:t>Документ, удостоверяющий личность: __________________________________________________</w:t>
      </w:r>
    </w:p>
    <w:p w:rsidR="004C3475" w:rsidRPr="004C3475" w:rsidRDefault="004C3475" w:rsidP="004C3475">
      <w:pPr>
        <w:spacing w:after="0" w:line="240" w:lineRule="auto"/>
        <w:ind w:right="-85" w:firstLine="709"/>
        <w:jc w:val="both"/>
        <w:rPr>
          <w:rFonts w:ascii="Times New Roman" w:eastAsia="Times New Roman" w:hAnsi="Times New Roman" w:cs="Times New Roman"/>
          <w:lang w:eastAsia="ru-RU"/>
        </w:rPr>
      </w:pPr>
    </w:p>
    <w:p w:rsidR="004C3475" w:rsidRPr="004C3475" w:rsidRDefault="004C3475" w:rsidP="004C3475">
      <w:pPr>
        <w:spacing w:after="0" w:line="240" w:lineRule="auto"/>
        <w:ind w:right="-85"/>
        <w:jc w:val="both"/>
        <w:rPr>
          <w:rFonts w:ascii="Times New Roman" w:eastAsia="Times New Roman" w:hAnsi="Times New Roman" w:cs="Times New Roman"/>
          <w:lang w:eastAsia="ru-RU"/>
        </w:rPr>
      </w:pPr>
      <w:r w:rsidRPr="004C3475">
        <w:rPr>
          <w:rFonts w:ascii="Times New Roman" w:eastAsia="Times New Roman" w:hAnsi="Times New Roman" w:cs="Times New Roman"/>
          <w:lang w:eastAsia="ru-RU"/>
        </w:rPr>
        <w:t>_____________________  выдан  ________________________________________________________</w:t>
      </w:r>
    </w:p>
    <w:p w:rsidR="004C3475" w:rsidRPr="004C3475" w:rsidRDefault="004C3475" w:rsidP="004C3475">
      <w:pPr>
        <w:spacing w:after="0" w:line="240" w:lineRule="auto"/>
        <w:ind w:right="-85"/>
        <w:jc w:val="both"/>
        <w:rPr>
          <w:rFonts w:ascii="Times New Roman" w:eastAsia="Times New Roman" w:hAnsi="Times New Roman" w:cs="Times New Roman"/>
          <w:sz w:val="20"/>
          <w:szCs w:val="20"/>
          <w:lang w:eastAsia="ru-RU"/>
        </w:rPr>
      </w:pPr>
      <w:r w:rsidRPr="004C3475">
        <w:rPr>
          <w:rFonts w:ascii="Times New Roman" w:eastAsia="Times New Roman" w:hAnsi="Times New Roman" w:cs="Times New Roman"/>
          <w:sz w:val="20"/>
          <w:szCs w:val="20"/>
          <w:lang w:eastAsia="ru-RU"/>
        </w:rPr>
        <w:t xml:space="preserve">вид, серия, номер документа, удостоверяющего личность,  дата выдачи указанного документа и сведения о выдавшем его органе   </w:t>
      </w:r>
    </w:p>
    <w:p w:rsidR="004C3475" w:rsidRPr="004C3475" w:rsidRDefault="004C3475" w:rsidP="004C3475">
      <w:pPr>
        <w:spacing w:after="0" w:line="240" w:lineRule="auto"/>
        <w:ind w:right="-85"/>
        <w:jc w:val="both"/>
        <w:rPr>
          <w:rFonts w:ascii="Times New Roman" w:eastAsia="Times New Roman" w:hAnsi="Times New Roman" w:cs="Times New Roman"/>
          <w:lang w:eastAsia="ru-RU"/>
        </w:rPr>
      </w:pPr>
      <w:r w:rsidRPr="004C3475">
        <w:rPr>
          <w:rFonts w:ascii="Times New Roman" w:eastAsia="Times New Roman" w:hAnsi="Times New Roman" w:cs="Times New Roman"/>
          <w:lang w:eastAsia="ru-RU"/>
        </w:rPr>
        <w:t>_____________________________________________________________________________________</w:t>
      </w:r>
    </w:p>
    <w:p w:rsidR="004C3475" w:rsidRPr="004C3475" w:rsidRDefault="004C3475" w:rsidP="004C3475">
      <w:pPr>
        <w:spacing w:after="0" w:line="240" w:lineRule="auto"/>
        <w:ind w:right="-85"/>
        <w:jc w:val="both"/>
        <w:rPr>
          <w:rFonts w:ascii="Times New Roman" w:eastAsia="Times New Roman" w:hAnsi="Times New Roman" w:cs="Times New Roman"/>
          <w:lang w:eastAsia="ru-RU"/>
        </w:rPr>
      </w:pPr>
      <w:proofErr w:type="gramStart"/>
      <w:r w:rsidRPr="004C3475">
        <w:rPr>
          <w:rFonts w:ascii="Times New Roman" w:eastAsia="Times New Roman" w:hAnsi="Times New Roman" w:cs="Times New Roman"/>
          <w:lang w:eastAsia="ru-RU"/>
        </w:rPr>
        <w:t>проживающий</w:t>
      </w:r>
      <w:proofErr w:type="gramEnd"/>
      <w:r w:rsidRPr="004C3475">
        <w:rPr>
          <w:rFonts w:ascii="Times New Roman" w:eastAsia="Times New Roman" w:hAnsi="Times New Roman" w:cs="Times New Roman"/>
          <w:lang w:eastAsia="ru-RU"/>
        </w:rPr>
        <w:t xml:space="preserve"> (</w:t>
      </w:r>
      <w:proofErr w:type="spellStart"/>
      <w:r w:rsidRPr="004C3475">
        <w:rPr>
          <w:rFonts w:ascii="Times New Roman" w:eastAsia="Times New Roman" w:hAnsi="Times New Roman" w:cs="Times New Roman"/>
          <w:lang w:eastAsia="ru-RU"/>
        </w:rPr>
        <w:t>ая</w:t>
      </w:r>
      <w:proofErr w:type="spellEnd"/>
      <w:r w:rsidRPr="004C3475">
        <w:rPr>
          <w:rFonts w:ascii="Times New Roman" w:eastAsia="Times New Roman" w:hAnsi="Times New Roman" w:cs="Times New Roman"/>
          <w:lang w:eastAsia="ru-RU"/>
        </w:rPr>
        <w:t>) по  адресу:    _________________________________________________</w:t>
      </w:r>
    </w:p>
    <w:p w:rsidR="004C3475" w:rsidRPr="004C3475" w:rsidRDefault="004C3475" w:rsidP="004C3475">
      <w:pPr>
        <w:spacing w:after="0" w:line="240" w:lineRule="auto"/>
        <w:ind w:right="-85"/>
        <w:jc w:val="both"/>
        <w:rPr>
          <w:rFonts w:ascii="Times New Roman" w:eastAsia="Times New Roman" w:hAnsi="Times New Roman" w:cs="Times New Roman"/>
          <w:lang w:eastAsia="ru-RU"/>
        </w:rPr>
      </w:pPr>
      <w:r w:rsidRPr="004C3475">
        <w:rPr>
          <w:rFonts w:ascii="Times New Roman" w:eastAsia="Times New Roman" w:hAnsi="Times New Roman" w:cs="Times New Roman"/>
          <w:lang w:eastAsia="ru-RU"/>
        </w:rPr>
        <w:t>____________________________________________________________________________</w:t>
      </w:r>
    </w:p>
    <w:p w:rsidR="004C3475" w:rsidRPr="004C3475" w:rsidRDefault="004C3475" w:rsidP="004C3475">
      <w:pPr>
        <w:spacing w:after="0" w:line="240" w:lineRule="auto"/>
        <w:ind w:right="-85" w:firstLine="709"/>
        <w:jc w:val="both"/>
        <w:rPr>
          <w:rFonts w:ascii="Times New Roman" w:eastAsia="Times New Roman" w:hAnsi="Times New Roman" w:cs="Times New Roman"/>
          <w:sz w:val="20"/>
          <w:szCs w:val="20"/>
          <w:lang w:eastAsia="ru-RU"/>
        </w:rPr>
      </w:pPr>
      <w:r w:rsidRPr="004C3475">
        <w:rPr>
          <w:rFonts w:ascii="Times New Roman" w:eastAsia="Times New Roman" w:hAnsi="Times New Roman" w:cs="Times New Roman"/>
          <w:sz w:val="20"/>
          <w:szCs w:val="20"/>
          <w:lang w:eastAsia="ru-RU"/>
        </w:rPr>
        <w:t xml:space="preserve">                               </w:t>
      </w:r>
    </w:p>
    <w:p w:rsidR="004C3475" w:rsidRPr="004C3475" w:rsidRDefault="004C3475" w:rsidP="004C3475">
      <w:pPr>
        <w:spacing w:after="0" w:line="240" w:lineRule="auto"/>
        <w:ind w:right="-85"/>
        <w:jc w:val="both"/>
        <w:rPr>
          <w:rFonts w:ascii="Times New Roman" w:eastAsia="Times New Roman" w:hAnsi="Times New Roman" w:cs="Times New Roman"/>
        </w:rPr>
      </w:pPr>
      <w:proofErr w:type="gramStart"/>
      <w:r w:rsidRPr="004C3475">
        <w:rPr>
          <w:rFonts w:ascii="Times New Roman" w:eastAsia="Times New Roman" w:hAnsi="Times New Roman" w:cs="Times New Roman"/>
        </w:rPr>
        <w:t xml:space="preserve">в соответствии с Федеральным законом от 27.07.2006 года № 152-ФЗ «О персональных данных» своей волей и в своем интересе выражаю комитету по муниципальным, имущественным и природным ресурсам Администрации Красногорского района Брянской области, адрес </w:t>
      </w:r>
      <w:r w:rsidRPr="004C3475">
        <w:rPr>
          <w:rFonts w:ascii="Times New Roman" w:eastAsia="Times New Roman" w:hAnsi="Times New Roman" w:cs="Times New Roman"/>
        </w:rPr>
        <w:lastRenderedPageBreak/>
        <w:t>местонахождения: 243160</w:t>
      </w:r>
      <w:r w:rsidRPr="004C3475">
        <w:rPr>
          <w:rFonts w:ascii="Times New Roman" w:eastAsia="Times New Roman" w:hAnsi="Times New Roman" w:cs="Times New Roman"/>
          <w:spacing w:val="-2"/>
        </w:rPr>
        <w:t>, Брянская область, Красногорский район, ул. Первомайская, д. 6</w:t>
      </w:r>
      <w:r w:rsidRPr="004C3475">
        <w:rPr>
          <w:rFonts w:ascii="Times New Roman" w:eastAsia="Times New Roman" w:hAnsi="Times New Roman" w:cs="Times New Roman"/>
        </w:rPr>
        <w:t>, согласие на обработку своих персональных данных, в целях связанных с предоставлением муниципальной услуги по продаже муниципального имущества, находящегося</w:t>
      </w:r>
      <w:proofErr w:type="gramEnd"/>
      <w:r w:rsidRPr="004C3475">
        <w:rPr>
          <w:rFonts w:ascii="Times New Roman" w:eastAsia="Times New Roman" w:hAnsi="Times New Roman" w:cs="Times New Roman"/>
        </w:rPr>
        <w:t xml:space="preserve"> </w:t>
      </w:r>
      <w:proofErr w:type="gramStart"/>
      <w:r w:rsidRPr="004C3475">
        <w:rPr>
          <w:rFonts w:ascii="Times New Roman" w:eastAsia="Times New Roman" w:hAnsi="Times New Roman" w:cs="Times New Roman"/>
        </w:rPr>
        <w:t>в собственности Красногорского городского поселения Красногорского муниципального района Брянской области, а также в целях принятия по данному вопросу решений или совершения иных действий, порождающих юридические последствия, и распространяется на следующую информацию: мои фамилия, имя, отчество, дата и место рождения, реквизиты документа, удостоверяющего личность, и содержащуюся в нем фотографию, адрес места жительства и места пребывания, номера контактных телефонов, адрес электронной почты</w:t>
      </w:r>
      <w:proofErr w:type="gramEnd"/>
      <w:r w:rsidRPr="004C3475">
        <w:rPr>
          <w:rFonts w:ascii="Times New Roman" w:eastAsia="Times New Roman" w:hAnsi="Times New Roman" w:cs="Times New Roman"/>
        </w:rPr>
        <w:t xml:space="preserve"> и иная контактная информация (далее - «персональные данные»). </w:t>
      </w:r>
      <w:proofErr w:type="gramStart"/>
      <w:r w:rsidRPr="004C3475">
        <w:rPr>
          <w:rFonts w:ascii="Times New Roman" w:eastAsia="Times New Roman" w:hAnsi="Times New Roman" w:cs="Times New Roman"/>
        </w:rPr>
        <w:t>Обработка моих персональных данных может включать в себя: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w:t>
      </w:r>
      <w:proofErr w:type="gramEnd"/>
    </w:p>
    <w:p w:rsidR="004C3475" w:rsidRPr="004C3475" w:rsidRDefault="004C3475" w:rsidP="004C3475">
      <w:pPr>
        <w:spacing w:after="0" w:line="240" w:lineRule="auto"/>
        <w:ind w:right="-85" w:firstLine="709"/>
        <w:jc w:val="both"/>
        <w:rPr>
          <w:rFonts w:ascii="Times New Roman" w:eastAsia="Times New Roman" w:hAnsi="Times New Roman" w:cs="Times New Roman"/>
        </w:rPr>
      </w:pPr>
      <w:r w:rsidRPr="004C3475">
        <w:rPr>
          <w:rFonts w:ascii="Times New Roman" w:eastAsia="Times New Roman" w:hAnsi="Times New Roman" w:cs="Times New Roman"/>
        </w:rPr>
        <w:t>Обработка моих персональных данных может производиться с использованием средств автоматизации или без использования таких средств, в целях исполнения законов и иных нормативно-правовых актов.</w:t>
      </w:r>
    </w:p>
    <w:p w:rsidR="004C3475" w:rsidRPr="004C3475" w:rsidRDefault="004C3475" w:rsidP="004C3475">
      <w:pPr>
        <w:spacing w:after="0" w:line="240" w:lineRule="auto"/>
        <w:ind w:right="-85" w:firstLine="709"/>
        <w:jc w:val="both"/>
        <w:rPr>
          <w:rFonts w:ascii="Times New Roman" w:eastAsia="Times New Roman" w:hAnsi="Times New Roman" w:cs="Times New Roman"/>
          <w:lang w:eastAsia="ru-RU"/>
        </w:rPr>
      </w:pPr>
      <w:r w:rsidRPr="004C3475">
        <w:rPr>
          <w:rFonts w:ascii="Times New Roman" w:eastAsia="Times New Roman" w:hAnsi="Times New Roman" w:cs="Times New Roman"/>
          <w:lang w:eastAsia="ru-RU"/>
        </w:rPr>
        <w:t xml:space="preserve">Настоящее согласие вступает в силу со дня подписания и является неотъемлемой частью заявки на участие в торгах, действует в течение пяти лет, и может быть отозвано путем направления мною в </w:t>
      </w:r>
      <w:r w:rsidRPr="004C3475">
        <w:rPr>
          <w:rFonts w:ascii="Times New Roman" w:eastAsia="Times New Roman" w:hAnsi="Times New Roman" w:cs="Courier New"/>
          <w:lang w:eastAsia="ru-RU"/>
        </w:rPr>
        <w:t xml:space="preserve">комитет по муниципальным, имущественным и природным ресурсам Администрации Красногорского района Брянской области </w:t>
      </w:r>
      <w:r w:rsidRPr="004C3475">
        <w:rPr>
          <w:rFonts w:ascii="Times New Roman" w:eastAsia="Times New Roman" w:hAnsi="Times New Roman" w:cs="Times New Roman"/>
          <w:lang w:eastAsia="ru-RU"/>
        </w:rPr>
        <w:t>соответствующего письменного заявления в произвольной форме.</w:t>
      </w:r>
    </w:p>
    <w:p w:rsidR="004C3475" w:rsidRPr="004C3475" w:rsidRDefault="004C3475" w:rsidP="004C3475">
      <w:pPr>
        <w:spacing w:after="0" w:line="240" w:lineRule="auto"/>
        <w:ind w:right="-85" w:firstLine="709"/>
        <w:jc w:val="both"/>
        <w:rPr>
          <w:rFonts w:ascii="Times New Roman" w:eastAsia="Times New Roman" w:hAnsi="Times New Roman" w:cs="Times New Roman"/>
          <w:lang w:eastAsia="ru-RU"/>
        </w:rPr>
      </w:pPr>
    </w:p>
    <w:p w:rsidR="004C3475" w:rsidRPr="004C3475" w:rsidRDefault="004C3475" w:rsidP="004C3475">
      <w:pPr>
        <w:spacing w:after="0" w:line="240" w:lineRule="auto"/>
        <w:ind w:right="-85" w:firstLine="709"/>
        <w:jc w:val="both"/>
        <w:rPr>
          <w:rFonts w:ascii="Times New Roman" w:eastAsia="Times New Roman" w:hAnsi="Times New Roman" w:cs="Courier New"/>
          <w:sz w:val="24"/>
          <w:szCs w:val="24"/>
          <w:lang w:eastAsia="ru-RU"/>
        </w:rPr>
      </w:pPr>
      <w:r w:rsidRPr="004C3475">
        <w:rPr>
          <w:rFonts w:ascii="Times New Roman" w:eastAsia="Times New Roman" w:hAnsi="Times New Roman" w:cs="Courier New"/>
          <w:sz w:val="24"/>
          <w:szCs w:val="24"/>
          <w:lang w:eastAsia="ru-RU"/>
        </w:rPr>
        <w:t>Дата________________                                             _______________/______________/</w:t>
      </w:r>
    </w:p>
    <w:p w:rsidR="004C3475" w:rsidRPr="004C3475" w:rsidRDefault="004C3475" w:rsidP="004C3475">
      <w:pPr>
        <w:spacing w:after="0" w:line="240" w:lineRule="auto"/>
        <w:ind w:right="-85" w:firstLine="709"/>
        <w:jc w:val="both"/>
        <w:rPr>
          <w:rFonts w:ascii="Times New Roman" w:eastAsia="Times New Roman" w:hAnsi="Times New Roman" w:cs="Courier New"/>
          <w:sz w:val="24"/>
          <w:szCs w:val="24"/>
          <w:lang w:eastAsia="ru-RU"/>
        </w:rPr>
      </w:pPr>
      <w:r w:rsidRPr="004C3475">
        <w:rPr>
          <w:rFonts w:ascii="Times New Roman" w:eastAsia="Times New Roman" w:hAnsi="Times New Roman" w:cs="Courier New"/>
          <w:sz w:val="24"/>
          <w:szCs w:val="24"/>
          <w:lang w:eastAsia="ru-RU"/>
        </w:rPr>
        <w:tab/>
      </w:r>
      <w:r w:rsidRPr="004C3475">
        <w:rPr>
          <w:rFonts w:ascii="Times New Roman" w:eastAsia="Times New Roman" w:hAnsi="Times New Roman" w:cs="Courier New"/>
          <w:sz w:val="24"/>
          <w:szCs w:val="24"/>
          <w:lang w:eastAsia="ru-RU"/>
        </w:rPr>
        <w:tab/>
      </w:r>
      <w:r w:rsidRPr="004C3475">
        <w:rPr>
          <w:rFonts w:ascii="Times New Roman" w:eastAsia="Times New Roman" w:hAnsi="Times New Roman" w:cs="Courier New"/>
          <w:sz w:val="24"/>
          <w:szCs w:val="24"/>
          <w:lang w:eastAsia="ru-RU"/>
        </w:rPr>
        <w:tab/>
      </w:r>
      <w:r w:rsidRPr="004C3475">
        <w:rPr>
          <w:rFonts w:ascii="Times New Roman" w:eastAsia="Times New Roman" w:hAnsi="Times New Roman" w:cs="Courier New"/>
          <w:sz w:val="24"/>
          <w:szCs w:val="24"/>
          <w:lang w:eastAsia="ru-RU"/>
        </w:rPr>
        <w:tab/>
      </w:r>
      <w:r w:rsidRPr="004C3475">
        <w:rPr>
          <w:rFonts w:ascii="Times New Roman" w:eastAsia="Times New Roman" w:hAnsi="Times New Roman" w:cs="Courier New"/>
          <w:sz w:val="24"/>
          <w:szCs w:val="24"/>
          <w:lang w:eastAsia="ru-RU"/>
        </w:rPr>
        <w:tab/>
      </w:r>
      <w:r w:rsidRPr="004C3475">
        <w:rPr>
          <w:rFonts w:ascii="Times New Roman" w:eastAsia="Times New Roman" w:hAnsi="Times New Roman" w:cs="Courier New"/>
          <w:sz w:val="24"/>
          <w:szCs w:val="24"/>
          <w:lang w:eastAsia="ru-RU"/>
        </w:rPr>
        <w:tab/>
      </w:r>
      <w:r w:rsidRPr="004C3475">
        <w:rPr>
          <w:rFonts w:ascii="Times New Roman" w:eastAsia="Times New Roman" w:hAnsi="Times New Roman" w:cs="Courier New"/>
          <w:sz w:val="24"/>
          <w:szCs w:val="24"/>
          <w:lang w:eastAsia="ru-RU"/>
        </w:rPr>
        <w:tab/>
      </w:r>
      <w:r w:rsidRPr="004C3475">
        <w:rPr>
          <w:rFonts w:ascii="Times New Roman" w:eastAsia="Times New Roman" w:hAnsi="Times New Roman" w:cs="Courier New"/>
          <w:sz w:val="24"/>
          <w:szCs w:val="24"/>
          <w:lang w:eastAsia="ru-RU"/>
        </w:rPr>
        <w:tab/>
      </w:r>
      <w:proofErr w:type="spellStart"/>
      <w:r w:rsidRPr="004C3475">
        <w:rPr>
          <w:rFonts w:ascii="Times New Roman" w:eastAsia="Times New Roman" w:hAnsi="Times New Roman" w:cs="Courier New"/>
          <w:sz w:val="24"/>
          <w:szCs w:val="24"/>
          <w:lang w:eastAsia="ru-RU"/>
        </w:rPr>
        <w:t>М.п</w:t>
      </w:r>
      <w:proofErr w:type="spellEnd"/>
      <w:r w:rsidRPr="004C3475">
        <w:rPr>
          <w:rFonts w:ascii="Times New Roman" w:eastAsia="Times New Roman" w:hAnsi="Times New Roman" w:cs="Courier New"/>
          <w:sz w:val="24"/>
          <w:szCs w:val="24"/>
          <w:lang w:eastAsia="ru-RU"/>
        </w:rPr>
        <w:t xml:space="preserve">. </w:t>
      </w:r>
    </w:p>
    <w:p w:rsidR="004C3475" w:rsidRPr="004C3475" w:rsidRDefault="004C3475" w:rsidP="004C3475">
      <w:pPr>
        <w:rPr>
          <w:rFonts w:ascii="Calibri" w:eastAsia="Times New Roman" w:hAnsi="Calibri" w:cs="Times New Roman"/>
        </w:rPr>
      </w:pPr>
    </w:p>
    <w:p w:rsidR="004C3475" w:rsidRPr="004C3475" w:rsidRDefault="004C3475" w:rsidP="004C347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C3475" w:rsidRPr="004C3475" w:rsidRDefault="004C3475" w:rsidP="004C347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C3475" w:rsidRPr="004C3475" w:rsidRDefault="004C3475" w:rsidP="004C347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C3475" w:rsidRPr="004C3475" w:rsidRDefault="004C3475" w:rsidP="004C347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C3475" w:rsidRPr="004C3475" w:rsidRDefault="004C3475" w:rsidP="004C347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C3475" w:rsidRPr="004C3475" w:rsidRDefault="004C3475" w:rsidP="004C3475">
      <w:pPr>
        <w:autoSpaceDE w:val="0"/>
        <w:autoSpaceDN w:val="0"/>
        <w:adjustRightInd w:val="0"/>
        <w:spacing w:after="0" w:line="240" w:lineRule="auto"/>
        <w:ind w:firstLine="567"/>
        <w:jc w:val="center"/>
        <w:rPr>
          <w:rFonts w:ascii="Times New Roman" w:eastAsia="Times New Roman" w:hAnsi="Times New Roman" w:cs="Times New Roman"/>
          <w:b/>
          <w:sz w:val="24"/>
          <w:szCs w:val="24"/>
        </w:rPr>
      </w:pPr>
    </w:p>
    <w:p w:rsidR="004C3475" w:rsidRPr="004C3475" w:rsidRDefault="004C3475" w:rsidP="004C3475">
      <w:pPr>
        <w:rPr>
          <w:rFonts w:ascii="Calibri" w:eastAsia="Times New Roman" w:hAnsi="Calibri" w:cs="Times New Roman"/>
        </w:rPr>
      </w:pPr>
    </w:p>
    <w:p w:rsidR="001A7CAB" w:rsidRPr="001A7CAB" w:rsidRDefault="001A7CAB" w:rsidP="004C3475">
      <w:p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C3475" w:rsidRPr="001A7CAB" w:rsidRDefault="004C3475"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bookmarkStart w:id="0" w:name="_GoBack"/>
      <w:bookmarkEnd w:id="0"/>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r w:rsidRPr="001A7CAB">
        <w:rPr>
          <w:rFonts w:ascii="Times New Roman" w:eastAsia="Calibri" w:hAnsi="Times New Roman" w:cs="Times New Roman"/>
          <w:bCs/>
          <w:sz w:val="24"/>
          <w:szCs w:val="24"/>
        </w:rPr>
        <w:lastRenderedPageBreak/>
        <w:t xml:space="preserve">Приложение №2 </w:t>
      </w:r>
    </w:p>
    <w:p w:rsidR="001A7CAB" w:rsidRPr="001A7CAB" w:rsidRDefault="001A7CAB" w:rsidP="001A7CAB">
      <w:pPr>
        <w:overflowPunct w:val="0"/>
        <w:autoSpaceDE w:val="0"/>
        <w:autoSpaceDN w:val="0"/>
        <w:adjustRightInd w:val="0"/>
        <w:spacing w:after="0" w:line="240" w:lineRule="auto"/>
        <w:jc w:val="right"/>
        <w:rPr>
          <w:rFonts w:ascii="Times New Roman" w:eastAsia="Calibri" w:hAnsi="Times New Roman" w:cs="Times New Roman"/>
          <w:bCs/>
          <w:sz w:val="24"/>
          <w:szCs w:val="24"/>
        </w:rPr>
      </w:pPr>
      <w:r w:rsidRPr="001A7CAB">
        <w:rPr>
          <w:rFonts w:ascii="Times New Roman" w:eastAsia="Calibri" w:hAnsi="Times New Roman" w:cs="Times New Roman"/>
          <w:bCs/>
          <w:sz w:val="24"/>
          <w:szCs w:val="24"/>
        </w:rPr>
        <w:t>к аукционной документации</w:t>
      </w:r>
    </w:p>
    <w:p w:rsidR="001A7CAB" w:rsidRPr="001A7CAB" w:rsidRDefault="001A7CAB" w:rsidP="001A7CAB">
      <w:pPr>
        <w:overflowPunct w:val="0"/>
        <w:autoSpaceDE w:val="0"/>
        <w:autoSpaceDN w:val="0"/>
        <w:adjustRightInd w:val="0"/>
        <w:spacing w:after="0" w:line="240" w:lineRule="auto"/>
        <w:jc w:val="right"/>
        <w:rPr>
          <w:rFonts w:ascii="Arial" w:eastAsia="Calibri" w:hAnsi="Arial" w:cs="Arial"/>
          <w:bCs/>
          <w:sz w:val="24"/>
          <w:szCs w:val="24"/>
        </w:rPr>
      </w:pPr>
    </w:p>
    <w:p w:rsidR="001A7CAB" w:rsidRPr="001A7CAB" w:rsidRDefault="001A7CAB" w:rsidP="001A7CAB">
      <w:pPr>
        <w:widowControl w:val="0"/>
        <w:autoSpaceDN w:val="0"/>
        <w:spacing w:after="0" w:line="218" w:lineRule="auto"/>
        <w:ind w:left="2640" w:right="2402"/>
        <w:jc w:val="center"/>
        <w:rPr>
          <w:rFonts w:ascii="Times New Roman" w:eastAsia="Times New Roman" w:hAnsi="Times New Roman" w:cs="Times New Roman"/>
          <w:b/>
          <w:snapToGrid w:val="0"/>
          <w:sz w:val="24"/>
          <w:szCs w:val="24"/>
          <w:lang w:eastAsia="ru-RU"/>
        </w:rPr>
      </w:pPr>
      <w:r w:rsidRPr="001A7CAB">
        <w:rPr>
          <w:rFonts w:ascii="Times New Roman" w:eastAsia="Times New Roman" w:hAnsi="Times New Roman" w:cs="Times New Roman"/>
          <w:b/>
          <w:snapToGrid w:val="0"/>
          <w:sz w:val="24"/>
          <w:szCs w:val="24"/>
          <w:lang w:eastAsia="ru-RU"/>
        </w:rPr>
        <w:t>ДОГОВОР КУПЛИ - ПРОДАЖИ ЗЕМЕЛЬНОГО УЧАСТКА № _____</w:t>
      </w:r>
    </w:p>
    <w:p w:rsidR="001A7CAB" w:rsidRPr="001A7CAB" w:rsidRDefault="001A7CAB" w:rsidP="001A7CAB">
      <w:pPr>
        <w:widowControl w:val="0"/>
        <w:autoSpaceDN w:val="0"/>
        <w:spacing w:after="0" w:line="218" w:lineRule="auto"/>
        <w:ind w:left="2640" w:right="2402"/>
        <w:jc w:val="center"/>
        <w:rPr>
          <w:rFonts w:ascii="Times New Roman" w:eastAsia="Times New Roman" w:hAnsi="Times New Roman" w:cs="Times New Roman"/>
          <w:b/>
          <w:snapToGrid w:val="0"/>
          <w:sz w:val="24"/>
          <w:szCs w:val="24"/>
          <w:lang w:eastAsia="ru-RU"/>
        </w:rPr>
      </w:pPr>
    </w:p>
    <w:p w:rsidR="001A7CAB" w:rsidRPr="001A7CAB" w:rsidRDefault="001A7CAB" w:rsidP="001A7CAB">
      <w:pPr>
        <w:overflowPunct w:val="0"/>
        <w:autoSpaceDE w:val="0"/>
        <w:autoSpaceDN w:val="0"/>
        <w:adjustRightInd w:val="0"/>
        <w:spacing w:after="0" w:line="278" w:lineRule="auto"/>
        <w:ind w:left="-360" w:right="-8"/>
        <w:rPr>
          <w:rFonts w:ascii="Times New Roman" w:eastAsia="Times New Roman" w:hAnsi="Times New Roman" w:cs="Times New Roman"/>
          <w:sz w:val="20"/>
          <w:szCs w:val="20"/>
          <w:lang w:eastAsia="ru-RU"/>
        </w:rPr>
      </w:pPr>
      <w:proofErr w:type="spellStart"/>
      <w:r w:rsidRPr="001A7CAB">
        <w:rPr>
          <w:rFonts w:ascii="Times New Roman" w:eastAsia="Times New Roman" w:hAnsi="Times New Roman" w:cs="Times New Roman"/>
          <w:sz w:val="20"/>
          <w:szCs w:val="20"/>
          <w:lang w:eastAsia="ru-RU"/>
        </w:rPr>
        <w:t>пгт</w:t>
      </w:r>
      <w:proofErr w:type="spellEnd"/>
      <w:r w:rsidRPr="001A7CAB">
        <w:rPr>
          <w:rFonts w:ascii="Times New Roman" w:eastAsia="Times New Roman" w:hAnsi="Times New Roman" w:cs="Times New Roman"/>
          <w:sz w:val="20"/>
          <w:szCs w:val="20"/>
          <w:lang w:eastAsia="ru-RU"/>
        </w:rPr>
        <w:t xml:space="preserve"> Красная Гора                                                                                                                      от  «____»____________202</w:t>
      </w:r>
      <w:r w:rsidR="004C3475">
        <w:rPr>
          <w:rFonts w:ascii="Times New Roman" w:eastAsia="Times New Roman" w:hAnsi="Times New Roman" w:cs="Times New Roman"/>
          <w:sz w:val="20"/>
          <w:szCs w:val="20"/>
          <w:lang w:eastAsia="ru-RU"/>
        </w:rPr>
        <w:t>3</w:t>
      </w:r>
      <w:r w:rsidRPr="001A7CAB">
        <w:rPr>
          <w:rFonts w:ascii="Times New Roman" w:eastAsia="Times New Roman" w:hAnsi="Times New Roman" w:cs="Times New Roman"/>
          <w:sz w:val="20"/>
          <w:szCs w:val="20"/>
          <w:lang w:eastAsia="ru-RU"/>
        </w:rPr>
        <w:t xml:space="preserve"> г.</w:t>
      </w:r>
    </w:p>
    <w:p w:rsidR="001A7CAB" w:rsidRPr="001A7CAB" w:rsidRDefault="001A7CAB" w:rsidP="001A7CAB">
      <w:pPr>
        <w:overflowPunct w:val="0"/>
        <w:autoSpaceDE w:val="0"/>
        <w:autoSpaceDN w:val="0"/>
        <w:adjustRightInd w:val="0"/>
        <w:spacing w:after="0" w:line="240" w:lineRule="auto"/>
        <w:ind w:left="-720" w:right="141" w:firstLine="360"/>
        <w:jc w:val="both"/>
        <w:rPr>
          <w:rFonts w:ascii="Times New Roman" w:eastAsia="Times New Roman" w:hAnsi="Times New Roman" w:cs="Times New Roman"/>
          <w:b/>
          <w:sz w:val="20"/>
          <w:szCs w:val="20"/>
          <w:lang w:eastAsia="ru-RU"/>
        </w:rPr>
      </w:pPr>
      <w:proofErr w:type="gramStart"/>
      <w:r w:rsidRPr="001A7CAB">
        <w:rPr>
          <w:rFonts w:ascii="Times New Roman" w:eastAsia="Times New Roman" w:hAnsi="Times New Roman" w:cs="Times New Roman"/>
          <w:sz w:val="20"/>
          <w:szCs w:val="20"/>
          <w:lang w:eastAsia="ru-RU"/>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1A7CAB">
        <w:rPr>
          <w:rFonts w:ascii="Times New Roman" w:eastAsia="Times New Roman" w:hAnsi="Times New Roman" w:cs="Times New Roman"/>
          <w:b/>
          <w:bCs/>
          <w:sz w:val="20"/>
          <w:szCs w:val="20"/>
          <w:lang w:eastAsia="ru-RU"/>
        </w:rPr>
        <w:t>__________________________________</w:t>
      </w:r>
      <w:r w:rsidRPr="001A7CAB">
        <w:rPr>
          <w:rFonts w:ascii="Times New Roman" w:eastAsia="Times New Roman" w:hAnsi="Times New Roman" w:cs="Times New Roman"/>
          <w:sz w:val="20"/>
          <w:szCs w:val="20"/>
          <w:lang w:eastAsia="ru-RU"/>
        </w:rPr>
        <w:t xml:space="preserve">, действующего на основании Положения о Комитете, утверждённого Решением Красногорского районного Совета народных депутатов от 15.12.2011г. № 4-178, </w:t>
      </w:r>
      <w:r w:rsidRPr="001A7CAB">
        <w:rPr>
          <w:rFonts w:ascii="Times New Roman" w:eastAsia="Times New Roman" w:hAnsi="Times New Roman" w:cs="Times New Roman"/>
          <w:noProof/>
          <w:sz w:val="20"/>
          <w:szCs w:val="20"/>
          <w:lang w:eastAsia="ru-RU"/>
        </w:rPr>
        <w:t xml:space="preserve">именуемый в дальнейшем «Продавец», с одной стороны, </w:t>
      </w:r>
      <w:r w:rsidRPr="001A7CAB">
        <w:rPr>
          <w:rFonts w:ascii="Times New Roman" w:eastAsia="Times New Roman" w:hAnsi="Times New Roman" w:cs="Times New Roman"/>
          <w:color w:val="000000"/>
          <w:sz w:val="20"/>
          <w:szCs w:val="20"/>
          <w:lang w:eastAsia="ru-RU"/>
        </w:rPr>
        <w:t>и</w:t>
      </w:r>
      <w:proofErr w:type="gramEnd"/>
      <w:r w:rsidRPr="001A7CAB">
        <w:rPr>
          <w:rFonts w:ascii="Times New Roman" w:eastAsia="Times New Roman" w:hAnsi="Times New Roman" w:cs="Times New Roman"/>
          <w:color w:val="000000"/>
          <w:sz w:val="20"/>
          <w:szCs w:val="20"/>
          <w:lang w:eastAsia="ru-RU"/>
        </w:rPr>
        <w:t xml:space="preserve"> _________________</w:t>
      </w:r>
      <w:r w:rsidRPr="001A7CAB">
        <w:rPr>
          <w:rFonts w:ascii="Times New Roman" w:eastAsia="Times New Roman" w:hAnsi="Times New Roman" w:cs="Times New Roman"/>
          <w:sz w:val="20"/>
          <w:szCs w:val="20"/>
          <w:lang w:eastAsia="ru-RU"/>
        </w:rPr>
        <w:t>, ____________</w:t>
      </w:r>
      <w:r w:rsidRPr="001A7CAB">
        <w:rPr>
          <w:rFonts w:ascii="Times New Roman" w:eastAsia="Times New Roman" w:hAnsi="Times New Roman" w:cs="Times New Roman"/>
          <w:snapToGrid w:val="0"/>
          <w:color w:val="000000"/>
          <w:sz w:val="20"/>
          <w:szCs w:val="20"/>
          <w:lang w:eastAsia="ru-RU"/>
        </w:rPr>
        <w:t>,</w:t>
      </w:r>
      <w:r w:rsidRPr="001A7CAB">
        <w:rPr>
          <w:rFonts w:ascii="Times New Roman" w:eastAsia="Times New Roman" w:hAnsi="Times New Roman" w:cs="Times New Roman"/>
          <w:b/>
          <w:sz w:val="20"/>
          <w:szCs w:val="20"/>
          <w:lang w:eastAsia="ru-RU"/>
        </w:rPr>
        <w:t xml:space="preserve"> </w:t>
      </w:r>
      <w:r w:rsidRPr="001A7CAB">
        <w:rPr>
          <w:rFonts w:ascii="Times New Roman" w:eastAsia="Times New Roman" w:hAnsi="Times New Roman" w:cs="Times New Roman"/>
          <w:color w:val="000000"/>
          <w:sz w:val="20"/>
          <w:szCs w:val="20"/>
          <w:lang w:eastAsia="ru-RU"/>
        </w:rPr>
        <w:t xml:space="preserve"> </w:t>
      </w:r>
      <w:r w:rsidRPr="001A7CAB">
        <w:rPr>
          <w:rFonts w:ascii="Times New Roman" w:eastAsia="Times New Roman" w:hAnsi="Times New Roman" w:cs="Times New Roman"/>
          <w:sz w:val="20"/>
          <w:szCs w:val="20"/>
          <w:lang w:eastAsia="ru-RU"/>
        </w:rPr>
        <w:t>именуемый в дальнейшем Покупатель, с другой стороны</w:t>
      </w:r>
      <w:r w:rsidRPr="001A7CAB">
        <w:rPr>
          <w:rFonts w:ascii="Times New Roman" w:eastAsia="Times New Roman" w:hAnsi="Times New Roman" w:cs="Times New Roman"/>
          <w:color w:val="000000"/>
          <w:sz w:val="20"/>
          <w:szCs w:val="20"/>
          <w:lang w:eastAsia="ru-RU"/>
        </w:rPr>
        <w:t xml:space="preserve">, на основании </w:t>
      </w:r>
      <w:r w:rsidRPr="001A7CAB">
        <w:rPr>
          <w:rFonts w:ascii="Times New Roman" w:eastAsia="Times New Roman" w:hAnsi="Times New Roman" w:cs="Times New Roman"/>
          <w:sz w:val="20"/>
          <w:szCs w:val="20"/>
          <w:lang w:eastAsia="ru-RU"/>
        </w:rPr>
        <w:t>протокола Аукциона № ___, лот № ____ по продаже земельного участка, расположенного по адресу _____________________</w:t>
      </w:r>
      <w:r w:rsidRPr="001A7CAB">
        <w:rPr>
          <w:rFonts w:ascii="Times New Roman" w:eastAsia="Times New Roman" w:hAnsi="Times New Roman" w:cs="Times New Roman"/>
          <w:color w:val="000000"/>
          <w:sz w:val="20"/>
          <w:szCs w:val="20"/>
          <w:lang w:eastAsia="ru-RU"/>
        </w:rPr>
        <w:t>,</w:t>
      </w:r>
      <w:r w:rsidRPr="001A7CAB">
        <w:rPr>
          <w:rFonts w:ascii="Times New Roman" w:eastAsia="Times New Roman" w:hAnsi="Times New Roman" w:cs="Times New Roman"/>
          <w:color w:val="FF0000"/>
          <w:sz w:val="20"/>
          <w:szCs w:val="20"/>
          <w:lang w:eastAsia="ru-RU"/>
        </w:rPr>
        <w:t xml:space="preserve"> </w:t>
      </w:r>
      <w:r w:rsidRPr="001A7CAB">
        <w:rPr>
          <w:rFonts w:ascii="Times New Roman" w:eastAsia="Times New Roman" w:hAnsi="Times New Roman" w:cs="Times New Roman"/>
          <w:color w:val="000000"/>
          <w:sz w:val="20"/>
          <w:szCs w:val="20"/>
          <w:lang w:eastAsia="ru-RU"/>
        </w:rPr>
        <w:t>заключили настоящий договор о нижеследующем:</w:t>
      </w: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1.Предмет Договора</w:t>
      </w:r>
    </w:p>
    <w:p w:rsidR="001A7CAB" w:rsidRPr="001A7CAB" w:rsidRDefault="001A7CAB" w:rsidP="001A7CAB">
      <w:pPr>
        <w:overflowPunct w:val="0"/>
        <w:autoSpaceDE w:val="0"/>
        <w:autoSpaceDN w:val="0"/>
        <w:adjustRightInd w:val="0"/>
        <w:spacing w:after="0" w:line="240" w:lineRule="auto"/>
        <w:ind w:left="-720" w:firstLine="180"/>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1.1.Продавец обязуется передать в собственность, а Покупатель принять и оплатить по цене и на условиях настоящего Договора земельный участок с кадастровым номером _________, общей площадью ________</w:t>
      </w:r>
      <w:proofErr w:type="spellStart"/>
      <w:r w:rsidRPr="001A7CAB">
        <w:rPr>
          <w:rFonts w:ascii="Times New Roman" w:eastAsia="Times New Roman" w:hAnsi="Times New Roman" w:cs="Times New Roman"/>
          <w:sz w:val="20"/>
          <w:szCs w:val="20"/>
          <w:lang w:eastAsia="ru-RU"/>
        </w:rPr>
        <w:t>кв.м</w:t>
      </w:r>
      <w:proofErr w:type="spellEnd"/>
      <w:r w:rsidRPr="001A7CAB">
        <w:rPr>
          <w:rFonts w:ascii="Times New Roman" w:eastAsia="Times New Roman" w:hAnsi="Times New Roman" w:cs="Times New Roman"/>
          <w:sz w:val="20"/>
          <w:szCs w:val="20"/>
          <w:lang w:eastAsia="ru-RU"/>
        </w:rPr>
        <w:t>., местоположение: __________ (далее – Участок), в границах, указанных в кадастровом паспорте Участка, прилагаемом к настоящему договору и являющимся его неотъемлемой частью. Категория земель: ________________________________________________. Разрешенное использование земельного участка: ____________________________________________________.</w:t>
      </w:r>
    </w:p>
    <w:p w:rsidR="001A7CAB" w:rsidRPr="001A7CAB" w:rsidRDefault="001A7CAB" w:rsidP="001A7CAB">
      <w:pPr>
        <w:overflowPunct w:val="0"/>
        <w:autoSpaceDE w:val="0"/>
        <w:autoSpaceDN w:val="0"/>
        <w:adjustRightInd w:val="0"/>
        <w:spacing w:after="0" w:line="240" w:lineRule="auto"/>
        <w:ind w:left="-720"/>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2.Цена земельного участка и порядок оплаты</w:t>
      </w:r>
    </w:p>
    <w:p w:rsidR="001A7CAB" w:rsidRPr="001A7CAB" w:rsidRDefault="001A7CAB" w:rsidP="001A7CAB">
      <w:pPr>
        <w:overflowPunct w:val="0"/>
        <w:autoSpaceDE w:val="0"/>
        <w:autoSpaceDN w:val="0"/>
        <w:adjustRightInd w:val="0"/>
        <w:spacing w:after="0" w:line="240" w:lineRule="auto"/>
        <w:ind w:left="-720" w:right="141" w:firstLine="284"/>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noProof/>
          <w:sz w:val="20"/>
          <w:szCs w:val="20"/>
          <w:lang w:eastAsia="ru-RU"/>
        </w:rPr>
        <w:t xml:space="preserve">2.1. </w:t>
      </w:r>
      <w:bookmarkStart w:id="1" w:name="sub_522"/>
      <w:proofErr w:type="gramStart"/>
      <w:r w:rsidRPr="001A7CAB">
        <w:rPr>
          <w:rFonts w:ascii="Times New Roman" w:eastAsia="Times New Roman" w:hAnsi="Times New Roman" w:cs="Times New Roman"/>
          <w:noProof/>
          <w:sz w:val="20"/>
          <w:szCs w:val="20"/>
          <w:lang w:eastAsia="ru-RU"/>
        </w:rPr>
        <w:t xml:space="preserve">Цена Участка, согласно протоколу </w:t>
      </w:r>
      <w:r w:rsidRPr="001A7CAB">
        <w:rPr>
          <w:rFonts w:ascii="Times New Roman" w:eastAsia="Times New Roman" w:hAnsi="Times New Roman" w:cs="Times New Roman"/>
          <w:sz w:val="20"/>
          <w:szCs w:val="20"/>
          <w:lang w:eastAsia="ru-RU"/>
        </w:rPr>
        <w:t xml:space="preserve">Аукциона № _____, лот № ____ по продаже земельного участка, расположенного по адресу: ________________________________, от __.__._____ года, </w:t>
      </w:r>
      <w:r w:rsidRPr="001A7CAB">
        <w:rPr>
          <w:rFonts w:ascii="Times New Roman" w:eastAsia="Times New Roman" w:hAnsi="Times New Roman" w:cs="Times New Roman"/>
          <w:noProof/>
          <w:sz w:val="20"/>
          <w:szCs w:val="20"/>
          <w:lang w:eastAsia="ru-RU"/>
        </w:rPr>
        <w:t xml:space="preserve">составляет </w:t>
      </w:r>
      <w:r w:rsidRPr="001A7CAB">
        <w:rPr>
          <w:rFonts w:ascii="Times New Roman" w:eastAsia="Times New Roman" w:hAnsi="Times New Roman" w:cs="Times New Roman"/>
          <w:sz w:val="20"/>
          <w:szCs w:val="20"/>
          <w:lang w:eastAsia="ru-RU"/>
        </w:rPr>
        <w:t>________ (сумма прописью)</w:t>
      </w:r>
      <w:r w:rsidRPr="001A7CAB">
        <w:rPr>
          <w:rFonts w:ascii="Times New Roman" w:eastAsia="Times New Roman" w:hAnsi="Times New Roman" w:cs="Times New Roman"/>
          <w:noProof/>
          <w:sz w:val="20"/>
          <w:szCs w:val="20"/>
          <w:lang w:eastAsia="ru-RU"/>
        </w:rPr>
        <w:t xml:space="preserve"> рублей.</w:t>
      </w:r>
      <w:proofErr w:type="gramEnd"/>
    </w:p>
    <w:p w:rsidR="001A7CAB" w:rsidRPr="001A7CAB" w:rsidRDefault="001A7CAB" w:rsidP="001A7CAB">
      <w:pPr>
        <w:tabs>
          <w:tab w:val="left" w:pos="165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noProof/>
          <w:sz w:val="20"/>
          <w:szCs w:val="20"/>
          <w:lang w:eastAsia="ru-RU"/>
        </w:rPr>
      </w:pPr>
      <w:r w:rsidRPr="001A7CAB">
        <w:rPr>
          <w:rFonts w:ascii="Times New Roman" w:eastAsia="Times New Roman" w:hAnsi="Times New Roman" w:cs="Times New Roman"/>
          <w:noProof/>
          <w:sz w:val="20"/>
          <w:szCs w:val="20"/>
          <w:lang w:eastAsia="ru-RU"/>
        </w:rPr>
        <w:t>2.2. Денежная сумма в размере ______ (сумма прописью) рублей, внесенная «Покупателем» в качестве задатка для участия в аукционе, подлежит зачислению в бюджет</w:t>
      </w:r>
      <w:r w:rsidRPr="001A7CAB">
        <w:rPr>
          <w:rFonts w:ascii="Times New Roman" w:eastAsia="Times New Roman" w:hAnsi="Times New Roman" w:cs="Times New Roman"/>
          <w:sz w:val="20"/>
          <w:szCs w:val="20"/>
          <w:lang w:eastAsia="ru-RU"/>
        </w:rPr>
        <w:t xml:space="preserve">  _______________________________________________</w:t>
      </w:r>
      <w:r w:rsidRPr="001A7CAB">
        <w:rPr>
          <w:rFonts w:ascii="Times New Roman" w:eastAsia="Times New Roman" w:hAnsi="Times New Roman" w:cs="Times New Roman"/>
          <w:noProof/>
          <w:sz w:val="20"/>
          <w:szCs w:val="20"/>
          <w:lang w:eastAsia="ru-RU"/>
        </w:rPr>
        <w:t xml:space="preserve"> в счет оплаты цены земельного участка.</w:t>
      </w:r>
    </w:p>
    <w:bookmarkEnd w:id="1"/>
    <w:p w:rsidR="001A7CAB" w:rsidRPr="001A7CAB" w:rsidRDefault="001A7CAB" w:rsidP="001A7CAB">
      <w:pPr>
        <w:overflowPunct w:val="0"/>
        <w:autoSpaceDE w:val="0"/>
        <w:autoSpaceDN w:val="0"/>
        <w:adjustRightInd w:val="0"/>
        <w:spacing w:after="0" w:line="240" w:lineRule="auto"/>
        <w:ind w:left="-720" w:right="141" w:firstLine="284"/>
        <w:jc w:val="both"/>
        <w:rPr>
          <w:rFonts w:ascii="Times New Roman" w:eastAsia="Times New Roman" w:hAnsi="Times New Roman" w:cs="Times New Roman"/>
          <w:b/>
          <w:bCs/>
          <w:noProof/>
          <w:sz w:val="20"/>
          <w:szCs w:val="20"/>
          <w:lang w:eastAsia="ru-RU"/>
        </w:rPr>
      </w:pPr>
      <w:proofErr w:type="gramStart"/>
      <w:r w:rsidRPr="001A7CAB">
        <w:rPr>
          <w:rFonts w:ascii="Times New Roman" w:eastAsia="Times New Roman" w:hAnsi="Times New Roman" w:cs="Times New Roman"/>
          <w:noProof/>
          <w:sz w:val="20"/>
          <w:szCs w:val="20"/>
          <w:lang w:eastAsia="ru-RU"/>
        </w:rPr>
        <w:t xml:space="preserve">Денежные средства в размере </w:t>
      </w:r>
      <w:r w:rsidRPr="001A7CAB">
        <w:rPr>
          <w:rFonts w:ascii="Times New Roman" w:eastAsia="Times New Roman" w:hAnsi="Times New Roman" w:cs="Times New Roman"/>
          <w:sz w:val="20"/>
          <w:szCs w:val="20"/>
          <w:lang w:eastAsia="ru-RU"/>
        </w:rPr>
        <w:t>_________</w:t>
      </w:r>
      <w:r w:rsidRPr="001A7CAB">
        <w:rPr>
          <w:rFonts w:ascii="Times New Roman" w:eastAsia="Times New Roman" w:hAnsi="Times New Roman" w:cs="Times New Roman"/>
          <w:noProof/>
          <w:sz w:val="20"/>
          <w:szCs w:val="20"/>
          <w:lang w:eastAsia="ru-RU"/>
        </w:rPr>
        <w:t xml:space="preserve"> (сумма прописью) рублей подлежат </w:t>
      </w:r>
      <w:r w:rsidRPr="001A7CAB">
        <w:rPr>
          <w:rFonts w:ascii="Times New Roman" w:eastAsia="Times New Roman" w:hAnsi="Times New Roman" w:cs="Times New Roman"/>
          <w:sz w:val="20"/>
          <w:szCs w:val="20"/>
          <w:lang w:eastAsia="ru-RU"/>
        </w:rPr>
        <w:t xml:space="preserve">перечислению Покупателем </w:t>
      </w:r>
      <w:r w:rsidRPr="001A7CAB">
        <w:rPr>
          <w:rFonts w:ascii="Times New Roman" w:eastAsia="Times New Roman" w:hAnsi="Times New Roman" w:cs="Times New Roman"/>
          <w:b/>
          <w:bCs/>
          <w:noProof/>
          <w:color w:val="000080"/>
          <w:sz w:val="20"/>
          <w:szCs w:val="20"/>
          <w:lang w:eastAsia="ru-RU"/>
        </w:rPr>
        <w:t xml:space="preserve"> </w:t>
      </w:r>
      <w:r w:rsidRPr="001A7CAB">
        <w:rPr>
          <w:rFonts w:ascii="Times New Roman" w:eastAsia="Times New Roman" w:hAnsi="Times New Roman" w:cs="Times New Roman"/>
          <w:sz w:val="20"/>
          <w:szCs w:val="20"/>
          <w:lang w:eastAsia="ru-RU"/>
        </w:rPr>
        <w:t xml:space="preserve">в УФК по Брянской области /комитет по муниципальным, имущественным и природным ресурсам администрации Красногорского района Брянской области) </w:t>
      </w:r>
      <w:proofErr w:type="gramEnd"/>
    </w:p>
    <w:p w:rsidR="001A7CAB" w:rsidRPr="001A7CAB" w:rsidRDefault="001A7CAB" w:rsidP="001A7CAB">
      <w:pPr>
        <w:tabs>
          <w:tab w:val="left" w:pos="1652"/>
          <w:tab w:val="left" w:pos="1872"/>
          <w:tab w:val="left" w:pos="1932"/>
        </w:tabs>
        <w:overflowPunct w:val="0"/>
        <w:autoSpaceDE w:val="0"/>
        <w:autoSpaceDN w:val="0"/>
        <w:adjustRightInd w:val="0"/>
        <w:spacing w:after="0" w:line="240" w:lineRule="auto"/>
        <w:ind w:left="-720" w:right="141" w:firstLine="284"/>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счет № 401018100300000010008, ИНН 3241007840, КПП 324101001;</w:t>
      </w:r>
    </w:p>
    <w:p w:rsidR="001A7CAB" w:rsidRPr="001A7CAB" w:rsidRDefault="001A7CAB" w:rsidP="001A7CAB">
      <w:pPr>
        <w:autoSpaceDN w:val="0"/>
        <w:spacing w:after="0" w:line="240" w:lineRule="auto"/>
        <w:ind w:left="-720" w:right="142" w:firstLine="284"/>
        <w:jc w:val="both"/>
        <w:rPr>
          <w:rFonts w:ascii="Times New Roman" w:eastAsia="Times New Roman" w:hAnsi="Times New Roman" w:cs="Times New Roman"/>
          <w:sz w:val="24"/>
          <w:szCs w:val="24"/>
          <w:lang w:val="x-none" w:eastAsia="x-none"/>
        </w:rPr>
      </w:pPr>
      <w:r w:rsidRPr="001A7CAB">
        <w:rPr>
          <w:rFonts w:ascii="Times New Roman" w:eastAsia="Times New Roman" w:hAnsi="Times New Roman" w:cs="Times New Roman"/>
          <w:sz w:val="24"/>
          <w:szCs w:val="24"/>
          <w:lang w:val="x-none" w:eastAsia="x-none"/>
        </w:rPr>
        <w:t xml:space="preserve">Банк получателя: отделение Брянск г. Брянск, БИК 041501001, ОКТМО </w:t>
      </w:r>
      <w:r w:rsidRPr="001A7CAB">
        <w:rPr>
          <w:rFonts w:ascii="Times New Roman" w:eastAsia="Times New Roman" w:hAnsi="Times New Roman" w:cs="Times New Roman"/>
          <w:sz w:val="24"/>
          <w:szCs w:val="24"/>
          <w:lang w:eastAsia="x-none"/>
        </w:rPr>
        <w:t>___________</w:t>
      </w:r>
      <w:r w:rsidRPr="001A7CAB">
        <w:rPr>
          <w:rFonts w:ascii="Times New Roman" w:eastAsia="Times New Roman" w:hAnsi="Times New Roman" w:cs="Times New Roman"/>
          <w:sz w:val="24"/>
          <w:szCs w:val="24"/>
          <w:lang w:val="x-none" w:eastAsia="x-none"/>
        </w:rPr>
        <w:t>;</w:t>
      </w:r>
    </w:p>
    <w:p w:rsidR="001A7CAB" w:rsidRPr="001A7CAB" w:rsidRDefault="001A7CAB" w:rsidP="001A7CAB">
      <w:pPr>
        <w:overflowPunct w:val="0"/>
        <w:autoSpaceDE w:val="0"/>
        <w:autoSpaceDN w:val="0"/>
        <w:adjustRightInd w:val="0"/>
        <w:spacing w:after="0" w:line="240" w:lineRule="auto"/>
        <w:ind w:left="-720" w:right="142" w:firstLine="284"/>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Назначение платежа: код  назначение платежа: код  ____________________________________________, поступления от продажи земельных участков, в течение 10 (десяти) банковских дней с момента подписания настоящего Договора.</w:t>
      </w:r>
    </w:p>
    <w:p w:rsidR="001A7CAB" w:rsidRPr="001A7CAB" w:rsidRDefault="001A7CAB" w:rsidP="001A7CAB">
      <w:pPr>
        <w:autoSpaceDN w:val="0"/>
        <w:spacing w:after="0" w:line="240" w:lineRule="auto"/>
        <w:ind w:left="-720"/>
        <w:jc w:val="both"/>
        <w:rPr>
          <w:rFonts w:ascii="Times New Roman" w:eastAsia="Times New Roman" w:hAnsi="Times New Roman" w:cs="Times New Roman"/>
          <w:b/>
          <w:bCs/>
          <w:noProof/>
          <w:color w:val="000000"/>
          <w:sz w:val="16"/>
          <w:szCs w:val="16"/>
          <w:lang w:val="x-none" w:eastAsia="x-none"/>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bCs/>
          <w:noProof/>
          <w:color w:val="000000"/>
          <w:sz w:val="20"/>
          <w:szCs w:val="20"/>
          <w:lang w:eastAsia="ru-RU"/>
        </w:rPr>
      </w:pPr>
      <w:r w:rsidRPr="001A7CAB">
        <w:rPr>
          <w:rFonts w:ascii="Times New Roman" w:eastAsia="Times New Roman" w:hAnsi="Times New Roman" w:cs="Times New Roman"/>
          <w:b/>
          <w:bCs/>
          <w:noProof/>
          <w:color w:val="000000"/>
          <w:sz w:val="20"/>
          <w:szCs w:val="20"/>
          <w:lang w:eastAsia="ru-RU"/>
        </w:rPr>
        <w:t>3. Условия передачи земельного участка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3.1. Передача земельного участка Продавцом и принятие его Покупателем осуществляется по передаточному акту, который является неотъемлемой частью настоящего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noProof/>
          <w:color w:val="000000"/>
          <w:sz w:val="20"/>
          <w:szCs w:val="20"/>
          <w:lang w:eastAsia="ru-RU"/>
        </w:rPr>
      </w:pPr>
      <w:r w:rsidRPr="001A7CAB">
        <w:rPr>
          <w:rFonts w:ascii="Times New Roman" w:eastAsia="Times New Roman" w:hAnsi="Times New Roman" w:cs="Times New Roman"/>
          <w:noProof/>
          <w:color w:val="000000"/>
          <w:sz w:val="20"/>
          <w:szCs w:val="20"/>
          <w:lang w:eastAsia="ru-RU"/>
        </w:rPr>
        <w:t>3.2. Продавец гарантирует, что на момент совершения настоящего договора Участок никому не продан, не подарен, не обещан быть подареным, не пожертвован, не заложен, в споре и под запрещением (арестом) не состоит, свободен от любых прав третьих лиц, о которых в момент заключения договора Продавец или Покупатель  не могли не знать.</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r w:rsidRPr="001A7CAB">
        <w:rPr>
          <w:rFonts w:ascii="Times New Roman" w:eastAsia="Times New Roman" w:hAnsi="Times New Roman" w:cs="Times New Roman"/>
          <w:b/>
          <w:color w:val="000000"/>
          <w:sz w:val="20"/>
          <w:szCs w:val="20"/>
          <w:lang w:eastAsia="ru-RU"/>
        </w:rPr>
        <w:t>4.Права и обязанности Сторон</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 Продавец обязан:</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4.1.1. Передать Покупателю по передаточному акту (Приложение № 1, являющийся неотъемлемой частью настоящего договора)  земельный участок в  день подписания настоящего договора в состоянии, пригодном для его использования в соответствии с его целевым использованием.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4.1.2. Передать Покупателю земельный участок свободным от любых прав и претензий со стороны третьих лиц.</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4.1.3. Предоставить Покупателю информацию об обременении земельного участка и ограничениях его использования, если таковые имеются.</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4.1.4. </w:t>
      </w:r>
      <w:proofErr w:type="gramStart"/>
      <w:r w:rsidRPr="001A7CAB">
        <w:rPr>
          <w:rFonts w:ascii="Times New Roman" w:eastAsia="Times New Roman" w:hAnsi="Times New Roman" w:cs="Times New Roman"/>
          <w:color w:val="000000"/>
          <w:sz w:val="20"/>
          <w:szCs w:val="20"/>
          <w:lang w:eastAsia="ru-RU"/>
        </w:rPr>
        <w:t>Предоставить Покупателю все необходимые документы</w:t>
      </w:r>
      <w:proofErr w:type="gramEnd"/>
      <w:r w:rsidRPr="001A7CAB">
        <w:rPr>
          <w:rFonts w:ascii="Times New Roman" w:eastAsia="Times New Roman" w:hAnsi="Times New Roman" w:cs="Times New Roman"/>
          <w:color w:val="000000"/>
          <w:sz w:val="20"/>
          <w:szCs w:val="20"/>
          <w:lang w:eastAsia="ru-RU"/>
        </w:rPr>
        <w:t xml:space="preserve"> и совершить все необходимые действия для государственной регистрации перехода права собственности на земельный участок, указанный в п. 1.1 настоящего договора, к Покупателю.</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4.1.5. </w:t>
      </w:r>
      <w:proofErr w:type="gramStart"/>
      <w:r w:rsidRPr="001A7CAB">
        <w:rPr>
          <w:rFonts w:ascii="Times New Roman" w:eastAsia="Times New Roman" w:hAnsi="Times New Roman" w:cs="Times New Roman"/>
          <w:color w:val="000000"/>
          <w:sz w:val="20"/>
          <w:szCs w:val="20"/>
          <w:lang w:eastAsia="ru-RU"/>
        </w:rPr>
        <w:t>Нести иные обязанности</w:t>
      </w:r>
      <w:proofErr w:type="gramEnd"/>
      <w:r w:rsidRPr="001A7CAB">
        <w:rPr>
          <w:rFonts w:ascii="Times New Roman" w:eastAsia="Times New Roman" w:hAnsi="Times New Roman" w:cs="Times New Roman"/>
          <w:color w:val="000000"/>
          <w:sz w:val="20"/>
          <w:szCs w:val="20"/>
          <w:lang w:eastAsia="ru-RU"/>
        </w:rPr>
        <w:t>, предусмотренные действующим законодательством Российской Федерации и настоящим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lastRenderedPageBreak/>
        <w:t>4.2. Покупатель обязан:</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4.2.1. </w:t>
      </w:r>
      <w:proofErr w:type="gramStart"/>
      <w:r w:rsidRPr="001A7CAB">
        <w:rPr>
          <w:rFonts w:ascii="Times New Roman" w:eastAsia="Times New Roman" w:hAnsi="Times New Roman" w:cs="Times New Roman"/>
          <w:color w:val="000000"/>
          <w:sz w:val="20"/>
          <w:szCs w:val="20"/>
          <w:lang w:eastAsia="ru-RU"/>
        </w:rPr>
        <w:t>Оплатить договорную цену земельного</w:t>
      </w:r>
      <w:proofErr w:type="gramEnd"/>
      <w:r w:rsidRPr="001A7CAB">
        <w:rPr>
          <w:rFonts w:ascii="Times New Roman" w:eastAsia="Times New Roman" w:hAnsi="Times New Roman" w:cs="Times New Roman"/>
          <w:color w:val="000000"/>
          <w:sz w:val="20"/>
          <w:szCs w:val="20"/>
          <w:lang w:eastAsia="ru-RU"/>
        </w:rPr>
        <w:t xml:space="preserve"> участка, указанную в п. 2 настоящего договора, в порядке и сроки, предусмотренные настоящим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4.2.2. Принять по передаточному акту (Приложение № 1) земельный участок в порядке и на условиях настоящего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4.2.3. Нести все расходы, связанные с государственной регистрацией перехода права собственности на Недвижимое имущество.</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4.2.4. </w:t>
      </w:r>
      <w:proofErr w:type="gramStart"/>
      <w:r w:rsidRPr="001A7CAB">
        <w:rPr>
          <w:rFonts w:ascii="Times New Roman" w:eastAsia="Times New Roman" w:hAnsi="Times New Roman" w:cs="Times New Roman"/>
          <w:color w:val="000000"/>
          <w:sz w:val="20"/>
          <w:szCs w:val="20"/>
          <w:lang w:eastAsia="ru-RU"/>
        </w:rPr>
        <w:t>Нести иные обязанности</w:t>
      </w:r>
      <w:proofErr w:type="gramEnd"/>
      <w:r w:rsidRPr="001A7CAB">
        <w:rPr>
          <w:rFonts w:ascii="Times New Roman" w:eastAsia="Times New Roman" w:hAnsi="Times New Roman" w:cs="Times New Roman"/>
          <w:color w:val="000000"/>
          <w:sz w:val="20"/>
          <w:szCs w:val="20"/>
          <w:lang w:eastAsia="ru-RU"/>
        </w:rPr>
        <w:t>, предусмотренные действующим законодательством Российской Федерации и настоящим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 xml:space="preserve">4.2.5. Предоставлять информацию о состоянии Участка по запросам соответствующих органов государственной власти и органа местного самоуправления, создавать необходимые условия для </w:t>
      </w:r>
      <w:proofErr w:type="gramStart"/>
      <w:r w:rsidRPr="001A7CAB">
        <w:rPr>
          <w:rFonts w:ascii="Times New Roman" w:eastAsia="Times New Roman" w:hAnsi="Times New Roman" w:cs="Times New Roman"/>
          <w:color w:val="000000"/>
          <w:sz w:val="20"/>
          <w:szCs w:val="20"/>
          <w:lang w:eastAsia="ru-RU"/>
        </w:rPr>
        <w:t>контроля за</w:t>
      </w:r>
      <w:proofErr w:type="gramEnd"/>
      <w:r w:rsidRPr="001A7CAB">
        <w:rPr>
          <w:rFonts w:ascii="Times New Roman" w:eastAsia="Times New Roman" w:hAnsi="Times New Roman" w:cs="Times New Roman"/>
          <w:color w:val="000000"/>
          <w:sz w:val="20"/>
          <w:szCs w:val="20"/>
          <w:lang w:eastAsia="ru-RU"/>
        </w:rPr>
        <w:t xml:space="preserve"> надлежащим выполнением условий Договора и установленного порядка использования Участка, а также обеспечивать доступ и проход на участок их представителей.</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4.3. Обязательство Продавца по передаче земельного участка считается исполненным после фактической передачи земельного участка во владение Покупателя в порядке, установленном данным договором.</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4.4. Покупатель считается выполнившим свои обязательства по оплате приобретаемого участка с момента зачисления  денежных сре</w:t>
      </w:r>
      <w:proofErr w:type="gramStart"/>
      <w:r w:rsidRPr="001A7CAB">
        <w:rPr>
          <w:rFonts w:ascii="Times New Roman" w:eastAsia="Times New Roman" w:hAnsi="Times New Roman" w:cs="Times New Roman"/>
          <w:color w:val="000000"/>
          <w:sz w:val="20"/>
          <w:szCs w:val="20"/>
          <w:lang w:eastAsia="ru-RU"/>
        </w:rPr>
        <w:t>дств в р</w:t>
      </w:r>
      <w:proofErr w:type="gramEnd"/>
      <w:r w:rsidRPr="001A7CAB">
        <w:rPr>
          <w:rFonts w:ascii="Times New Roman" w:eastAsia="Times New Roman" w:hAnsi="Times New Roman" w:cs="Times New Roman"/>
          <w:color w:val="000000"/>
          <w:sz w:val="20"/>
          <w:szCs w:val="20"/>
          <w:lang w:eastAsia="ru-RU"/>
        </w:rPr>
        <w:t>азмере, установленном п. 2.1. настоящего договора, на счет Продавца.</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color w:val="000000"/>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r w:rsidRPr="001A7CAB">
        <w:rPr>
          <w:rFonts w:ascii="Times New Roman" w:eastAsia="Times New Roman" w:hAnsi="Times New Roman" w:cs="Times New Roman"/>
          <w:b/>
          <w:color w:val="000000"/>
          <w:sz w:val="20"/>
          <w:szCs w:val="20"/>
          <w:lang w:eastAsia="ru-RU"/>
        </w:rPr>
        <w:t>5.Ответственность Сторон</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eastAsia="ru-RU"/>
        </w:rPr>
      </w:pP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noProof/>
          <w:color w:val="000000"/>
          <w:sz w:val="20"/>
          <w:szCs w:val="20"/>
          <w:lang w:eastAsia="ru-RU"/>
        </w:rPr>
        <w:t>5.1. Стороны несут ответственность за невыполнение либо ненадлежащее выполнение условий Договора в соответствии с законодательством Российской Федерации. Односторонний отказ от исполнения обязательств и одностороннеее изменение условий договора не допускается.</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color w:val="000000"/>
          <w:sz w:val="20"/>
          <w:szCs w:val="20"/>
          <w:lang w:eastAsia="ru-RU"/>
        </w:rPr>
        <w:t>5.2. Настоящий договор содержит весь объем соглашений между сторонами в отношении предмета настоящего договора, отменяет и  делает недействительными все другие обязательства или представления, которые могли быть приняты или сделаны сторонами, будь то в устной или письменной форме, до заключения настоящего договора.</w:t>
      </w:r>
    </w:p>
    <w:p w:rsidR="001A7CAB" w:rsidRPr="001A7CAB" w:rsidRDefault="001A7CAB" w:rsidP="001A7CAB">
      <w:pPr>
        <w:overflowPunct w:val="0"/>
        <w:autoSpaceDE w:val="0"/>
        <w:autoSpaceDN w:val="0"/>
        <w:adjustRightInd w:val="0"/>
        <w:spacing w:after="0" w:line="240" w:lineRule="auto"/>
        <w:ind w:left="-720" w:firstLine="360"/>
        <w:jc w:val="both"/>
        <w:rPr>
          <w:rFonts w:ascii="Times New Roman" w:eastAsia="Times New Roman" w:hAnsi="Times New Roman" w:cs="Times New Roman"/>
          <w:color w:val="000000"/>
          <w:sz w:val="20"/>
          <w:szCs w:val="20"/>
          <w:lang w:val="x-none" w:eastAsia="x-none"/>
        </w:rPr>
      </w:pPr>
      <w:r w:rsidRPr="001A7CAB">
        <w:rPr>
          <w:rFonts w:ascii="Times New Roman" w:eastAsia="Times New Roman" w:hAnsi="Times New Roman" w:cs="Times New Roman"/>
          <w:color w:val="000000"/>
          <w:sz w:val="20"/>
          <w:szCs w:val="20"/>
          <w:lang w:val="x-none" w:eastAsia="x-none"/>
        </w:rPr>
        <w:t>5.3. За просрочку платежей Покупатель  уплачивает  Продавцу  пени из расчета 0,2 %  от подлежащих уплате сумм за каждый день просрочки в течение  первых пяти календарных дней просрочки и в размере 1% от подлежащих уплате сумм за каждый последующий день просрочки. Просрочка внесения денежных средств в счет  оплаты цены Участка в сумме  и срок, указанные в п. 2. настоящего Договора, не может составлять больше  десяти календарных  дней (далее – «допустимая просрочка»). Просрочка свыше десяти календарных дней считается отказом Покупателя  от исполнения обязательств по оплате цены Участка, установленного п. 2.1. настоящего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val="x-none" w:eastAsia="x-none"/>
        </w:rPr>
      </w:pPr>
      <w:r w:rsidRPr="001A7CAB">
        <w:rPr>
          <w:rFonts w:ascii="Times New Roman" w:eastAsia="Times New Roman" w:hAnsi="Times New Roman" w:cs="Times New Roman"/>
          <w:color w:val="000000"/>
          <w:sz w:val="20"/>
          <w:szCs w:val="20"/>
          <w:lang w:val="x-none" w:eastAsia="x-none"/>
        </w:rPr>
        <w:t>5.4. Ответственность и права, не предусмотренные в настоящем договоре, определяются в соответствии  с законодательством Российской Федерации.</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val="x-none" w:eastAsia="x-none"/>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val="x-none" w:eastAsia="x-none"/>
        </w:rPr>
      </w:pPr>
      <w:r w:rsidRPr="001A7CAB">
        <w:rPr>
          <w:rFonts w:ascii="Times New Roman" w:eastAsia="Times New Roman" w:hAnsi="Times New Roman" w:cs="Times New Roman"/>
          <w:b/>
          <w:color w:val="000000"/>
          <w:sz w:val="20"/>
          <w:szCs w:val="20"/>
          <w:lang w:val="x-none" w:eastAsia="x-none"/>
        </w:rPr>
        <w:t>6.Особые условия</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color w:val="000000"/>
          <w:sz w:val="20"/>
          <w:szCs w:val="20"/>
          <w:lang w:val="x-none" w:eastAsia="x-none"/>
        </w:rPr>
      </w:pP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val="x-none" w:eastAsia="x-none"/>
        </w:rPr>
      </w:pPr>
      <w:r w:rsidRPr="001A7CAB">
        <w:rPr>
          <w:rFonts w:ascii="Times New Roman" w:eastAsia="Times New Roman" w:hAnsi="Times New Roman" w:cs="Times New Roman"/>
          <w:color w:val="000000"/>
          <w:sz w:val="20"/>
          <w:szCs w:val="20"/>
          <w:lang w:val="x-none" w:eastAsia="x-none"/>
        </w:rPr>
        <w:t>6.1.Изменение, указанное в п. 1.1. Договора целевого назначения земель допускается в порядке, предусмотренном законодательством Российской Федерации.</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noProof/>
          <w:color w:val="000000"/>
          <w:sz w:val="20"/>
          <w:szCs w:val="20"/>
          <w:lang w:eastAsia="ru-RU"/>
        </w:rPr>
      </w:pPr>
      <w:r w:rsidRPr="001A7CAB">
        <w:rPr>
          <w:rFonts w:ascii="Times New Roman" w:eastAsia="Times New Roman" w:hAnsi="Times New Roman" w:cs="Times New Roman"/>
          <w:noProof/>
          <w:color w:val="000000"/>
          <w:sz w:val="20"/>
          <w:szCs w:val="20"/>
          <w:lang w:eastAsia="ru-RU"/>
        </w:rPr>
        <w:t>6.2. Все изменения и дополнения к Договору действительны,  если  они</w:t>
      </w:r>
      <w:r w:rsidRPr="001A7CAB">
        <w:rPr>
          <w:rFonts w:ascii="Times New Roman" w:eastAsia="Times New Roman" w:hAnsi="Times New Roman" w:cs="Times New Roman"/>
          <w:color w:val="000000"/>
          <w:sz w:val="20"/>
          <w:szCs w:val="20"/>
          <w:lang w:eastAsia="ru-RU"/>
        </w:rPr>
        <w:t xml:space="preserve"> </w:t>
      </w:r>
      <w:r w:rsidRPr="001A7CAB">
        <w:rPr>
          <w:rFonts w:ascii="Times New Roman" w:eastAsia="Times New Roman" w:hAnsi="Times New Roman" w:cs="Times New Roman"/>
          <w:noProof/>
          <w:color w:val="000000"/>
          <w:sz w:val="20"/>
          <w:szCs w:val="20"/>
          <w:lang w:eastAsia="ru-RU"/>
        </w:rPr>
        <w:t>совершены в письменной форме и подписаны уполномоченными лицами до исполнения условий договора. В случае изменения или расторжения заключенного договора Стороны вправе требовать возвращения того, что было ими исполнено до момента изменения или расторжения договора. Если основанием для изменения или расторжения договора послужило существенное нарушение договора одной стороной, другая сторона вправе требовать возмещения убытков, причиненных изменением или расторжением договора.</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noProof/>
          <w:color w:val="000000"/>
          <w:sz w:val="20"/>
          <w:szCs w:val="20"/>
          <w:lang w:eastAsia="ru-RU"/>
        </w:rPr>
        <w:t>6.3. Риск случайной гибели или случайного повреждения Участка переходит на Покупателя с момента передачи земельного участка  по передаточному акту.</w:t>
      </w:r>
    </w:p>
    <w:p w:rsidR="001A7CAB" w:rsidRPr="001A7CAB" w:rsidRDefault="001A7CAB" w:rsidP="001A7CAB">
      <w:pPr>
        <w:overflowPunct w:val="0"/>
        <w:autoSpaceDE w:val="0"/>
        <w:autoSpaceDN w:val="0"/>
        <w:adjustRightInd w:val="0"/>
        <w:spacing w:after="0" w:line="240" w:lineRule="auto"/>
        <w:ind w:left="-720" w:right="-1" w:firstLine="360"/>
        <w:jc w:val="both"/>
        <w:rPr>
          <w:rFonts w:ascii="Times New Roman" w:eastAsia="Times New Roman" w:hAnsi="Times New Roman" w:cs="Times New Roman"/>
          <w:color w:val="000000"/>
          <w:sz w:val="20"/>
          <w:szCs w:val="20"/>
          <w:lang w:eastAsia="ru-RU"/>
        </w:rPr>
      </w:pPr>
      <w:r w:rsidRPr="001A7CAB">
        <w:rPr>
          <w:rFonts w:ascii="Times New Roman" w:eastAsia="Times New Roman" w:hAnsi="Times New Roman" w:cs="Times New Roman"/>
          <w:noProof/>
          <w:color w:val="000000"/>
          <w:sz w:val="20"/>
          <w:szCs w:val="20"/>
          <w:lang w:eastAsia="ru-RU"/>
        </w:rPr>
        <w:t>6.4.  Договор  составлен  в  трех экземплярах,  имеющих  одинаковую юридическую силу.</w:t>
      </w:r>
    </w:p>
    <w:p w:rsidR="001A7CAB" w:rsidRPr="001A7CAB" w:rsidRDefault="001A7CAB" w:rsidP="001A7CAB">
      <w:pPr>
        <w:overflowPunct w:val="0"/>
        <w:autoSpaceDE w:val="0"/>
        <w:autoSpaceDN w:val="0"/>
        <w:adjustRightInd w:val="0"/>
        <w:spacing w:after="0" w:line="240" w:lineRule="auto"/>
        <w:ind w:left="-720" w:firstLine="360"/>
        <w:jc w:val="both"/>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noProof/>
          <w:color w:val="000000"/>
          <w:sz w:val="20"/>
          <w:szCs w:val="20"/>
          <w:lang w:eastAsia="ru-RU"/>
        </w:rPr>
        <w:t xml:space="preserve">(Первый экземпляр находится у Продавца, второй экземпляр находится  у Покупателя, </w:t>
      </w:r>
      <w:r w:rsidRPr="001A7CAB">
        <w:rPr>
          <w:rFonts w:ascii="Times New Roman" w:eastAsia="Times New Roman" w:hAnsi="Times New Roman" w:cs="Times New Roman"/>
          <w:color w:val="000000"/>
          <w:sz w:val="20"/>
          <w:szCs w:val="20"/>
          <w:lang w:eastAsia="ru-RU"/>
        </w:rPr>
        <w:t>Третий экземпляр находится в Управлении Федеральной службы государственной регистрации, кадастра и картографии по Брянской области).</w:t>
      </w: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p>
    <w:p w:rsidR="001A7CAB" w:rsidRPr="001A7CAB" w:rsidRDefault="001A7CAB" w:rsidP="001A7CAB">
      <w:pPr>
        <w:overflowPunct w:val="0"/>
        <w:autoSpaceDE w:val="0"/>
        <w:autoSpaceDN w:val="0"/>
        <w:adjustRightInd w:val="0"/>
        <w:spacing w:after="0" w:line="240" w:lineRule="auto"/>
        <w:ind w:left="-720"/>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7. Адреса и реквизиты сторон</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613"/>
        <w:gridCol w:w="4958"/>
      </w:tblGrid>
      <w:tr w:rsidR="001A7CAB" w:rsidRPr="001A7CAB" w:rsidTr="001A7CAB">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p>
        </w:tc>
        <w:tc>
          <w:tcPr>
            <w:tcW w:w="5182" w:type="dxa"/>
          </w:tcPr>
          <w:p w:rsidR="001A7CAB" w:rsidRPr="001A7CA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ПОКУПАТЕЛЬ:</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p>
        </w:tc>
      </w:tr>
      <w:tr w:rsidR="001A7CAB" w:rsidRPr="001A7CAB" w:rsidTr="001A7CAB">
        <w:tc>
          <w:tcPr>
            <w:tcW w:w="5182" w:type="dxa"/>
            <w:hideMark/>
          </w:tcPr>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CAB">
              <w:rPr>
                <w:rFonts w:ascii="Times New Roman" w:eastAsia="Times New Roman" w:hAnsi="Times New Roman" w:cs="Times New Roman"/>
                <w:sz w:val="24"/>
                <w:szCs w:val="24"/>
                <w:lang w:eastAsia="ru-RU"/>
              </w:rPr>
              <w:t xml:space="preserve">Комитет по </w:t>
            </w:r>
            <w:proofErr w:type="gramStart"/>
            <w:r w:rsidRPr="001A7CAB">
              <w:rPr>
                <w:rFonts w:ascii="Times New Roman" w:eastAsia="Times New Roman" w:hAnsi="Times New Roman" w:cs="Times New Roman"/>
                <w:sz w:val="24"/>
                <w:szCs w:val="24"/>
                <w:lang w:eastAsia="ru-RU"/>
              </w:rPr>
              <w:t>муниципальным</w:t>
            </w:r>
            <w:proofErr w:type="gramEnd"/>
            <w:r w:rsidRPr="001A7CAB">
              <w:rPr>
                <w:rFonts w:ascii="Times New Roman" w:eastAsia="Times New Roman" w:hAnsi="Times New Roman" w:cs="Times New Roman"/>
                <w:sz w:val="24"/>
                <w:szCs w:val="24"/>
                <w:lang w:eastAsia="ru-RU"/>
              </w:rPr>
              <w:t>, имущественным</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CAB">
              <w:rPr>
                <w:rFonts w:ascii="Times New Roman" w:eastAsia="Times New Roman" w:hAnsi="Times New Roman" w:cs="Times New Roman"/>
                <w:sz w:val="24"/>
                <w:szCs w:val="24"/>
                <w:lang w:eastAsia="ru-RU"/>
              </w:rPr>
              <w:t xml:space="preserve">и природным ресурсам Администрации                                     </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7CAB">
              <w:rPr>
                <w:rFonts w:ascii="Times New Roman" w:eastAsia="Times New Roman" w:hAnsi="Times New Roman" w:cs="Times New Roman"/>
                <w:sz w:val="24"/>
                <w:szCs w:val="24"/>
                <w:lang w:eastAsia="ru-RU"/>
              </w:rPr>
              <w:t>Красногорского района Брянской области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243160, Брянская область, Красногорский</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район, </w:t>
            </w:r>
            <w:proofErr w:type="spellStart"/>
            <w:r w:rsidRPr="001A7CAB">
              <w:rPr>
                <w:rFonts w:ascii="Times New Roman" w:eastAsia="Times New Roman" w:hAnsi="Times New Roman" w:cs="Times New Roman"/>
                <w:sz w:val="20"/>
                <w:szCs w:val="20"/>
                <w:lang w:eastAsia="ru-RU"/>
              </w:rPr>
              <w:t>пгт</w:t>
            </w:r>
            <w:proofErr w:type="spellEnd"/>
            <w:r w:rsidRPr="001A7CAB">
              <w:rPr>
                <w:rFonts w:ascii="Times New Roman" w:eastAsia="Times New Roman" w:hAnsi="Times New Roman" w:cs="Times New Roman"/>
                <w:sz w:val="20"/>
                <w:szCs w:val="20"/>
                <w:lang w:eastAsia="ru-RU"/>
              </w:rPr>
              <w:t xml:space="preserve"> Красная Гора, ул. Первомайская, д.6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lastRenderedPageBreak/>
              <w:t>ИНН 3441007840, КПП 324101001,</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ОГРН 1073241001767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sz w:val="20"/>
                <w:szCs w:val="20"/>
                <w:lang w:eastAsia="ru-RU"/>
              </w:rPr>
              <w:t xml:space="preserve">                                                 </w:t>
            </w:r>
          </w:p>
        </w:tc>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lastRenderedPageBreak/>
              <w:t xml:space="preserve">  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tc>
      </w:tr>
    </w:tbl>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lastRenderedPageBreak/>
        <w:t xml:space="preserve">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Совершено "____"_________________202</w:t>
      </w:r>
      <w:r w:rsidR="004C3475">
        <w:rPr>
          <w:rFonts w:ascii="Times New Roman" w:eastAsia="Times New Roman" w:hAnsi="Times New Roman" w:cs="Times New Roman"/>
          <w:sz w:val="20"/>
          <w:szCs w:val="20"/>
          <w:lang w:eastAsia="ru-RU"/>
        </w:rPr>
        <w:t>3</w:t>
      </w:r>
      <w:r w:rsidRPr="001A7CAB">
        <w:rPr>
          <w:rFonts w:ascii="Times New Roman" w:eastAsia="Times New Roman" w:hAnsi="Times New Roman" w:cs="Times New Roman"/>
          <w:sz w:val="20"/>
          <w:szCs w:val="20"/>
          <w:lang w:eastAsia="ru-RU"/>
        </w:rPr>
        <w:t>г.</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Настоящий Договор подписали: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r w:rsidRPr="001A7CAB">
        <w:rPr>
          <w:rFonts w:ascii="Times New Roman" w:eastAsia="Times New Roman" w:hAnsi="Times New Roman" w:cs="Times New Roman"/>
          <w:b/>
          <w:bCs/>
          <w:sz w:val="20"/>
          <w:szCs w:val="20"/>
          <w:lang w:eastAsia="ru-RU"/>
        </w:rPr>
        <w:t>ПОКУПАТЕЛЬ:</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________________ /_______________/                 ___________________ /________________/</w:t>
      </w: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p>
    <w:p w:rsidR="001A7CAB" w:rsidRPr="001A7CAB" w:rsidRDefault="001A7CAB" w:rsidP="001A7CAB">
      <w:pPr>
        <w:tabs>
          <w:tab w:val="left" w:pos="8670"/>
        </w:tabs>
        <w:overflowPunct w:val="0"/>
        <w:autoSpaceDE w:val="0"/>
        <w:autoSpaceDN w:val="0"/>
        <w:adjustRightInd w:val="0"/>
        <w:spacing w:after="0" w:line="240" w:lineRule="auto"/>
        <w:ind w:right="-1"/>
        <w:jc w:val="right"/>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Приложение №1 к договору </w:t>
      </w:r>
    </w:p>
    <w:p w:rsidR="001A7CAB" w:rsidRPr="001A7CAB" w:rsidRDefault="001A7CAB" w:rsidP="001A7CAB">
      <w:pPr>
        <w:tabs>
          <w:tab w:val="left" w:pos="7880"/>
        </w:tabs>
        <w:overflowPunct w:val="0"/>
        <w:autoSpaceDE w:val="0"/>
        <w:autoSpaceDN w:val="0"/>
        <w:adjustRightInd w:val="0"/>
        <w:spacing w:after="0" w:line="240" w:lineRule="auto"/>
        <w:ind w:right="-1" w:firstLine="284"/>
        <w:jc w:val="center"/>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купли – продажи земельного  участка</w:t>
      </w:r>
    </w:p>
    <w:p w:rsidR="001A7CAB" w:rsidRPr="001A7CAB" w:rsidRDefault="001A7CAB" w:rsidP="001A7CAB">
      <w:pPr>
        <w:tabs>
          <w:tab w:val="left" w:pos="8410"/>
        </w:tabs>
        <w:overflowPunct w:val="0"/>
        <w:autoSpaceDE w:val="0"/>
        <w:autoSpaceDN w:val="0"/>
        <w:adjustRightInd w:val="0"/>
        <w:spacing w:after="0" w:line="240" w:lineRule="auto"/>
        <w:ind w:right="-1"/>
        <w:jc w:val="right"/>
        <w:rPr>
          <w:rFonts w:ascii="Times New Roman" w:eastAsia="Times New Roman" w:hAnsi="Times New Roman" w:cs="Times New Roman"/>
          <w:color w:val="FF0000"/>
          <w:sz w:val="20"/>
          <w:szCs w:val="20"/>
          <w:lang w:eastAsia="ru-RU"/>
        </w:rPr>
      </w:pPr>
      <w:r w:rsidRPr="001A7CAB">
        <w:rPr>
          <w:rFonts w:ascii="Times New Roman" w:eastAsia="Times New Roman" w:hAnsi="Times New Roman" w:cs="Times New Roman"/>
          <w:sz w:val="20"/>
          <w:szCs w:val="20"/>
          <w:lang w:eastAsia="ru-RU"/>
        </w:rPr>
        <w:t>№     от _______2023г.</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АКТ О ПЕРЕДАЧЕ ЗЕМЕЛЬНОГО УЧАСТКА</w:t>
      </w:r>
    </w:p>
    <w:p w:rsidR="001A7CAB" w:rsidRPr="001A7CAB" w:rsidRDefault="001A7CAB" w:rsidP="001A7CAB">
      <w:pPr>
        <w:overflowPunct w:val="0"/>
        <w:autoSpaceDE w:val="0"/>
        <w:autoSpaceDN w:val="0"/>
        <w:adjustRightInd w:val="0"/>
        <w:spacing w:after="0" w:line="240" w:lineRule="auto"/>
        <w:ind w:left="-720" w:right="-1"/>
        <w:jc w:val="center"/>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right="141"/>
        <w:jc w:val="both"/>
        <w:rPr>
          <w:rFonts w:ascii="Times New Roman" w:eastAsia="Times New Roman" w:hAnsi="Times New Roman" w:cs="Times New Roman"/>
          <w:sz w:val="20"/>
          <w:szCs w:val="20"/>
          <w:lang w:eastAsia="ru-RU"/>
        </w:rPr>
      </w:pPr>
      <w:proofErr w:type="gramStart"/>
      <w:r w:rsidRPr="001A7CAB">
        <w:rPr>
          <w:rFonts w:ascii="Times New Roman" w:eastAsia="Times New Roman" w:hAnsi="Times New Roman" w:cs="Times New Roman"/>
          <w:sz w:val="20"/>
          <w:szCs w:val="20"/>
          <w:lang w:eastAsia="ru-RU"/>
        </w:rPr>
        <w:t xml:space="preserve">Комитет по муниципальным имущественным и природным ресурсам администрации Красногорского района Брянской области (зарегистрирован межрайонной инспекцией Федеральной налоговой службы №1 по Брянской области 21.12.2007г. за ОГРН 1073241001767, ИНН 3241007840, КПП 324101001), в лице председателя комитета </w:t>
      </w:r>
      <w:r w:rsidRPr="001A7CAB">
        <w:rPr>
          <w:rFonts w:ascii="Times New Roman" w:eastAsia="Times New Roman" w:hAnsi="Times New Roman" w:cs="Times New Roman"/>
          <w:b/>
          <w:bCs/>
          <w:sz w:val="20"/>
          <w:szCs w:val="20"/>
          <w:lang w:eastAsia="ru-RU"/>
        </w:rPr>
        <w:t>__________________________________</w:t>
      </w:r>
      <w:r w:rsidRPr="001A7CAB">
        <w:rPr>
          <w:rFonts w:ascii="Times New Roman" w:eastAsia="Times New Roman" w:hAnsi="Times New Roman" w:cs="Times New Roman"/>
          <w:sz w:val="20"/>
          <w:szCs w:val="20"/>
          <w:lang w:eastAsia="ru-RU"/>
        </w:rPr>
        <w:t>, действующего на основании Положения о Комитете, утверждённого Решением Красногорского районного Совета народных депутатов от 15.12.2011г. № 4-178, именуемый</w:t>
      </w:r>
      <w:r w:rsidRPr="001A7CAB">
        <w:rPr>
          <w:rFonts w:ascii="Times New Roman" w:eastAsia="Times New Roman" w:hAnsi="Times New Roman" w:cs="Times New Roman"/>
          <w:noProof/>
          <w:sz w:val="20"/>
          <w:szCs w:val="20"/>
          <w:lang w:eastAsia="ru-RU"/>
        </w:rPr>
        <w:t xml:space="preserve"> в дальнейшем «Продавец», с одной стороны, передало</w:t>
      </w:r>
      <w:proofErr w:type="gramEnd"/>
    </w:p>
    <w:p w:rsidR="001A7CAB" w:rsidRPr="001A7CAB" w:rsidRDefault="001A7CAB" w:rsidP="001A7CAB">
      <w:pPr>
        <w:overflowPunct w:val="0"/>
        <w:autoSpaceDE w:val="0"/>
        <w:autoSpaceDN w:val="0"/>
        <w:adjustRightInd w:val="0"/>
        <w:spacing w:after="0" w:line="240" w:lineRule="auto"/>
        <w:ind w:left="-720" w:right="14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color w:val="000000"/>
          <w:sz w:val="20"/>
          <w:szCs w:val="20"/>
          <w:lang w:eastAsia="ru-RU"/>
        </w:rPr>
        <w:t>а, _________________</w:t>
      </w:r>
      <w:r w:rsidRPr="001A7CAB">
        <w:rPr>
          <w:rFonts w:ascii="Times New Roman" w:eastAsia="Times New Roman" w:hAnsi="Times New Roman" w:cs="Times New Roman"/>
          <w:sz w:val="20"/>
          <w:szCs w:val="20"/>
          <w:lang w:eastAsia="ru-RU"/>
        </w:rPr>
        <w:t>, ____________</w:t>
      </w:r>
      <w:r w:rsidRPr="001A7CAB">
        <w:rPr>
          <w:rFonts w:ascii="Times New Roman" w:eastAsia="Times New Roman" w:hAnsi="Times New Roman" w:cs="Times New Roman"/>
          <w:snapToGrid w:val="0"/>
          <w:color w:val="000000"/>
          <w:sz w:val="20"/>
          <w:szCs w:val="20"/>
          <w:lang w:eastAsia="ru-RU"/>
        </w:rPr>
        <w:t>,</w:t>
      </w:r>
      <w:r w:rsidRPr="001A7CAB">
        <w:rPr>
          <w:rFonts w:ascii="Times New Roman" w:eastAsia="Times New Roman" w:hAnsi="Times New Roman" w:cs="Times New Roman"/>
          <w:b/>
          <w:sz w:val="20"/>
          <w:szCs w:val="20"/>
          <w:lang w:eastAsia="ru-RU"/>
        </w:rPr>
        <w:t xml:space="preserve"> </w:t>
      </w:r>
      <w:r w:rsidRPr="001A7CAB">
        <w:rPr>
          <w:rFonts w:ascii="Times New Roman" w:eastAsia="Times New Roman" w:hAnsi="Times New Roman" w:cs="Times New Roman"/>
          <w:color w:val="000000"/>
          <w:sz w:val="20"/>
          <w:szCs w:val="20"/>
          <w:lang w:eastAsia="ru-RU"/>
        </w:rPr>
        <w:t xml:space="preserve"> </w:t>
      </w:r>
      <w:r w:rsidRPr="001A7CAB">
        <w:rPr>
          <w:rFonts w:ascii="Times New Roman" w:eastAsia="Times New Roman" w:hAnsi="Times New Roman" w:cs="Times New Roman"/>
          <w:sz w:val="20"/>
          <w:szCs w:val="20"/>
          <w:lang w:eastAsia="ru-RU"/>
        </w:rPr>
        <w:t>именуемый в дальнейшем Покупатель, с другой стороны, принял:</w:t>
      </w:r>
    </w:p>
    <w:p w:rsidR="001A7CAB" w:rsidRPr="001A7CAB" w:rsidRDefault="001A7CAB" w:rsidP="001A7CAB">
      <w:pPr>
        <w:autoSpaceDN w:val="0"/>
        <w:spacing w:after="0" w:line="240" w:lineRule="auto"/>
        <w:ind w:left="-720" w:right="-1"/>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 xml:space="preserve">1. Указанный земельный участок  площадью ____ </w:t>
      </w:r>
      <w:proofErr w:type="spellStart"/>
      <w:r w:rsidRPr="001A7CAB">
        <w:rPr>
          <w:rFonts w:ascii="Times New Roman" w:eastAsia="Times New Roman" w:hAnsi="Times New Roman" w:cs="Times New Roman"/>
          <w:sz w:val="20"/>
          <w:szCs w:val="20"/>
          <w:lang w:val="x-none" w:eastAsia="x-none"/>
        </w:rPr>
        <w:t>кв.м</w:t>
      </w:r>
      <w:proofErr w:type="spellEnd"/>
      <w:r w:rsidRPr="001A7CAB">
        <w:rPr>
          <w:rFonts w:ascii="Times New Roman" w:eastAsia="Times New Roman" w:hAnsi="Times New Roman" w:cs="Times New Roman"/>
          <w:sz w:val="20"/>
          <w:szCs w:val="20"/>
          <w:lang w:val="x-none" w:eastAsia="x-none"/>
        </w:rPr>
        <w:t>. (________ квадратных метров),   кадастровый номер 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Местоположение: ___________________________________________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Разрешенное использование земельного участка: _________________________________________.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color w:val="000000"/>
          <w:sz w:val="20"/>
          <w:szCs w:val="20"/>
          <w:lang w:val="x-none" w:eastAsia="x-none"/>
        </w:rPr>
        <w:t>Категория</w:t>
      </w:r>
      <w:r w:rsidRPr="001A7CAB">
        <w:rPr>
          <w:rFonts w:ascii="Times New Roman" w:eastAsia="Times New Roman" w:hAnsi="Times New Roman" w:cs="Times New Roman"/>
          <w:sz w:val="20"/>
          <w:szCs w:val="20"/>
          <w:lang w:val="x-none" w:eastAsia="x-none"/>
        </w:rPr>
        <w:t xml:space="preserve"> земель: __________________________________________________.</w:t>
      </w: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p>
    <w:p w:rsidR="001A7CAB" w:rsidRPr="001A7CAB" w:rsidRDefault="001A7CAB" w:rsidP="001A7CAB">
      <w:pPr>
        <w:autoSpaceDN w:val="0"/>
        <w:spacing w:after="0" w:line="240" w:lineRule="auto"/>
        <w:ind w:left="-720"/>
        <w:jc w:val="both"/>
        <w:rPr>
          <w:rFonts w:ascii="Times New Roman" w:eastAsia="Times New Roman" w:hAnsi="Times New Roman" w:cs="Times New Roman"/>
          <w:sz w:val="20"/>
          <w:szCs w:val="20"/>
          <w:lang w:val="x-none" w:eastAsia="x-none"/>
        </w:rPr>
      </w:pPr>
      <w:r w:rsidRPr="001A7CAB">
        <w:rPr>
          <w:rFonts w:ascii="Times New Roman" w:eastAsia="Times New Roman" w:hAnsi="Times New Roman" w:cs="Times New Roman"/>
          <w:sz w:val="20"/>
          <w:szCs w:val="20"/>
          <w:lang w:val="x-none" w:eastAsia="x-none"/>
        </w:rPr>
        <w:t>2. Продавец  передал  Покупателю документы, необходимые для государственной регистрации перехода права.</w:t>
      </w:r>
    </w:p>
    <w:p w:rsidR="001A7CAB" w:rsidRPr="001A7CAB" w:rsidRDefault="001A7CAB" w:rsidP="001A7CA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tabs>
          <w:tab w:val="left" w:pos="426"/>
        </w:tabs>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3. Состояние земельного участка на момент передачи удовлетворительное и соответствует условиям договора.</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4. Настоящий акт является неотъемлемой частью договора купли-продажи земельного участка.</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Акт подписан «_____»____________2022 г.</w:t>
      </w:r>
    </w:p>
    <w:p w:rsidR="001A7CAB" w:rsidRPr="001A7CAB" w:rsidRDefault="001A7CAB" w:rsidP="001A7CAB">
      <w:pPr>
        <w:overflowPunct w:val="0"/>
        <w:autoSpaceDE w:val="0"/>
        <w:autoSpaceDN w:val="0"/>
        <w:adjustRightInd w:val="0"/>
        <w:spacing w:after="0" w:line="240" w:lineRule="auto"/>
        <w:ind w:left="-720" w:right="-1"/>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lang w:eastAsia="ru-RU"/>
        </w:rPr>
      </w:pPr>
      <w:r w:rsidRPr="001A7CAB">
        <w:rPr>
          <w:rFonts w:ascii="Times New Roman" w:eastAsia="Times New Roman" w:hAnsi="Times New Roman" w:cs="Times New Roman"/>
          <w:b/>
          <w:sz w:val="20"/>
          <w:szCs w:val="20"/>
          <w:lang w:eastAsia="ru-RU"/>
        </w:rPr>
        <w:t>ПОДПИСИ:</w:t>
      </w:r>
    </w:p>
    <w:p w:rsidR="001A7CAB" w:rsidRPr="001A7CAB" w:rsidRDefault="001A7CAB" w:rsidP="001A7CAB">
      <w:pPr>
        <w:overflowPunct w:val="0"/>
        <w:autoSpaceDE w:val="0"/>
        <w:autoSpaceDN w:val="0"/>
        <w:adjustRightInd w:val="0"/>
        <w:spacing w:after="0" w:line="240" w:lineRule="auto"/>
        <w:ind w:right="-1" w:firstLine="284"/>
        <w:jc w:val="center"/>
        <w:rPr>
          <w:rFonts w:ascii="Times New Roman" w:eastAsia="Times New Roman" w:hAnsi="Times New Roman" w:cs="Times New Roman"/>
          <w:b/>
          <w:sz w:val="20"/>
          <w:szCs w:val="20"/>
          <w:lang w:eastAsia="ru-RU"/>
        </w:rPr>
      </w:pPr>
    </w:p>
    <w:tbl>
      <w:tblPr>
        <w:tblW w:w="0" w:type="auto"/>
        <w:tblLook w:val="01E0" w:firstRow="1" w:lastRow="1" w:firstColumn="1" w:lastColumn="1" w:noHBand="0" w:noVBand="0"/>
      </w:tblPr>
      <w:tblGrid>
        <w:gridCol w:w="4768"/>
        <w:gridCol w:w="4803"/>
      </w:tblGrid>
      <w:tr w:rsidR="001A7CAB" w:rsidRPr="001A7CAB" w:rsidTr="001A7CAB">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p>
        </w:tc>
        <w:tc>
          <w:tcPr>
            <w:tcW w:w="5182" w:type="dxa"/>
            <w:hideMark/>
          </w:tcPr>
          <w:p w:rsidR="001A7CAB" w:rsidRPr="001A7CAB" w:rsidRDefault="001A7CAB" w:rsidP="001A7CAB">
            <w:pPr>
              <w:overflowPunct w:val="0"/>
              <w:autoSpaceDE w:val="0"/>
              <w:autoSpaceDN w:val="0"/>
              <w:adjustRightInd w:val="0"/>
              <w:spacing w:after="0" w:line="240" w:lineRule="auto"/>
              <w:jc w:val="center"/>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ПОКУПАТЕЛЬ:</w:t>
            </w:r>
          </w:p>
        </w:tc>
      </w:tr>
    </w:tbl>
    <w:p w:rsidR="001A7CAB" w:rsidRPr="001A7CAB" w:rsidRDefault="001A7CAB" w:rsidP="001A7CAB">
      <w:pPr>
        <w:overflowPunct w:val="0"/>
        <w:autoSpaceDE w:val="0"/>
        <w:autoSpaceDN w:val="0"/>
        <w:adjustRightInd w:val="0"/>
        <w:spacing w:after="0" w:line="240" w:lineRule="auto"/>
        <w:ind w:right="-1"/>
        <w:jc w:val="center"/>
        <w:rPr>
          <w:rFonts w:ascii="Times New Roman" w:eastAsia="Times New Roman" w:hAnsi="Times New Roman" w:cs="Times New Roman"/>
          <w:sz w:val="20"/>
          <w:szCs w:val="20"/>
          <w:lang w:eastAsia="ru-RU"/>
        </w:rPr>
      </w:pPr>
    </w:p>
    <w:tbl>
      <w:tblPr>
        <w:tblW w:w="0" w:type="auto"/>
        <w:tblLook w:val="01E0" w:firstRow="1" w:lastRow="1" w:firstColumn="1" w:lastColumn="1" w:noHBand="0" w:noVBand="0"/>
      </w:tblPr>
      <w:tblGrid>
        <w:gridCol w:w="4599"/>
        <w:gridCol w:w="4972"/>
      </w:tblGrid>
      <w:tr w:rsidR="001A7CAB" w:rsidRPr="001A7CAB" w:rsidTr="001A7CAB">
        <w:tc>
          <w:tcPr>
            <w:tcW w:w="5182" w:type="dxa"/>
            <w:hideMark/>
          </w:tcPr>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Комитет по </w:t>
            </w:r>
            <w:proofErr w:type="gramStart"/>
            <w:r w:rsidRPr="001A7CAB">
              <w:rPr>
                <w:rFonts w:ascii="Times New Roman" w:eastAsia="Times New Roman" w:hAnsi="Times New Roman" w:cs="Times New Roman"/>
                <w:sz w:val="20"/>
                <w:szCs w:val="20"/>
                <w:lang w:eastAsia="ru-RU"/>
              </w:rPr>
              <w:t>муниципальным</w:t>
            </w:r>
            <w:proofErr w:type="gramEnd"/>
            <w:r w:rsidRPr="001A7CAB">
              <w:rPr>
                <w:rFonts w:ascii="Times New Roman" w:eastAsia="Times New Roman" w:hAnsi="Times New Roman" w:cs="Times New Roman"/>
                <w:sz w:val="20"/>
                <w:szCs w:val="20"/>
                <w:lang w:eastAsia="ru-RU"/>
              </w:rPr>
              <w:t>, имущественным</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и природным ресурсам Администрации                                     </w:t>
            </w:r>
          </w:p>
          <w:p w:rsidR="001A7CAB" w:rsidRPr="001A7CAB" w:rsidRDefault="001A7CAB" w:rsidP="001A7CAB">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Красногорского района Брянской области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243160, Брянская область, Красногорский</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район, </w:t>
            </w:r>
            <w:proofErr w:type="spellStart"/>
            <w:r w:rsidRPr="001A7CAB">
              <w:rPr>
                <w:rFonts w:ascii="Times New Roman" w:eastAsia="Times New Roman" w:hAnsi="Times New Roman" w:cs="Times New Roman"/>
                <w:sz w:val="20"/>
                <w:szCs w:val="20"/>
                <w:lang w:eastAsia="ru-RU"/>
              </w:rPr>
              <w:t>пгт</w:t>
            </w:r>
            <w:proofErr w:type="spellEnd"/>
            <w:r w:rsidRPr="001A7CAB">
              <w:rPr>
                <w:rFonts w:ascii="Times New Roman" w:eastAsia="Times New Roman" w:hAnsi="Times New Roman" w:cs="Times New Roman"/>
                <w:sz w:val="20"/>
                <w:szCs w:val="20"/>
                <w:lang w:eastAsia="ru-RU"/>
              </w:rPr>
              <w:t xml:space="preserve"> Красная Гора, ул. Первомайская, д.6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ИНН 3441007840, КПП 324101001,</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ОГРН 1073241001767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sz w:val="20"/>
                <w:szCs w:val="20"/>
                <w:lang w:eastAsia="ru-RU"/>
              </w:rPr>
              <w:t xml:space="preserve">                                                 </w:t>
            </w:r>
          </w:p>
        </w:tc>
        <w:tc>
          <w:tcPr>
            <w:tcW w:w="5182" w:type="dxa"/>
            <w:hideMark/>
          </w:tcPr>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_____________________________________</w:t>
            </w:r>
          </w:p>
        </w:tc>
      </w:tr>
    </w:tbl>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 xml:space="preserve">                                              </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Совершено "____"_________________202</w:t>
      </w:r>
      <w:r w:rsidR="004C3475">
        <w:rPr>
          <w:rFonts w:ascii="Times New Roman" w:eastAsia="Times New Roman" w:hAnsi="Times New Roman" w:cs="Times New Roman"/>
          <w:sz w:val="20"/>
          <w:szCs w:val="20"/>
          <w:lang w:eastAsia="ru-RU"/>
        </w:rPr>
        <w:t>3</w:t>
      </w:r>
      <w:r w:rsidRPr="001A7CAB">
        <w:rPr>
          <w:rFonts w:ascii="Times New Roman" w:eastAsia="Times New Roman" w:hAnsi="Times New Roman" w:cs="Times New Roman"/>
          <w:sz w:val="20"/>
          <w:szCs w:val="20"/>
          <w:lang w:eastAsia="ru-RU"/>
        </w:rPr>
        <w:t>г.</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Настоящий Договор подписали:</w:t>
      </w:r>
    </w:p>
    <w:p w:rsidR="001A7CAB" w:rsidRPr="001A7CAB" w:rsidRDefault="001A7CAB" w:rsidP="001A7CAB">
      <w:pPr>
        <w:overflowPunct w:val="0"/>
        <w:autoSpaceDE w:val="0"/>
        <w:autoSpaceDN w:val="0"/>
        <w:adjustRightInd w:val="0"/>
        <w:spacing w:after="0" w:line="240" w:lineRule="auto"/>
        <w:jc w:val="both"/>
        <w:rPr>
          <w:rFonts w:ascii="Times New Roman" w:eastAsia="Times New Roman" w:hAnsi="Times New Roman" w:cs="Times New Roman"/>
          <w:b/>
          <w:bCs/>
          <w:sz w:val="20"/>
          <w:szCs w:val="20"/>
          <w:lang w:eastAsia="ru-RU"/>
        </w:rPr>
      </w:pPr>
      <w:r w:rsidRPr="001A7CAB">
        <w:rPr>
          <w:rFonts w:ascii="Times New Roman" w:eastAsia="Times New Roman" w:hAnsi="Times New Roman" w:cs="Times New Roman"/>
          <w:b/>
          <w:bCs/>
          <w:sz w:val="20"/>
          <w:szCs w:val="20"/>
          <w:lang w:eastAsia="ru-RU"/>
        </w:rPr>
        <w:t>ПРОДАВЕЦ:</w:t>
      </w:r>
      <w:r w:rsidRPr="001A7CAB">
        <w:rPr>
          <w:rFonts w:ascii="Times New Roman" w:eastAsia="Times New Roman" w:hAnsi="Times New Roman" w:cs="Times New Roman"/>
          <w:sz w:val="20"/>
          <w:szCs w:val="20"/>
          <w:lang w:eastAsia="ru-RU"/>
        </w:rPr>
        <w:t xml:space="preserve">                                                                             </w:t>
      </w:r>
      <w:r w:rsidRPr="001A7CAB">
        <w:rPr>
          <w:rFonts w:ascii="Times New Roman" w:eastAsia="Times New Roman" w:hAnsi="Times New Roman" w:cs="Times New Roman"/>
          <w:b/>
          <w:bCs/>
          <w:sz w:val="20"/>
          <w:szCs w:val="20"/>
          <w:lang w:eastAsia="ru-RU"/>
        </w:rPr>
        <w:t>ПОКУПАТЕЛЬ:</w:t>
      </w: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p>
    <w:p w:rsidR="001A7CAB" w:rsidRPr="001A7CAB" w:rsidRDefault="001A7CAB" w:rsidP="001A7CAB">
      <w:pPr>
        <w:overflowPunct w:val="0"/>
        <w:autoSpaceDE w:val="0"/>
        <w:autoSpaceDN w:val="0"/>
        <w:adjustRightInd w:val="0"/>
        <w:spacing w:after="0" w:line="240" w:lineRule="auto"/>
        <w:rPr>
          <w:rFonts w:ascii="Times New Roman" w:eastAsia="Times New Roman" w:hAnsi="Times New Roman" w:cs="Times New Roman"/>
          <w:sz w:val="20"/>
          <w:szCs w:val="20"/>
          <w:lang w:eastAsia="ru-RU"/>
        </w:rPr>
      </w:pPr>
      <w:r w:rsidRPr="001A7CAB">
        <w:rPr>
          <w:rFonts w:ascii="Times New Roman" w:eastAsia="Times New Roman" w:hAnsi="Times New Roman" w:cs="Times New Roman"/>
          <w:sz w:val="20"/>
          <w:szCs w:val="20"/>
          <w:lang w:eastAsia="ru-RU"/>
        </w:rPr>
        <w:t>________________ /_______________/                                    ___________________ /________________/</w:t>
      </w:r>
    </w:p>
    <w:p w:rsidR="001A7CAB" w:rsidRPr="001A7CAB" w:rsidRDefault="001A7CAB" w:rsidP="001A7CAB">
      <w:pPr>
        <w:keepNext/>
        <w:autoSpaceDN w:val="0"/>
        <w:spacing w:after="0" w:line="240" w:lineRule="auto"/>
        <w:jc w:val="center"/>
        <w:outlineLvl w:val="0"/>
        <w:rPr>
          <w:rFonts w:ascii="Times New Roman" w:eastAsia="Calibri" w:hAnsi="Times New Roman" w:cs="Times New Roman"/>
          <w:b/>
          <w:sz w:val="20"/>
          <w:szCs w:val="20"/>
          <w:lang w:val="x-none"/>
        </w:rPr>
      </w:pPr>
    </w:p>
    <w:p w:rsidR="001A7CAB" w:rsidRPr="001A7CAB" w:rsidRDefault="001A7CAB" w:rsidP="001A7CAB">
      <w:pPr>
        <w:keepNext/>
        <w:autoSpaceDN w:val="0"/>
        <w:spacing w:after="0" w:line="240" w:lineRule="auto"/>
        <w:jc w:val="center"/>
        <w:outlineLvl w:val="0"/>
        <w:rPr>
          <w:rFonts w:ascii="Times New Roman" w:eastAsia="Calibri" w:hAnsi="Times New Roman" w:cs="Times New Roman"/>
          <w:b/>
          <w:sz w:val="20"/>
          <w:szCs w:val="20"/>
          <w:lang w:val="x-none"/>
        </w:rPr>
      </w:pPr>
    </w:p>
    <w:p w:rsidR="001A7CAB" w:rsidRPr="001A7CA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A7CAB" w:rsidRPr="001A7CAB" w:rsidRDefault="001A7CAB" w:rsidP="001A7CAB">
      <w:pPr>
        <w:autoSpaceDN w:val="0"/>
        <w:spacing w:after="0" w:line="240" w:lineRule="auto"/>
        <w:jc w:val="both"/>
        <w:rPr>
          <w:rFonts w:ascii="Times New Roman" w:eastAsia="Times New Roman" w:hAnsi="Times New Roman" w:cs="Times New Roman"/>
          <w:sz w:val="24"/>
          <w:szCs w:val="24"/>
          <w:lang w:eastAsia="ru-RU"/>
        </w:rPr>
      </w:pPr>
    </w:p>
    <w:p w:rsidR="00185171" w:rsidRDefault="00185171"/>
    <w:sectPr w:rsidR="00185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665AFE"/>
    <w:multiLevelType w:val="multilevel"/>
    <w:tmpl w:val="11649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77345DC4"/>
    <w:multiLevelType w:val="multilevel"/>
    <w:tmpl w:val="F03245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71A"/>
    <w:rsid w:val="000865A5"/>
    <w:rsid w:val="00185171"/>
    <w:rsid w:val="00190C11"/>
    <w:rsid w:val="001A7CAB"/>
    <w:rsid w:val="002245C3"/>
    <w:rsid w:val="004C3475"/>
    <w:rsid w:val="006E5B6A"/>
    <w:rsid w:val="007B6D2B"/>
    <w:rsid w:val="0093271A"/>
    <w:rsid w:val="00CF5107"/>
    <w:rsid w:val="00E322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61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oseltorg.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torgi.gov.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komitet.poimuschestwu@yandex.ru" TargetMode="External"/><Relationship Id="rId11" Type="http://schemas.openxmlformats.org/officeDocument/2006/relationships/hyperlink" Target="https://www.roseltorg.ru" TargetMode="External"/><Relationship Id="rId5" Type="http://schemas.openxmlformats.org/officeDocument/2006/relationships/webSettings" Target="webSettings.xml"/><Relationship Id="rId10" Type="http://schemas.openxmlformats.org/officeDocument/2006/relationships/hyperlink" Target="https://www.roseltorg.ru" TargetMode="External"/><Relationship Id="rId4" Type="http://schemas.openxmlformats.org/officeDocument/2006/relationships/settings" Target="settings.xml"/><Relationship Id="rId9" Type="http://schemas.openxmlformats.org/officeDocument/2006/relationships/hyperlink" Target="https://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5966</Words>
  <Characters>34009</Characters>
  <Application>Microsoft Office Word</Application>
  <DocSecurity>0</DocSecurity>
  <Lines>283</Lines>
  <Paragraphs>79</Paragraphs>
  <ScaleCrop>false</ScaleCrop>
  <Company>*</Company>
  <LinksUpToDate>false</LinksUpToDate>
  <CharactersWithSpaces>39896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USER003</dc:creator>
  <cp:keywords/>
  <dc:description/>
  <cp:lastModifiedBy>USER003</cp:lastModifiedBy>
  <cp:revision>10</cp:revision>
  <dcterms:created xsi:type="dcterms:W3CDTF">2023-03-30T09:48:00Z</dcterms:created>
  <dcterms:modified xsi:type="dcterms:W3CDTF">2023-04-09T09:01:00Z</dcterms:modified>
</cp:coreProperties>
</file>