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1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6834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БРЯНСКАЯ ОБЛАСТЬ</w:t>
      </w:r>
      <w:r w:rsidRPr="004C6834">
        <w:rPr>
          <w:rFonts w:ascii="Times New Roman" w:hAnsi="Times New Roman" w:cs="Times New Roman"/>
          <w:sz w:val="28"/>
          <w:szCs w:val="28"/>
        </w:rPr>
        <w:br/>
        <w:t>АДМИНИСТРАЦИЯ КРАСНОГОРСКОГО РАЙОНА</w:t>
      </w:r>
    </w:p>
    <w:p w:rsidR="004C6834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27B1">
        <w:rPr>
          <w:rFonts w:ascii="Times New Roman" w:hAnsi="Times New Roman" w:cs="Times New Roman"/>
          <w:sz w:val="28"/>
          <w:szCs w:val="28"/>
        </w:rPr>
        <w:t>т  21</w:t>
      </w:r>
      <w:r w:rsidR="00EC5FD8">
        <w:rPr>
          <w:rFonts w:ascii="Times New Roman" w:hAnsi="Times New Roman" w:cs="Times New Roman"/>
          <w:sz w:val="28"/>
          <w:szCs w:val="28"/>
        </w:rPr>
        <w:t xml:space="preserve"> .11.2022</w:t>
      </w:r>
      <w:r w:rsidR="00324DF7">
        <w:rPr>
          <w:rFonts w:ascii="Times New Roman" w:hAnsi="Times New Roman" w:cs="Times New Roman"/>
          <w:sz w:val="28"/>
          <w:szCs w:val="28"/>
        </w:rPr>
        <w:t>г</w:t>
      </w:r>
      <w:r w:rsidR="00073A60">
        <w:rPr>
          <w:rFonts w:ascii="Times New Roman" w:hAnsi="Times New Roman" w:cs="Times New Roman"/>
          <w:sz w:val="28"/>
          <w:szCs w:val="28"/>
        </w:rPr>
        <w:t xml:space="preserve">  </w:t>
      </w:r>
      <w:r w:rsidRPr="004C6834">
        <w:rPr>
          <w:rFonts w:ascii="Times New Roman" w:hAnsi="Times New Roman" w:cs="Times New Roman"/>
          <w:sz w:val="28"/>
          <w:szCs w:val="28"/>
        </w:rPr>
        <w:t xml:space="preserve"> №</w:t>
      </w:r>
      <w:r w:rsidR="00F427B1">
        <w:rPr>
          <w:rFonts w:ascii="Times New Roman" w:hAnsi="Times New Roman" w:cs="Times New Roman"/>
          <w:sz w:val="28"/>
          <w:szCs w:val="28"/>
        </w:rPr>
        <w:t>658</w:t>
      </w:r>
    </w:p>
    <w:p w:rsidR="004C6834" w:rsidRDefault="00EC5FD8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834" w:rsidRPr="004C6834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EC1083" w:rsidRDefault="00EC1083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DB8" w:rsidRPr="004C6834" w:rsidRDefault="00507DB8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AE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C683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«Улучшение условий и охраны труда</w:t>
      </w: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6834">
        <w:rPr>
          <w:rFonts w:ascii="Times New Roman" w:hAnsi="Times New Roman" w:cs="Times New Roman"/>
          <w:sz w:val="28"/>
          <w:szCs w:val="28"/>
        </w:rPr>
        <w:t xml:space="preserve"> организациях Красногорского района</w:t>
      </w:r>
      <w:r w:rsidR="00507DB8" w:rsidRPr="00507DB8">
        <w:rPr>
          <w:rFonts w:ascii="Times New Roman" w:hAnsi="Times New Roman"/>
          <w:sz w:val="28"/>
          <w:szCs w:val="28"/>
        </w:rPr>
        <w:t xml:space="preserve"> </w:t>
      </w:r>
    </w:p>
    <w:p w:rsidR="00EC1083" w:rsidRPr="00EC1083" w:rsidRDefault="00507DB8" w:rsidP="00EC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 xml:space="preserve">Брянской области </w:t>
      </w:r>
      <w:r w:rsidR="004C6834">
        <w:rPr>
          <w:rFonts w:ascii="Times New Roman" w:hAnsi="Times New Roman" w:cs="Times New Roman"/>
          <w:sz w:val="28"/>
          <w:szCs w:val="28"/>
        </w:rPr>
        <w:t>н</w:t>
      </w:r>
      <w:r w:rsidR="00EC1083">
        <w:rPr>
          <w:rFonts w:ascii="Times New Roman" w:hAnsi="Times New Roman" w:cs="Times New Roman"/>
          <w:sz w:val="28"/>
          <w:szCs w:val="28"/>
        </w:rPr>
        <w:t>а 2023-2025</w:t>
      </w:r>
      <w:r w:rsidR="004C6834">
        <w:rPr>
          <w:rFonts w:ascii="Times New Roman" w:hAnsi="Times New Roman" w:cs="Times New Roman"/>
          <w:sz w:val="28"/>
          <w:szCs w:val="28"/>
        </w:rPr>
        <w:t xml:space="preserve"> </w:t>
      </w:r>
      <w:r w:rsidR="004C6834" w:rsidRPr="004C6834">
        <w:rPr>
          <w:rFonts w:ascii="Times New Roman" w:hAnsi="Times New Roman" w:cs="Times New Roman"/>
          <w:sz w:val="28"/>
          <w:szCs w:val="28"/>
        </w:rPr>
        <w:t>годы»</w:t>
      </w:r>
    </w:p>
    <w:p w:rsidR="00EC1083" w:rsidRDefault="00EC1083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B8" w:rsidRDefault="00507DB8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083" w:rsidRDefault="0066718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C6834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по улучше</w:t>
      </w:r>
      <w:r>
        <w:rPr>
          <w:rFonts w:ascii="Times New Roman" w:hAnsi="Times New Roman" w:cs="Times New Roman"/>
          <w:sz w:val="28"/>
          <w:szCs w:val="28"/>
        </w:rPr>
        <w:t>нию условий и охраны труда в уч</w:t>
      </w:r>
      <w:r w:rsidR="004C6834">
        <w:rPr>
          <w:rFonts w:ascii="Times New Roman" w:hAnsi="Times New Roman" w:cs="Times New Roman"/>
          <w:sz w:val="28"/>
          <w:szCs w:val="28"/>
        </w:rPr>
        <w:t>реждениях, организациях района, независимо от организационно-правовых форм и вида деятельности, в соответствии с Трудовы</w:t>
      </w:r>
      <w:r w:rsidR="00EC1083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 w:rsidR="00EC1083">
        <w:rPr>
          <w:rFonts w:ascii="Times New Roman" w:hAnsi="Times New Roman"/>
          <w:sz w:val="28"/>
          <w:szCs w:val="28"/>
        </w:rPr>
        <w:t>законов Брянской области от 29.12.2015 № 150-З «Об охране труда в Брянской области», от 11.11.2009 № 97-З» О наделении органов местного самоуправления отдельными государственными полномочиями Брянской области в области охраны труда»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р</w:t>
      </w:r>
      <w:r w:rsidR="00DE40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0F3">
        <w:rPr>
          <w:rFonts w:ascii="Times New Roman" w:hAnsi="Times New Roman" w:cs="Times New Roman"/>
          <w:sz w:val="28"/>
          <w:szCs w:val="28"/>
        </w:rPr>
        <w:t xml:space="preserve">лизации государственной политики в области охраны труда в </w:t>
      </w:r>
      <w:r w:rsidR="00AE21F9">
        <w:rPr>
          <w:rFonts w:ascii="Times New Roman" w:hAnsi="Times New Roman" w:cs="Times New Roman"/>
          <w:sz w:val="28"/>
          <w:szCs w:val="28"/>
        </w:rPr>
        <w:t xml:space="preserve">Красногорском </w:t>
      </w:r>
      <w:r w:rsidR="00DE40F3">
        <w:rPr>
          <w:rFonts w:ascii="Times New Roman" w:hAnsi="Times New Roman" w:cs="Times New Roman"/>
          <w:sz w:val="28"/>
          <w:szCs w:val="28"/>
        </w:rPr>
        <w:t>районе</w:t>
      </w:r>
      <w:r w:rsidR="00507DB8" w:rsidRPr="00507DB8">
        <w:rPr>
          <w:rFonts w:ascii="Times New Roman" w:hAnsi="Times New Roman"/>
          <w:sz w:val="28"/>
          <w:szCs w:val="28"/>
        </w:rPr>
        <w:t xml:space="preserve"> </w:t>
      </w:r>
      <w:r w:rsidR="00507DB8" w:rsidRPr="004D3F32">
        <w:rPr>
          <w:rFonts w:ascii="Times New Roman" w:hAnsi="Times New Roman"/>
          <w:sz w:val="28"/>
          <w:szCs w:val="28"/>
        </w:rPr>
        <w:t>Брянской области</w:t>
      </w:r>
    </w:p>
    <w:p w:rsidR="00EC1083" w:rsidRDefault="00EC1083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F3" w:rsidRDefault="00DE40F3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1083" w:rsidRDefault="00EC1083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F3" w:rsidRDefault="00DE40F3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прилагаемую </w:t>
      </w:r>
      <w:r w:rsidR="00AE2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программу « Улучшение условий и охраны труда в организаци</w:t>
      </w:r>
      <w:r w:rsidR="00EC1083">
        <w:rPr>
          <w:rFonts w:ascii="Times New Roman" w:hAnsi="Times New Roman" w:cs="Times New Roman"/>
          <w:sz w:val="28"/>
          <w:szCs w:val="28"/>
        </w:rPr>
        <w:t xml:space="preserve">ях Красногорского района </w:t>
      </w:r>
      <w:r w:rsidR="00507DB8" w:rsidRPr="004D3F32">
        <w:rPr>
          <w:rFonts w:ascii="Times New Roman" w:hAnsi="Times New Roman"/>
          <w:sz w:val="28"/>
          <w:szCs w:val="28"/>
        </w:rPr>
        <w:t xml:space="preserve">Брянской области </w:t>
      </w:r>
      <w:r w:rsidR="00EC1083">
        <w:rPr>
          <w:rFonts w:ascii="Times New Roman" w:hAnsi="Times New Roman" w:cs="Times New Roman"/>
          <w:sz w:val="28"/>
          <w:szCs w:val="28"/>
        </w:rPr>
        <w:t>на 2023</w:t>
      </w:r>
      <w:r w:rsidR="002066BC">
        <w:rPr>
          <w:rFonts w:ascii="Times New Roman" w:hAnsi="Times New Roman" w:cs="Times New Roman"/>
          <w:sz w:val="28"/>
          <w:szCs w:val="28"/>
        </w:rPr>
        <w:t>-2025</w:t>
      </w:r>
      <w:r w:rsidR="0032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="00206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рограмма)</w:t>
      </w:r>
      <w:r w:rsidR="002066BC">
        <w:rPr>
          <w:rFonts w:ascii="Times New Roman" w:hAnsi="Times New Roman" w:cs="Times New Roman"/>
          <w:sz w:val="28"/>
          <w:szCs w:val="28"/>
        </w:rPr>
        <w:t>.</w:t>
      </w:r>
    </w:p>
    <w:p w:rsidR="00AE21F9" w:rsidRDefault="00AE21F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главам поселений, руководителям предприятий и организаций Красногорского района</w:t>
      </w:r>
      <w:r w:rsidR="00507DB8" w:rsidRPr="00507DB8">
        <w:rPr>
          <w:rFonts w:ascii="Times New Roman" w:hAnsi="Times New Roman"/>
          <w:sz w:val="28"/>
          <w:szCs w:val="28"/>
        </w:rPr>
        <w:t xml:space="preserve"> </w:t>
      </w:r>
      <w:r w:rsidR="00507DB8" w:rsidRPr="004D3F32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программы и планы мероприятий по охране т</w:t>
      </w:r>
      <w:r w:rsidR="00310284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, а также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2066BC">
        <w:rPr>
          <w:rFonts w:ascii="Times New Roman" w:hAnsi="Times New Roman" w:cs="Times New Roman"/>
          <w:sz w:val="28"/>
          <w:szCs w:val="28"/>
        </w:rPr>
        <w:t>.</w:t>
      </w:r>
    </w:p>
    <w:p w:rsidR="00AE21F9" w:rsidRDefault="00AE21F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 момента вступления в силу настоящего постановления признать утратившим силу постановление администрации Красногорского района</w:t>
      </w:r>
      <w:r w:rsidR="00507DB8" w:rsidRPr="00507DB8">
        <w:rPr>
          <w:rFonts w:ascii="Times New Roman" w:hAnsi="Times New Roman"/>
          <w:sz w:val="28"/>
          <w:szCs w:val="28"/>
        </w:rPr>
        <w:t xml:space="preserve"> </w:t>
      </w:r>
      <w:r w:rsidR="00507DB8" w:rsidRPr="004D3F32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6BC">
        <w:rPr>
          <w:rFonts w:ascii="Times New Roman" w:hAnsi="Times New Roman" w:cs="Times New Roman"/>
          <w:sz w:val="28"/>
          <w:szCs w:val="28"/>
        </w:rPr>
        <w:t>от 23.09.2019г №533</w:t>
      </w:r>
      <w:r w:rsidR="00507DB8">
        <w:rPr>
          <w:rFonts w:ascii="Times New Roman" w:hAnsi="Times New Roman" w:cs="Times New Roman"/>
          <w:sz w:val="28"/>
          <w:szCs w:val="28"/>
        </w:rPr>
        <w:t>.</w:t>
      </w:r>
    </w:p>
    <w:p w:rsidR="002066BC" w:rsidRDefault="00645BDB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38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2066BC">
        <w:rPr>
          <w:rFonts w:ascii="Times New Roman" w:hAnsi="Times New Roman" w:cs="Times New Roman"/>
          <w:sz w:val="28"/>
          <w:szCs w:val="28"/>
        </w:rPr>
        <w:t xml:space="preserve">01.01.2023 </w:t>
      </w:r>
      <w:r w:rsidR="00CA385B">
        <w:rPr>
          <w:rFonts w:ascii="Times New Roman" w:hAnsi="Times New Roman" w:cs="Times New Roman"/>
          <w:sz w:val="28"/>
          <w:szCs w:val="28"/>
        </w:rPr>
        <w:t>года</w:t>
      </w:r>
      <w:r w:rsidR="00310284">
        <w:rPr>
          <w:rFonts w:ascii="Times New Roman" w:hAnsi="Times New Roman" w:cs="Times New Roman"/>
          <w:sz w:val="28"/>
          <w:szCs w:val="28"/>
        </w:rPr>
        <w:t>.</w:t>
      </w:r>
      <w:r w:rsidR="00AE21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0F3" w:rsidRDefault="00645BDB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18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6718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671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</w:t>
      </w:r>
      <w:r w:rsidR="00324DF7">
        <w:rPr>
          <w:rFonts w:ascii="Times New Roman" w:hAnsi="Times New Roman" w:cs="Times New Roman"/>
          <w:sz w:val="28"/>
          <w:szCs w:val="28"/>
        </w:rPr>
        <w:t>Боровика А</w:t>
      </w:r>
      <w:r w:rsidR="00667189">
        <w:rPr>
          <w:rFonts w:ascii="Times New Roman" w:hAnsi="Times New Roman" w:cs="Times New Roman"/>
          <w:sz w:val="28"/>
          <w:szCs w:val="28"/>
        </w:rPr>
        <w:t>.</w:t>
      </w:r>
      <w:r w:rsidR="00324DF7">
        <w:rPr>
          <w:rFonts w:ascii="Times New Roman" w:hAnsi="Times New Roman" w:cs="Times New Roman"/>
          <w:sz w:val="28"/>
          <w:szCs w:val="28"/>
        </w:rPr>
        <w:t>В.</w:t>
      </w:r>
    </w:p>
    <w:p w:rsidR="00507DB8" w:rsidRDefault="00507DB8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BC" w:rsidRPr="004D3F32" w:rsidRDefault="002066BC" w:rsidP="002066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6.Настоящее постановление</w:t>
      </w:r>
      <w:r w:rsidRPr="004D3F32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Красногорского района Брянской области в сети </w:t>
      </w:r>
      <w:r>
        <w:rPr>
          <w:rFonts w:ascii="Times New Roman" w:hAnsi="Times New Roman"/>
          <w:sz w:val="28"/>
          <w:szCs w:val="28"/>
        </w:rPr>
        <w:t>«</w:t>
      </w:r>
      <w:r w:rsidRPr="004D3F3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D3F32">
        <w:rPr>
          <w:rFonts w:ascii="Times New Roman" w:hAnsi="Times New Roman"/>
          <w:sz w:val="28"/>
          <w:szCs w:val="28"/>
        </w:rPr>
        <w:t>.</w:t>
      </w:r>
    </w:p>
    <w:p w:rsidR="002066BC" w:rsidRDefault="002066BC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89" w:rsidRDefault="0066718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B8" w:rsidRDefault="00507DB8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89" w:rsidRDefault="00667189" w:rsidP="00324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</w:t>
      </w:r>
      <w:r w:rsidR="00324DF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24DF7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507DB8" w:rsidRDefault="00507DB8" w:rsidP="0032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B8" w:rsidRDefault="00507DB8" w:rsidP="00324D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455" w:type="dxa"/>
        <w:tblInd w:w="648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455"/>
      </w:tblGrid>
      <w:tr w:rsidR="008B65B8" w:rsidRPr="00BF0EF1" w:rsidTr="00F60DA1">
        <w:trPr>
          <w:trHeight w:val="1530"/>
        </w:trPr>
        <w:tc>
          <w:tcPr>
            <w:tcW w:w="3455" w:type="dxa"/>
          </w:tcPr>
          <w:p w:rsidR="008B65B8" w:rsidRPr="00E806CD" w:rsidRDefault="008B65B8" w:rsidP="00F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6CD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8B65B8" w:rsidRDefault="008B65B8" w:rsidP="00F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06CD">
              <w:rPr>
                <w:rFonts w:ascii="Times New Roman" w:eastAsia="Times New Roman" w:hAnsi="Times New Roman"/>
                <w:sz w:val="28"/>
                <w:szCs w:val="28"/>
              </w:rPr>
              <w:t>к постан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овлению </w:t>
            </w:r>
            <w:r w:rsidRPr="00E806CD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Красногорского района Брянской области</w:t>
            </w:r>
          </w:p>
        </w:tc>
      </w:tr>
    </w:tbl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Pr="00E806CD" w:rsidRDefault="008B65B8" w:rsidP="008B65B8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E806CD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8B65B8" w:rsidRPr="001A7CEF" w:rsidRDefault="008B65B8" w:rsidP="008B65B8">
      <w:pPr>
        <w:spacing w:after="0" w:line="240" w:lineRule="auto"/>
        <w:ind w:left="-426" w:firstLine="1134"/>
        <w:jc w:val="center"/>
        <w:rPr>
          <w:rFonts w:ascii="Times New Roman" w:hAnsi="Times New Roman"/>
          <w:b/>
          <w:sz w:val="48"/>
          <w:szCs w:val="48"/>
        </w:rPr>
      </w:pPr>
      <w:r w:rsidRPr="001A7CEF">
        <w:rPr>
          <w:rFonts w:ascii="Times New Roman" w:hAnsi="Times New Roman"/>
          <w:b/>
          <w:sz w:val="48"/>
          <w:szCs w:val="48"/>
        </w:rPr>
        <w:t>«Улучшение условий и охраны труда в организациях Красногорского района</w:t>
      </w:r>
    </w:p>
    <w:p w:rsidR="008B65B8" w:rsidRPr="001A7CEF" w:rsidRDefault="008B65B8" w:rsidP="008B65B8">
      <w:pPr>
        <w:spacing w:after="0" w:line="240" w:lineRule="auto"/>
        <w:ind w:left="-426" w:firstLine="1134"/>
        <w:jc w:val="center"/>
        <w:rPr>
          <w:rFonts w:ascii="Times New Roman" w:hAnsi="Times New Roman"/>
          <w:b/>
          <w:sz w:val="48"/>
          <w:szCs w:val="48"/>
        </w:rPr>
      </w:pPr>
      <w:r w:rsidRPr="001A7CEF">
        <w:rPr>
          <w:rFonts w:ascii="Times New Roman" w:hAnsi="Times New Roman"/>
          <w:b/>
          <w:sz w:val="48"/>
          <w:szCs w:val="48"/>
        </w:rPr>
        <w:t>Брянской области</w:t>
      </w:r>
      <w:r>
        <w:rPr>
          <w:rFonts w:ascii="Times New Roman" w:hAnsi="Times New Roman"/>
          <w:b/>
          <w:sz w:val="48"/>
          <w:szCs w:val="48"/>
        </w:rPr>
        <w:t xml:space="preserve"> на 2023 – 202</w:t>
      </w:r>
      <w:r w:rsidRPr="001A7CEF">
        <w:rPr>
          <w:rFonts w:ascii="Times New Roman" w:hAnsi="Times New Roman"/>
          <w:b/>
          <w:sz w:val="48"/>
          <w:szCs w:val="48"/>
        </w:rPr>
        <w:t>5годы»</w:t>
      </w:r>
    </w:p>
    <w:p w:rsidR="008B65B8" w:rsidRPr="00072D50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40"/>
          <w:szCs w:val="40"/>
        </w:rPr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Pr="00251535" w:rsidRDefault="008B65B8" w:rsidP="008B65B8"/>
    <w:p w:rsidR="008B65B8" w:rsidRDefault="008B65B8" w:rsidP="008B65B8"/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Красная Гора</w:t>
      </w: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8B65B8" w:rsidRPr="00901EDF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Pr="00424041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041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:rsidR="008B65B8" w:rsidRPr="00424041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муниципальной п</w:t>
      </w:r>
      <w:r w:rsidRPr="00424041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8B65B8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0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«Улучшение условий и охраны труда в организациях </w:t>
      </w:r>
    </w:p>
    <w:p w:rsidR="008B65B8" w:rsidRPr="00424041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 w:rsidRPr="004240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Красногорского района Брянской области на 2023-2025 годы» </w:t>
      </w:r>
    </w:p>
    <w:p w:rsidR="008B65B8" w:rsidRPr="00864DF2" w:rsidRDefault="008B65B8" w:rsidP="008B6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5744"/>
      </w:tblGrid>
      <w:tr w:rsidR="008B65B8" w:rsidRPr="0021075D" w:rsidTr="00F60DA1">
        <w:trPr>
          <w:cantSplit/>
          <w:trHeight w:val="240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AA6">
              <w:rPr>
                <w:rFonts w:ascii="Times New Roman" w:eastAsia="Times New Roman" w:hAnsi="Times New Roman"/>
                <w:sz w:val="28"/>
                <w:szCs w:val="28"/>
              </w:rPr>
              <w:t>Улучшение условий и охраны труда</w:t>
            </w:r>
            <w:r w:rsidRPr="00D64A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организациях Красногорского района Брянской области на 2023-2025 годы</w:t>
            </w:r>
          </w:p>
        </w:tc>
      </w:tr>
      <w:tr w:rsidR="008B65B8" w:rsidRPr="0021075D" w:rsidTr="00F60DA1">
        <w:trPr>
          <w:cantSplit/>
          <w:trHeight w:val="721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разработчик</w:t>
            </w: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Экономический отдел администрации Красногорского района  Брянской области</w:t>
            </w:r>
          </w:p>
        </w:tc>
      </w:tr>
      <w:tr w:rsidR="008B65B8" w:rsidRPr="0021075D" w:rsidTr="00F60DA1">
        <w:trPr>
          <w:cantSplit/>
          <w:trHeight w:val="1785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 основных мероприятий Программы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Отдел образования администрации Красногорского района  Брянской области;</w:t>
            </w:r>
          </w:p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Отдел культуры, спорта и  молодежной политики администрации Красногорского района  Брянской области;</w:t>
            </w:r>
          </w:p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Профсоюзные организации  Красногорского района Брянской области (по согласованию);</w:t>
            </w:r>
          </w:p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Работодатели Красногорского района Брянской области  (по согласованию)</w:t>
            </w:r>
          </w:p>
        </w:tc>
      </w:tr>
      <w:tr w:rsidR="008B65B8" w:rsidRPr="0021075D" w:rsidTr="00F60DA1">
        <w:trPr>
          <w:cantSplit/>
          <w:trHeight w:val="1439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  <w:t>Цели  и задачи Программы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Style w:val="2"/>
                <w:rFonts w:eastAsia="SimSun"/>
                <w:sz w:val="28"/>
                <w:szCs w:val="28"/>
              </w:rPr>
              <w:t>Комплексное решение проблем снижения производственного травматизма и профессиональной заболеваемости.</w:t>
            </w:r>
          </w:p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Style w:val="2"/>
                <w:rFonts w:eastAsia="SimSun"/>
                <w:sz w:val="28"/>
                <w:szCs w:val="28"/>
              </w:rPr>
              <w:t>Создание условий, обеспечивающих сохранение жизни и здоровья работников в процессе трудовой деятельности.</w:t>
            </w:r>
          </w:p>
          <w:p w:rsidR="008B65B8" w:rsidRPr="00D64AA6" w:rsidRDefault="008B65B8" w:rsidP="00F60DA1">
            <w:pPr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Style w:val="2"/>
                <w:rFonts w:eastAsia="SimSun"/>
                <w:sz w:val="28"/>
                <w:szCs w:val="28"/>
              </w:rPr>
              <w:t>Реализация государственной политики в области охраны труда.</w:t>
            </w:r>
          </w:p>
          <w:p w:rsidR="008B65B8" w:rsidRPr="00D64AA6" w:rsidRDefault="008B65B8" w:rsidP="00F60DA1">
            <w:pPr>
              <w:spacing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Style w:val="2"/>
                <w:rFonts w:eastAsia="SimSun"/>
                <w:sz w:val="28"/>
                <w:szCs w:val="28"/>
              </w:rPr>
              <w:t>Правовое обеспечение охраны труда, совершенствование системы муниципального и корпоративного управления охраной труда. Совершенствование форм и методов социального партнерства всех субъектов социально-трудовых отношений в решении вопросов охраны труда. Создание и совершенствование скоординированной системы обучения и проверки знаний по охране труда и аттестации рабочих мест.</w:t>
            </w:r>
          </w:p>
          <w:p w:rsidR="008B65B8" w:rsidRPr="00D64AA6" w:rsidRDefault="008B65B8" w:rsidP="00F60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Style w:val="2"/>
                <w:rFonts w:eastAsia="SimSun"/>
                <w:sz w:val="28"/>
                <w:szCs w:val="28"/>
              </w:rPr>
              <w:t>Создание механизма экономического стимулирования работодателей на обеспечение безопасных условий труда.</w:t>
            </w:r>
          </w:p>
        </w:tc>
      </w:tr>
      <w:tr w:rsidR="008B65B8" w:rsidRPr="0021075D" w:rsidTr="00F60DA1">
        <w:trPr>
          <w:cantSplit/>
          <w:trHeight w:val="1687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4" w:type="dxa"/>
          </w:tcPr>
          <w:p w:rsidR="008B65B8" w:rsidRPr="00D64AA6" w:rsidRDefault="008B65B8" w:rsidP="00F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A6">
              <w:rPr>
                <w:rFonts w:ascii="Times New Roman" w:eastAsia="Times New Roman" w:hAnsi="Times New Roman"/>
                <w:sz w:val="28"/>
                <w:szCs w:val="28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</w:tr>
      <w:tr w:rsidR="008B65B8" w:rsidRPr="0021075D" w:rsidTr="00F60DA1">
        <w:trPr>
          <w:cantSplit/>
          <w:trHeight w:val="563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eastAsia="Times New Roman" w:hAnsi="Times New Roman"/>
                <w:sz w:val="28"/>
                <w:szCs w:val="28"/>
              </w:rPr>
              <w:t>2023-2025 годы</w:t>
            </w:r>
          </w:p>
        </w:tc>
      </w:tr>
      <w:tr w:rsidR="008B65B8" w:rsidRPr="0021075D" w:rsidTr="00F60DA1">
        <w:trPr>
          <w:cantSplit/>
          <w:trHeight w:val="1127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на реализацию Программы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AA6">
              <w:rPr>
                <w:rFonts w:ascii="Times New Roman" w:eastAsia="Times New Roman" w:hAnsi="Times New Roman"/>
                <w:sz w:val="28"/>
                <w:szCs w:val="28"/>
              </w:rPr>
              <w:t>Не требует финансирования</w:t>
            </w:r>
          </w:p>
        </w:tc>
      </w:tr>
      <w:tr w:rsidR="008B65B8" w:rsidRPr="0021075D" w:rsidTr="00F60DA1">
        <w:trPr>
          <w:cantSplit/>
          <w:trHeight w:val="1074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Fonts w:ascii="Times New Roman" w:hAnsi="Times New Roman"/>
                <w:sz w:val="28"/>
                <w:szCs w:val="28"/>
              </w:rPr>
              <w:t>Снижение производственного травматизма и профессиональной заболеваемости, сокращение на этой основе государственных расходов и сохранение здоровья работников.</w:t>
            </w:r>
          </w:p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Fonts w:ascii="Times New Roman" w:hAnsi="Times New Roman"/>
                <w:sz w:val="28"/>
                <w:szCs w:val="28"/>
              </w:rPr>
              <w:t>Повышение уровня взаимодействия администрации района в области охраны труда с органами государственного надзора и контроля, профсоюзами, работодателями.</w:t>
            </w:r>
          </w:p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AA6">
              <w:rPr>
                <w:rFonts w:ascii="Times New Roman" w:hAnsi="Times New Roman"/>
                <w:sz w:val="28"/>
                <w:szCs w:val="28"/>
              </w:rPr>
              <w:t>Повышение уровня социальной защищенности работников.</w:t>
            </w:r>
          </w:p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результативности (</w:t>
            </w:r>
            <w:r w:rsidRPr="00D64AA6">
              <w:rPr>
                <w:rFonts w:ascii="Times New Roman" w:hAnsi="Times New Roman"/>
                <w:sz w:val="28"/>
                <w:szCs w:val="28"/>
              </w:rPr>
              <w:t>индикато</w:t>
            </w:r>
            <w:r>
              <w:rPr>
                <w:rFonts w:ascii="Times New Roman" w:hAnsi="Times New Roman"/>
                <w:sz w:val="28"/>
                <w:szCs w:val="28"/>
              </w:rPr>
              <w:t>ры) и эффективности реализации П</w:t>
            </w:r>
            <w:r w:rsidRPr="00D64AA6">
              <w:rPr>
                <w:rFonts w:ascii="Times New Roman" w:hAnsi="Times New Roman"/>
                <w:sz w:val="28"/>
                <w:szCs w:val="28"/>
              </w:rPr>
              <w:t xml:space="preserve">рограммы и </w:t>
            </w:r>
            <w:r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D64AA6">
              <w:rPr>
                <w:rFonts w:ascii="Times New Roman" w:hAnsi="Times New Roman"/>
                <w:sz w:val="28"/>
                <w:szCs w:val="28"/>
              </w:rPr>
              <w:t>рограммы, характеризующие состояние социально- экономического развития, приведены в приложении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 к П</w:t>
            </w:r>
            <w:r w:rsidRPr="00D64AA6"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  <w:tr w:rsidR="008B65B8" w:rsidRPr="0021075D" w:rsidTr="00F60DA1">
        <w:trPr>
          <w:cantSplit/>
          <w:trHeight w:val="1074"/>
        </w:trPr>
        <w:tc>
          <w:tcPr>
            <w:tcW w:w="3824" w:type="dxa"/>
          </w:tcPr>
          <w:p w:rsidR="008B65B8" w:rsidRPr="00D64AA6" w:rsidRDefault="008B65B8" w:rsidP="00F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64A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744" w:type="dxa"/>
          </w:tcPr>
          <w:p w:rsidR="008B65B8" w:rsidRPr="00D64AA6" w:rsidRDefault="008B65B8" w:rsidP="00F60DA1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AA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64AA6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администрация Красногорского района Брянской области</w:t>
            </w:r>
          </w:p>
        </w:tc>
      </w:tr>
    </w:tbl>
    <w:p w:rsidR="008B65B8" w:rsidRPr="00864DF2" w:rsidRDefault="008B65B8" w:rsidP="008B65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65B8" w:rsidRPr="00864DF2" w:rsidRDefault="008B65B8" w:rsidP="008B65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4DF2">
        <w:rPr>
          <w:rFonts w:ascii="Times New Roman" w:hAnsi="Times New Roman"/>
          <w:b/>
          <w:sz w:val="28"/>
          <w:szCs w:val="28"/>
          <w:lang w:eastAsia="ru-RU"/>
        </w:rPr>
        <w:t xml:space="preserve"> Характеристика проблемы,</w:t>
      </w:r>
    </w:p>
    <w:p w:rsidR="008B65B8" w:rsidRPr="00864DF2" w:rsidRDefault="008B65B8" w:rsidP="008B65B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64DF2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которой  направлена </w:t>
      </w:r>
      <w:r w:rsidRPr="00864DF2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65B8" w:rsidRPr="00864DF2" w:rsidRDefault="008B65B8" w:rsidP="008B65B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5B8" w:rsidRPr="00C5528C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28C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Красногорского района Брянской области зарегистрировано 89 организаций различных форм собственности (по состоянию на 01 января 2022 года), из них муниципальных учреждений – 45.</w:t>
      </w:r>
    </w:p>
    <w:p w:rsidR="008B65B8" w:rsidRPr="00C5528C" w:rsidRDefault="008B65B8" w:rsidP="008B65B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28C">
        <w:rPr>
          <w:rFonts w:ascii="Times New Roman" w:hAnsi="Times New Roman"/>
          <w:sz w:val="28"/>
          <w:szCs w:val="28"/>
          <w:lang w:eastAsia="ru-RU"/>
        </w:rPr>
        <w:t>Согласно статьи</w:t>
      </w:r>
      <w:proofErr w:type="gramEnd"/>
      <w:r w:rsidRPr="00C5528C">
        <w:rPr>
          <w:rFonts w:ascii="Times New Roman" w:hAnsi="Times New Roman"/>
          <w:sz w:val="28"/>
          <w:szCs w:val="28"/>
          <w:lang w:eastAsia="ru-RU"/>
        </w:rPr>
        <w:t xml:space="preserve"> 212 Трудового кодекса РФ одной из обязанностей работодателя по обеспечению безопасных условий и охраны труда является проведение аттестации рабочих мест по условиям труда.</w:t>
      </w:r>
    </w:p>
    <w:p w:rsidR="008B65B8" w:rsidRPr="00C5528C" w:rsidRDefault="008B65B8" w:rsidP="008B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28C">
        <w:rPr>
          <w:rFonts w:ascii="Times New Roman" w:hAnsi="Times New Roman"/>
          <w:sz w:val="28"/>
          <w:szCs w:val="28"/>
          <w:lang w:eastAsia="ru-RU"/>
        </w:rPr>
        <w:t xml:space="preserve">Согласно статьи 225 Трудового кодекса РФ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</w:t>
      </w:r>
      <w:hyperlink r:id="rId5" w:history="1">
        <w:r w:rsidRPr="00C5528C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C5528C">
        <w:rPr>
          <w:rFonts w:ascii="Times New Roman" w:hAnsi="Times New Roman"/>
          <w:sz w:val="28"/>
          <w:szCs w:val="28"/>
          <w:lang w:eastAsia="ru-RU"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8B65B8" w:rsidRPr="00C5528C" w:rsidRDefault="008B65B8" w:rsidP="008B6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5528C">
        <w:rPr>
          <w:rFonts w:ascii="Times New Roman" w:hAnsi="Times New Roman"/>
          <w:sz w:val="28"/>
          <w:szCs w:val="28"/>
          <w:lang w:eastAsia="ru-RU"/>
        </w:rPr>
        <w:t xml:space="preserve">Статьей 5.27. Кодекса Российской Федерации об административных правонарушениях предусмотрены санкции за нарушение законодательства о труде и об охране труда. </w:t>
      </w:r>
    </w:p>
    <w:p w:rsidR="008B65B8" w:rsidRPr="00C5528C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28C">
        <w:rPr>
          <w:rFonts w:ascii="Times New Roman" w:hAnsi="Times New Roman"/>
          <w:sz w:val="28"/>
          <w:szCs w:val="28"/>
          <w:lang w:eastAsia="ru-RU"/>
        </w:rPr>
        <w:t xml:space="preserve">Таким образом, необходимо  продолжить проведение специальной оценки рабочих мест по условиям труда в муниципальных учреждениях в </w:t>
      </w:r>
      <w:r w:rsidRPr="00C552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требованиями статьи 212 Трудового кодекса Российской Федерации. Это даст возможность выявить и устранить (или уменьшить) риски возникновения производственного травматизма и профессиональной заболеваемости, предоставить в соответствии с действующим законодательством гарантии и компенсации работникам муниципальных учреждений. </w:t>
      </w:r>
    </w:p>
    <w:p w:rsidR="008B65B8" w:rsidRPr="00C5528C" w:rsidRDefault="008B65B8" w:rsidP="008B65B8">
      <w:pPr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В организациях и на предприятиях района не соблюдаются сроки выдачи спецодежды и других средств индивидуальной защиты работникам во вредных условиях труда. На недостаточном уровне проводятся инструктажи по технике безопасности.</w:t>
      </w:r>
    </w:p>
    <w:p w:rsidR="008B65B8" w:rsidRPr="00C5528C" w:rsidRDefault="008B65B8" w:rsidP="008B65B8">
      <w:pPr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2023-2025</w:t>
      </w:r>
      <w:r w:rsidRPr="00C5528C">
        <w:rPr>
          <w:rFonts w:ascii="Times New Roman" w:hAnsi="Times New Roman"/>
          <w:sz w:val="28"/>
          <w:szCs w:val="28"/>
        </w:rPr>
        <w:t xml:space="preserve"> годы в районе случаев профессиональной заболеваемости и несчастных случаев выявлено не было. Но недостаточная социальная и правовая защищенность в сфере охраны груда, отсутствие надлежащего </w:t>
      </w:r>
      <w:proofErr w:type="gramStart"/>
      <w:r w:rsidRPr="00C552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528C">
        <w:rPr>
          <w:rFonts w:ascii="Times New Roman" w:hAnsi="Times New Roman"/>
          <w:sz w:val="28"/>
          <w:szCs w:val="28"/>
        </w:rPr>
        <w:t xml:space="preserve"> соблюдением правил и норм по охране труда негативно влияет на здоровье рабочих.</w:t>
      </w:r>
    </w:p>
    <w:p w:rsidR="008B65B8" w:rsidRPr="00C5528C" w:rsidRDefault="008B65B8" w:rsidP="008B65B8">
      <w:pPr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Отсутствие экономической заинтересованности у работодателей в реализации мероприятий по улучшению условий труда и нарастающий физический и моральный износ основных сре</w:t>
      </w:r>
      <w:proofErr w:type="gramStart"/>
      <w:r w:rsidRPr="00C5528C">
        <w:rPr>
          <w:rFonts w:ascii="Times New Roman" w:hAnsi="Times New Roman"/>
          <w:sz w:val="28"/>
          <w:szCs w:val="28"/>
        </w:rPr>
        <w:t>дств пр</w:t>
      </w:r>
      <w:proofErr w:type="gramEnd"/>
      <w:r w:rsidRPr="00C5528C">
        <w:rPr>
          <w:rFonts w:ascii="Times New Roman" w:hAnsi="Times New Roman"/>
          <w:sz w:val="28"/>
          <w:szCs w:val="28"/>
        </w:rPr>
        <w:t>оизводства не дает оснований для ожидания улучшения обстановки по условиям и охране труда в ближайшие годы и предопределяет необходимость разрабо</w:t>
      </w:r>
      <w:r>
        <w:rPr>
          <w:rFonts w:ascii="Times New Roman" w:hAnsi="Times New Roman"/>
          <w:sz w:val="28"/>
          <w:szCs w:val="28"/>
        </w:rPr>
        <w:t>тки и принятия Программы на 2023</w:t>
      </w:r>
      <w:r w:rsidRPr="00C5528C">
        <w:rPr>
          <w:rFonts w:ascii="Times New Roman" w:hAnsi="Times New Roman"/>
          <w:sz w:val="28"/>
          <w:szCs w:val="28"/>
        </w:rPr>
        <w:t>-2025 годы.</w:t>
      </w:r>
    </w:p>
    <w:p w:rsidR="008B65B8" w:rsidRPr="00C5528C" w:rsidRDefault="008B65B8" w:rsidP="008B65B8">
      <w:pPr>
        <w:spacing w:after="362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Настоящей Программой предлагается осуществить ряд мероприятий организационного порядка, выполнение которых улучшит состояние условий и охраны труда в организациях за счет повышения уровня знаний и нового подхода руководителей и специалистов к проблемам охраны труда.</w:t>
      </w:r>
    </w:p>
    <w:p w:rsidR="008B65B8" w:rsidRDefault="008B65B8" w:rsidP="008B65B8">
      <w:pPr>
        <w:spacing w:after="362" w:line="240" w:lineRule="auto"/>
        <w:ind w:firstLine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28C">
        <w:rPr>
          <w:rFonts w:ascii="Times New Roman" w:hAnsi="Times New Roman"/>
          <w:sz w:val="28"/>
          <w:szCs w:val="28"/>
          <w:lang w:eastAsia="ru-RU"/>
        </w:rPr>
        <w:t xml:space="preserve">Необходимо соблюдение требований законодательства по улучшению условий и охраны труда, ежегодное проведение анализа производственного травматизма в организациях, с принятием необходимых мер в решении вопросов безопасного труда, охраны здоровья работников муниципальными учреждениями самостоятельно за счет собственных средств. </w:t>
      </w:r>
    </w:p>
    <w:p w:rsidR="008B65B8" w:rsidRPr="00864DF2" w:rsidRDefault="008B65B8" w:rsidP="008B65B8">
      <w:pPr>
        <w:spacing w:after="362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</w:p>
    <w:p w:rsidR="008B65B8" w:rsidRPr="00864DF2" w:rsidRDefault="008B65B8" w:rsidP="008B65B8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Цели и задачи муниципальной Программы.</w:t>
      </w:r>
    </w:p>
    <w:p w:rsidR="008B65B8" w:rsidRPr="00864DF2" w:rsidRDefault="008B65B8" w:rsidP="008B65B8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5B8" w:rsidRPr="00C5528C" w:rsidRDefault="008B65B8" w:rsidP="008B65B8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Pr="00C5528C">
        <w:rPr>
          <w:b w:val="0"/>
          <w:sz w:val="28"/>
          <w:szCs w:val="28"/>
        </w:rPr>
        <w:t>Важнейшим фактором, определяющим необходимость разработки и реализации  Программы является</w:t>
      </w:r>
      <w:proofErr w:type="gramEnd"/>
      <w:r w:rsidRPr="00C5528C">
        <w:rPr>
          <w:b w:val="0"/>
          <w:sz w:val="28"/>
          <w:szCs w:val="28"/>
        </w:rPr>
        <w:t xml:space="preserve"> социальная значимость повышения качества жизни и сохранения здоровья трудоспособного населения.</w:t>
      </w:r>
    </w:p>
    <w:p w:rsidR="008B65B8" w:rsidRPr="00C5528C" w:rsidRDefault="008B65B8" w:rsidP="008B65B8">
      <w:pPr>
        <w:tabs>
          <w:tab w:val="left" w:pos="4494"/>
        </w:tabs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Целью Программы является:</w:t>
      </w:r>
      <w:r w:rsidRPr="00C5528C">
        <w:rPr>
          <w:rFonts w:ascii="Times New Roman" w:hAnsi="Times New Roman"/>
          <w:sz w:val="28"/>
          <w:szCs w:val="28"/>
        </w:rPr>
        <w:tab/>
        <w:t>разработка и реализация комплекса</w:t>
      </w:r>
    </w:p>
    <w:p w:rsidR="008B65B8" w:rsidRPr="00C5528C" w:rsidRDefault="008B65B8" w:rsidP="008B65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 xml:space="preserve">взаимосвязанных мер правового, организационного, технического, социально-экономического характера, направленных для решения проблемы </w:t>
      </w:r>
      <w:r w:rsidRPr="00C5528C">
        <w:rPr>
          <w:rFonts w:ascii="Times New Roman" w:hAnsi="Times New Roman"/>
          <w:sz w:val="28"/>
          <w:szCs w:val="28"/>
        </w:rPr>
        <w:lastRenderedPageBreak/>
        <w:t xml:space="preserve">улучшения условий и охраны труда в организациях района, а также создание условий </w:t>
      </w:r>
      <w:proofErr w:type="gramStart"/>
      <w:r w:rsidRPr="00C5528C">
        <w:rPr>
          <w:rFonts w:ascii="Times New Roman" w:hAnsi="Times New Roman"/>
          <w:sz w:val="28"/>
          <w:szCs w:val="28"/>
        </w:rPr>
        <w:t>для</w:t>
      </w:r>
      <w:proofErr w:type="gramEnd"/>
      <w:r w:rsidRPr="00C552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28C">
        <w:rPr>
          <w:rFonts w:ascii="Times New Roman" w:hAnsi="Times New Roman"/>
          <w:sz w:val="28"/>
          <w:szCs w:val="28"/>
        </w:rPr>
        <w:t>снижение</w:t>
      </w:r>
      <w:proofErr w:type="gramEnd"/>
      <w:r w:rsidRPr="00C5528C">
        <w:rPr>
          <w:rFonts w:ascii="Times New Roman" w:hAnsi="Times New Roman"/>
          <w:sz w:val="28"/>
          <w:szCs w:val="28"/>
        </w:rPr>
        <w:t xml:space="preserve"> рисков производственного травматизма и профессиональной заболеваемости работников.</w:t>
      </w:r>
    </w:p>
    <w:p w:rsidR="008B65B8" w:rsidRPr="00C5528C" w:rsidRDefault="008B65B8" w:rsidP="008B65B8">
      <w:pPr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Для достижения этой цели необходимо решение следующих задач:</w:t>
      </w:r>
    </w:p>
    <w:p w:rsidR="008B65B8" w:rsidRPr="00C5528C" w:rsidRDefault="008B65B8" w:rsidP="008B65B8">
      <w:pPr>
        <w:widowControl w:val="0"/>
        <w:numPr>
          <w:ilvl w:val="0"/>
          <w:numId w:val="2"/>
        </w:numPr>
        <w:tabs>
          <w:tab w:val="left" w:pos="624"/>
        </w:tabs>
        <w:spacing w:after="0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организация обучения и проверки знаний по вопросам охраны труда;</w:t>
      </w:r>
    </w:p>
    <w:p w:rsidR="008B65B8" w:rsidRPr="00C5528C" w:rsidRDefault="008B65B8" w:rsidP="008B65B8">
      <w:pPr>
        <w:widowControl w:val="0"/>
        <w:numPr>
          <w:ilvl w:val="0"/>
          <w:numId w:val="2"/>
        </w:numPr>
        <w:tabs>
          <w:tab w:val="left" w:pos="624"/>
        </w:tabs>
        <w:spacing w:after="0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разработка инструкций по охране труда и техники безопасности на каждое рабочее место и проведение надлежащих инструктажей;</w:t>
      </w:r>
    </w:p>
    <w:p w:rsidR="008B65B8" w:rsidRPr="00C5528C" w:rsidRDefault="008B65B8" w:rsidP="008B65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информационное обеспечение охраны труда, приобретение методической литературы, нормативных материалов;</w:t>
      </w:r>
    </w:p>
    <w:p w:rsidR="008B65B8" w:rsidRPr="00C5528C" w:rsidRDefault="008B65B8" w:rsidP="008B65B8">
      <w:pPr>
        <w:widowControl w:val="0"/>
        <w:numPr>
          <w:ilvl w:val="0"/>
          <w:numId w:val="2"/>
        </w:numPr>
        <w:tabs>
          <w:tab w:val="left" w:pos="624"/>
        </w:tabs>
        <w:spacing w:after="0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оказание предприятиям и организациям района методической и практической помощи по охране труда;</w:t>
      </w:r>
    </w:p>
    <w:p w:rsidR="008B65B8" w:rsidRPr="00C5528C" w:rsidRDefault="008B65B8" w:rsidP="008B65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 xml:space="preserve">         обеспечение эффективного взаимодействия органов местного самоуправления, </w:t>
      </w:r>
      <w:proofErr w:type="spellStart"/>
      <w:r w:rsidRPr="00C5528C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C5528C">
        <w:rPr>
          <w:rFonts w:ascii="Times New Roman" w:hAnsi="Times New Roman"/>
          <w:sz w:val="28"/>
          <w:szCs w:val="28"/>
        </w:rPr>
        <w:t xml:space="preserve"> - контрольных органов, профсоюзов и работодателей в решении задач улучшения условий и охраны труда;</w:t>
      </w:r>
    </w:p>
    <w:p w:rsidR="008B65B8" w:rsidRPr="00C5528C" w:rsidRDefault="008B65B8" w:rsidP="008B65B8">
      <w:pPr>
        <w:widowControl w:val="0"/>
        <w:numPr>
          <w:ilvl w:val="0"/>
          <w:numId w:val="2"/>
        </w:numPr>
        <w:tabs>
          <w:tab w:val="left" w:pos="624"/>
        </w:tabs>
        <w:spacing w:after="0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повышение экономической заинтересованности работодателей в обеспечении безопасных условий труда и предупреждения производственных рисков;</w:t>
      </w:r>
    </w:p>
    <w:p w:rsidR="008B65B8" w:rsidRPr="00C5528C" w:rsidRDefault="008B65B8" w:rsidP="008B65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повышение экономической заинтересованности работодателей в обеспечении безопасных условий  труда и предупреждения производственных рисков;</w:t>
      </w:r>
    </w:p>
    <w:p w:rsidR="008B65B8" w:rsidRPr="00C5528C" w:rsidRDefault="008B65B8" w:rsidP="008B65B8">
      <w:pPr>
        <w:spacing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-  улучшение условий и охраны труда женщин, подростков и лиц, занятых в особых условиях труда;</w:t>
      </w:r>
    </w:p>
    <w:p w:rsidR="008B65B8" w:rsidRPr="00C5528C" w:rsidRDefault="008B65B8" w:rsidP="008B65B8">
      <w:pPr>
        <w:spacing w:after="365" w:line="240" w:lineRule="auto"/>
        <w:ind w:firstLine="86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выполнение технических мероприятий программы, которые предусматривают приведение в соответствие с требованиями и нормами охраны труда рабочих мест, цехов, участков, производств на основании аттестации рабочих мест по условиям труда.</w:t>
      </w:r>
    </w:p>
    <w:p w:rsidR="008B65B8" w:rsidRPr="008F64BF" w:rsidRDefault="008B65B8" w:rsidP="008B65B8">
      <w:pPr>
        <w:pStyle w:val="10"/>
        <w:shd w:val="clear" w:color="auto" w:fill="auto"/>
        <w:spacing w:before="0" w:after="241" w:line="240" w:lineRule="auto"/>
        <w:ind w:lef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3.Сроки и этапы реализации П</w:t>
      </w:r>
      <w:r w:rsidRPr="008F64BF">
        <w:rPr>
          <w:sz w:val="28"/>
          <w:szCs w:val="28"/>
        </w:rPr>
        <w:t>рограммы</w:t>
      </w:r>
      <w:bookmarkEnd w:id="0"/>
    </w:p>
    <w:p w:rsidR="008B65B8" w:rsidRPr="00C5528C" w:rsidRDefault="008B65B8" w:rsidP="008B65B8">
      <w:pPr>
        <w:spacing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Реализация мероприятий программы определяется периодом 2023-2025 годами.</w:t>
      </w:r>
    </w:p>
    <w:p w:rsidR="008B65B8" w:rsidRPr="00C5528C" w:rsidRDefault="008B65B8" w:rsidP="008B65B8">
      <w:pPr>
        <w:tabs>
          <w:tab w:val="left" w:pos="3707"/>
        </w:tabs>
        <w:spacing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Этапы реализации:              2023 год</w:t>
      </w:r>
    </w:p>
    <w:p w:rsidR="008B65B8" w:rsidRPr="00C5528C" w:rsidRDefault="008B65B8" w:rsidP="008B65B8">
      <w:pPr>
        <w:tabs>
          <w:tab w:val="left" w:pos="4388"/>
        </w:tabs>
        <w:spacing w:line="240" w:lineRule="auto"/>
        <w:ind w:left="366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2024 год</w:t>
      </w:r>
    </w:p>
    <w:p w:rsidR="008B65B8" w:rsidRPr="00C5528C" w:rsidRDefault="008B65B8" w:rsidP="008B65B8">
      <w:pPr>
        <w:tabs>
          <w:tab w:val="left" w:pos="4402"/>
        </w:tabs>
        <w:spacing w:line="240" w:lineRule="auto"/>
        <w:ind w:left="366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2025 год</w:t>
      </w:r>
    </w:p>
    <w:p w:rsidR="008B65B8" w:rsidRPr="00396A0A" w:rsidRDefault="008B65B8" w:rsidP="008B65B8">
      <w:pPr>
        <w:pStyle w:val="10"/>
        <w:shd w:val="clear" w:color="auto" w:fill="auto"/>
        <w:spacing w:before="0" w:after="226" w:line="240" w:lineRule="auto"/>
        <w:ind w:left="2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4.</w:t>
      </w:r>
      <w:r w:rsidRPr="00396A0A">
        <w:rPr>
          <w:sz w:val="28"/>
          <w:szCs w:val="28"/>
        </w:rPr>
        <w:t>Система программных мероприятий</w:t>
      </w:r>
      <w:bookmarkEnd w:id="1"/>
    </w:p>
    <w:p w:rsidR="008B65B8" w:rsidRPr="00C5528C" w:rsidRDefault="008B65B8" w:rsidP="008B65B8">
      <w:pPr>
        <w:spacing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В Программе предусматривается система мероприятий по следующим разделам:</w:t>
      </w:r>
    </w:p>
    <w:p w:rsidR="008B65B8" w:rsidRPr="00C5528C" w:rsidRDefault="008B65B8" w:rsidP="008B65B8">
      <w:pPr>
        <w:widowControl w:val="0"/>
        <w:numPr>
          <w:ilvl w:val="0"/>
          <w:numId w:val="3"/>
        </w:numPr>
        <w:tabs>
          <w:tab w:val="left" w:pos="744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Правовое обеспечение в области охраны труда.</w:t>
      </w:r>
    </w:p>
    <w:p w:rsidR="008B65B8" w:rsidRPr="00C5528C" w:rsidRDefault="008B65B8" w:rsidP="008B65B8">
      <w:pPr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lastRenderedPageBreak/>
        <w:t>Организационные мероприятия по охране труда.</w:t>
      </w:r>
    </w:p>
    <w:p w:rsidR="008B65B8" w:rsidRPr="00C5528C" w:rsidRDefault="008B65B8" w:rsidP="008B65B8">
      <w:pPr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Технические мероприятия в области охраны труда.</w:t>
      </w:r>
    </w:p>
    <w:p w:rsidR="008B65B8" w:rsidRPr="00C5528C" w:rsidRDefault="008B65B8" w:rsidP="008B65B8">
      <w:pPr>
        <w:widowControl w:val="0"/>
        <w:numPr>
          <w:ilvl w:val="0"/>
          <w:numId w:val="3"/>
        </w:numPr>
        <w:tabs>
          <w:tab w:val="left" w:pos="728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Санитарно- гигиеническое и лечебно- профилактическое обеспечение требований охраны труда.</w:t>
      </w:r>
    </w:p>
    <w:p w:rsidR="008B65B8" w:rsidRPr="00C5528C" w:rsidRDefault="008B65B8" w:rsidP="008B65B8">
      <w:pPr>
        <w:widowControl w:val="0"/>
        <w:numPr>
          <w:ilvl w:val="0"/>
          <w:numId w:val="3"/>
        </w:numPr>
        <w:tabs>
          <w:tab w:val="left" w:pos="782"/>
        </w:tabs>
        <w:spacing w:after="30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Учебное и информационное обеспечение требований охраны груда.</w:t>
      </w:r>
    </w:p>
    <w:p w:rsidR="008B65B8" w:rsidRPr="00C5528C" w:rsidRDefault="008B65B8" w:rsidP="008B65B8">
      <w:pPr>
        <w:widowControl w:val="0"/>
        <w:tabs>
          <w:tab w:val="left" w:pos="2154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1.Правовое обеспечение в области охраны труда</w:t>
      </w:r>
    </w:p>
    <w:p w:rsidR="008B65B8" w:rsidRPr="00C5528C" w:rsidRDefault="008B65B8" w:rsidP="008B65B8">
      <w:pPr>
        <w:spacing w:after="30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 xml:space="preserve">Важнейшим направлением по обеспечению безопасных условий труда является создание развитой нормативной базы. Мероприятия данного раздела направлены на совершенствование существующих и создание новых нормативно правовых актов в области охраны труда, разработку </w:t>
      </w:r>
      <w:proofErr w:type="gramStart"/>
      <w:r w:rsidRPr="00C5528C">
        <w:rPr>
          <w:rFonts w:ascii="Times New Roman" w:hAnsi="Times New Roman"/>
          <w:sz w:val="28"/>
          <w:szCs w:val="28"/>
        </w:rPr>
        <w:t>экономического механизма</w:t>
      </w:r>
      <w:proofErr w:type="gramEnd"/>
      <w:r w:rsidRPr="00C5528C">
        <w:rPr>
          <w:rFonts w:ascii="Times New Roman" w:hAnsi="Times New Roman"/>
          <w:sz w:val="28"/>
          <w:szCs w:val="28"/>
        </w:rPr>
        <w:t xml:space="preserve"> управления охраной труда, повышения ответственности работодателей за обеспечение безопасных условий труда в организациях района.</w:t>
      </w:r>
    </w:p>
    <w:p w:rsidR="008B65B8" w:rsidRPr="00C5528C" w:rsidRDefault="008B65B8" w:rsidP="008B65B8">
      <w:pPr>
        <w:widowControl w:val="0"/>
        <w:tabs>
          <w:tab w:val="left" w:pos="2078"/>
        </w:tabs>
        <w:spacing w:after="0" w:line="240" w:lineRule="auto"/>
        <w:ind w:left="17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2.Организационные мероприятия по охране труда</w:t>
      </w:r>
    </w:p>
    <w:p w:rsidR="008B65B8" w:rsidRPr="00C5528C" w:rsidRDefault="008B65B8" w:rsidP="008B65B8">
      <w:pPr>
        <w:spacing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Мероприятия данного раздела нацелены на укрепления взаимодействия администрации района, работодателей, профсоюзов в области обеспечения улучшения условий и охраны труда.</w:t>
      </w:r>
    </w:p>
    <w:p w:rsidR="008B65B8" w:rsidRPr="00C5528C" w:rsidRDefault="008B65B8" w:rsidP="008B65B8">
      <w:pPr>
        <w:spacing w:after="349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Предусматривается проведение мероприятий по оказанию практической помощи предприятиям в организации работы по охране труда, надлежащего выполнения работодателями нормативных правовых актов по охране труда.</w:t>
      </w:r>
    </w:p>
    <w:p w:rsidR="008B65B8" w:rsidRPr="00C5528C" w:rsidRDefault="008B65B8" w:rsidP="008B65B8">
      <w:pPr>
        <w:widowControl w:val="0"/>
        <w:tabs>
          <w:tab w:val="left" w:pos="1961"/>
        </w:tabs>
        <w:spacing w:after="0" w:line="240" w:lineRule="auto"/>
        <w:ind w:left="15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3.Технические мероприятия в области охраны труда</w:t>
      </w:r>
    </w:p>
    <w:p w:rsidR="008B65B8" w:rsidRPr="00C5528C" w:rsidRDefault="008B65B8" w:rsidP="008B65B8">
      <w:pPr>
        <w:spacing w:after="300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Данный раздел предусматривает улучшение условий труда на рабочих местах, снижение рисков производственного травматизма и профзаболеваний, внедрение механизма экономической заинтересованности работодателей в создании безопасных условий труда.</w:t>
      </w:r>
    </w:p>
    <w:p w:rsidR="008B65B8" w:rsidRPr="00C5528C" w:rsidRDefault="008B65B8" w:rsidP="008B65B8">
      <w:pPr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 xml:space="preserve">                4.Санитарно-гигиеническое и лечебно-профилактическое обеспечение  требований охраны труда</w:t>
      </w:r>
    </w:p>
    <w:p w:rsidR="008B65B8" w:rsidRPr="00C5528C" w:rsidRDefault="008B65B8" w:rsidP="008B65B8">
      <w:pPr>
        <w:spacing w:after="304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>Основная задача этого направления - реализация мероприятий по профилактике профессиональных заболеваний, восстановление работоспособности и совершенствование системы профессиональных осмотров. Ожидаемые результаты от реализации перечисленных мероприятий - сохранение здоровья и работоспособности работников, предотвращение наступления инвалидности в связи с профессиональными заболеваниями.</w:t>
      </w:r>
    </w:p>
    <w:p w:rsidR="008B65B8" w:rsidRPr="00C5528C" w:rsidRDefault="008B65B8" w:rsidP="008B65B8">
      <w:pPr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 xml:space="preserve">                      5. Учебное и информационное обеспечение требований охраны труда</w:t>
      </w:r>
    </w:p>
    <w:p w:rsidR="008B65B8" w:rsidRPr="00C5528C" w:rsidRDefault="008B65B8" w:rsidP="008B65B8">
      <w:pPr>
        <w:spacing w:after="362"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C5528C">
        <w:rPr>
          <w:rFonts w:ascii="Times New Roman" w:hAnsi="Times New Roman"/>
          <w:sz w:val="28"/>
          <w:szCs w:val="28"/>
        </w:rPr>
        <w:t xml:space="preserve">Мероприятия данного раздела предусматривают повышение знаний в области охраны труда, использование средств массовой информации и </w:t>
      </w:r>
      <w:r w:rsidRPr="00C5528C">
        <w:rPr>
          <w:rFonts w:ascii="Times New Roman" w:hAnsi="Times New Roman"/>
          <w:sz w:val="28"/>
          <w:szCs w:val="28"/>
        </w:rPr>
        <w:lastRenderedPageBreak/>
        <w:t>формирование общественного мнения о приоритете жизни и здоровья работающих. Организация обучения и проверки знаний по охране труда направлены на овладение работодателями и специалистами современными знаниями и опытом работы в сфере охраны труда.</w:t>
      </w:r>
    </w:p>
    <w:p w:rsidR="008B65B8" w:rsidRDefault="008B65B8" w:rsidP="008B65B8">
      <w:pPr>
        <w:spacing w:after="0" w:line="240" w:lineRule="auto"/>
        <w:ind w:firstLine="57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Ожидаемые результаты реализации и оценка эффективности муниципальной программы.</w:t>
      </w:r>
    </w:p>
    <w:p w:rsidR="008B65B8" w:rsidRPr="00CA1AA0" w:rsidRDefault="008B65B8" w:rsidP="008B65B8">
      <w:pPr>
        <w:spacing w:after="0" w:line="240" w:lineRule="auto"/>
        <w:ind w:firstLine="57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65B8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>Соц</w:t>
      </w:r>
      <w:r>
        <w:rPr>
          <w:rFonts w:ascii="Times New Roman" w:hAnsi="Times New Roman"/>
          <w:sz w:val="28"/>
          <w:szCs w:val="28"/>
          <w:lang w:eastAsia="ru-RU"/>
        </w:rPr>
        <w:t xml:space="preserve">иальный эффект от реализации </w:t>
      </w:r>
      <w:r w:rsidRPr="00864DF2">
        <w:rPr>
          <w:rFonts w:ascii="Times New Roman" w:hAnsi="Times New Roman"/>
          <w:sz w:val="28"/>
          <w:szCs w:val="28"/>
          <w:lang w:eastAsia="ru-RU"/>
        </w:rPr>
        <w:t>программных мероприятий выражается в активизации работы по охране труда рабо</w:t>
      </w:r>
      <w:r>
        <w:rPr>
          <w:rFonts w:ascii="Times New Roman" w:hAnsi="Times New Roman"/>
          <w:sz w:val="28"/>
          <w:szCs w:val="28"/>
          <w:lang w:eastAsia="ru-RU"/>
        </w:rPr>
        <w:t>тодателей и всех участников П</w:t>
      </w:r>
      <w:r w:rsidRPr="00864DF2">
        <w:rPr>
          <w:rFonts w:ascii="Times New Roman" w:hAnsi="Times New Roman"/>
          <w:sz w:val="28"/>
          <w:szCs w:val="28"/>
          <w:lang w:eastAsia="ru-RU"/>
        </w:rPr>
        <w:t>рограммы, и, соответственно, в снижении производственного травматизма, общей и профессиональной заболеваемости, повышении уровня безопасности труда, уровня социальной и правовой защищенности работника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  <w:r w:rsidRPr="00864DF2">
        <w:rPr>
          <w:rFonts w:ascii="Times New Roman" w:hAnsi="Times New Roman"/>
          <w:sz w:val="28"/>
          <w:szCs w:val="28"/>
          <w:lang w:eastAsia="ru-RU"/>
        </w:rPr>
        <w:t>.</w:t>
      </w:r>
    </w:p>
    <w:p w:rsidR="008B65B8" w:rsidRPr="00864DF2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 xml:space="preserve"> А именно:</w:t>
      </w:r>
    </w:p>
    <w:p w:rsidR="008B65B8" w:rsidRPr="00864DF2" w:rsidRDefault="008B65B8" w:rsidP="008B6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>а) планируется увеличение количества обученных по охране труда руководителей и специалистов муниципальных учреждений, увеличение количества учреждений, осуществляющих колдоговорное регулирование;</w:t>
      </w:r>
    </w:p>
    <w:p w:rsidR="008B65B8" w:rsidRPr="00864DF2" w:rsidRDefault="008B65B8" w:rsidP="008B6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 xml:space="preserve">б) принятие эффективных мер 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специальной оценки условий труда </w:t>
      </w:r>
      <w:r w:rsidRPr="00864DF2">
        <w:rPr>
          <w:rFonts w:ascii="Times New Roman" w:hAnsi="Times New Roman"/>
          <w:sz w:val="28"/>
          <w:szCs w:val="28"/>
          <w:lang w:eastAsia="ru-RU"/>
        </w:rPr>
        <w:t xml:space="preserve"> рабочих мест по условиям труда в муниципальных учреждениях позволит не допустить производственный травматизм работников, повысить производительность труда, конкурентоспособность оказываемых услуг, безопасность труда и уровень социальной защищенности 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65B8" w:rsidRPr="00864DF2" w:rsidRDefault="008B65B8" w:rsidP="008B6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>в) увеличение общего количества муниципальных уч</w:t>
      </w:r>
      <w:r>
        <w:rPr>
          <w:rFonts w:ascii="Times New Roman" w:hAnsi="Times New Roman"/>
          <w:sz w:val="28"/>
          <w:szCs w:val="28"/>
          <w:lang w:eastAsia="ru-RU"/>
        </w:rPr>
        <w:t xml:space="preserve">реждений, охваченных специальной оценкой  рабочих мест по условиям </w:t>
      </w:r>
      <w:r w:rsidRPr="00864DF2">
        <w:rPr>
          <w:rFonts w:ascii="Times New Roman" w:hAnsi="Times New Roman"/>
          <w:sz w:val="28"/>
          <w:szCs w:val="28"/>
          <w:lang w:eastAsia="ru-RU"/>
        </w:rPr>
        <w:t>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65B8" w:rsidRPr="00864DF2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>Экономи</w:t>
      </w:r>
      <w:r>
        <w:rPr>
          <w:rFonts w:ascii="Times New Roman" w:hAnsi="Times New Roman"/>
          <w:sz w:val="28"/>
          <w:szCs w:val="28"/>
          <w:lang w:eastAsia="ru-RU"/>
        </w:rPr>
        <w:t>ческий эффект от реализации П</w:t>
      </w:r>
      <w:r w:rsidRPr="00864DF2">
        <w:rPr>
          <w:rFonts w:ascii="Times New Roman" w:hAnsi="Times New Roman"/>
          <w:sz w:val="28"/>
          <w:szCs w:val="28"/>
          <w:lang w:eastAsia="ru-RU"/>
        </w:rPr>
        <w:t>рограммы обусло</w:t>
      </w:r>
      <w:r>
        <w:rPr>
          <w:rFonts w:ascii="Times New Roman" w:hAnsi="Times New Roman"/>
          <w:sz w:val="28"/>
          <w:szCs w:val="28"/>
          <w:lang w:eastAsia="ru-RU"/>
        </w:rPr>
        <w:t>влен снижением затрат, связанным</w:t>
      </w:r>
      <w:r w:rsidRPr="00864DF2">
        <w:rPr>
          <w:rFonts w:ascii="Times New Roman" w:hAnsi="Times New Roman"/>
          <w:sz w:val="28"/>
          <w:szCs w:val="28"/>
          <w:lang w:eastAsia="ru-RU"/>
        </w:rPr>
        <w:t xml:space="preserve"> с производственным травматизмом, общей и профессиональной заболеваемостью, повышением производительности труда, сокращением потерь рабочего времени, снижением затрат на выплату компенсаций за работу с вред</w:t>
      </w:r>
      <w:r>
        <w:rPr>
          <w:rFonts w:ascii="Times New Roman" w:hAnsi="Times New Roman"/>
          <w:sz w:val="28"/>
          <w:szCs w:val="28"/>
          <w:lang w:eastAsia="ru-RU"/>
        </w:rPr>
        <w:t>ными и опасными условиями труда.</w:t>
      </w:r>
    </w:p>
    <w:p w:rsidR="008B65B8" w:rsidRPr="00864DF2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DF2">
        <w:rPr>
          <w:rFonts w:ascii="Times New Roman" w:hAnsi="Times New Roman"/>
          <w:sz w:val="28"/>
          <w:szCs w:val="28"/>
          <w:lang w:eastAsia="ru-RU"/>
        </w:rPr>
        <w:t>Ожидаемый к</w:t>
      </w:r>
      <w:r>
        <w:rPr>
          <w:rFonts w:ascii="Times New Roman" w:hAnsi="Times New Roman"/>
          <w:sz w:val="28"/>
          <w:szCs w:val="28"/>
          <w:lang w:eastAsia="ru-RU"/>
        </w:rPr>
        <w:t>онечный результат реализации П</w:t>
      </w:r>
      <w:r w:rsidRPr="00864DF2">
        <w:rPr>
          <w:rFonts w:ascii="Times New Roman" w:hAnsi="Times New Roman"/>
          <w:sz w:val="28"/>
          <w:szCs w:val="28"/>
          <w:lang w:eastAsia="ru-RU"/>
        </w:rPr>
        <w:t>рограммы - содействие в сохранении жизни и здоровья работающего населения.</w:t>
      </w:r>
    </w:p>
    <w:p w:rsidR="008B65B8" w:rsidRPr="00864DF2" w:rsidRDefault="008B65B8" w:rsidP="008B6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8B65B8" w:rsidRPr="00864DF2" w:rsidRDefault="008B65B8" w:rsidP="008B65B8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Ресурсное обеспечение муниципальной П</w:t>
      </w:r>
      <w:r w:rsidRPr="00864DF2">
        <w:rPr>
          <w:rFonts w:ascii="Times New Roman" w:hAnsi="Times New Roman"/>
          <w:b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65B8" w:rsidRDefault="008B65B8" w:rsidP="008B65B8">
      <w:pPr>
        <w:spacing w:after="0" w:line="240" w:lineRule="auto"/>
        <w:ind w:firstLine="570"/>
        <w:rPr>
          <w:rFonts w:ascii="Times New Roman" w:hAnsi="Times New Roman"/>
          <w:sz w:val="28"/>
          <w:szCs w:val="28"/>
          <w:lang w:eastAsia="ru-RU"/>
        </w:rPr>
      </w:pPr>
    </w:p>
    <w:p w:rsidR="008B65B8" w:rsidRPr="00864DF2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момент разработки муниципальной Программы все мероприятия, предусмотренные в ней, сформированы без осуществления финансирования.</w:t>
      </w:r>
    </w:p>
    <w:p w:rsidR="008B65B8" w:rsidRPr="007C1895" w:rsidRDefault="008B65B8" w:rsidP="008B65B8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реализации муниципальной П</w:t>
      </w:r>
      <w:r w:rsidRPr="00864DF2">
        <w:rPr>
          <w:rFonts w:ascii="Times New Roman" w:hAnsi="Times New Roman"/>
          <w:sz w:val="28"/>
          <w:szCs w:val="28"/>
          <w:lang w:eastAsia="ru-RU"/>
        </w:rPr>
        <w:t>рограммы отдельные мероприятия, объемы и источники их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</w:t>
      </w:r>
      <w:r w:rsidRPr="00864DF2">
        <w:rPr>
          <w:rFonts w:ascii="Times New Roman" w:hAnsi="Times New Roman"/>
          <w:sz w:val="28"/>
          <w:szCs w:val="28"/>
          <w:lang w:eastAsia="ru-RU"/>
        </w:rPr>
        <w:t xml:space="preserve"> подлежат</w:t>
      </w:r>
      <w:r>
        <w:rPr>
          <w:rFonts w:ascii="Times New Roman" w:hAnsi="Times New Roman"/>
          <w:sz w:val="28"/>
          <w:szCs w:val="28"/>
          <w:lang w:eastAsia="ru-RU"/>
        </w:rPr>
        <w:t>ь корректировке</w:t>
      </w:r>
      <w:r w:rsidRPr="00864DF2">
        <w:rPr>
          <w:rFonts w:ascii="Times New Roman" w:hAnsi="Times New Roman"/>
          <w:sz w:val="28"/>
          <w:szCs w:val="28"/>
          <w:lang w:eastAsia="ru-RU"/>
        </w:rPr>
        <w:t xml:space="preserve"> на основе анализа полученных результатов, с учетом выделенных средств из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65B8" w:rsidRPr="00864DF2" w:rsidRDefault="008B65B8" w:rsidP="008B65B8">
      <w:pPr>
        <w:spacing w:after="0" w:line="240" w:lineRule="auto"/>
        <w:ind w:left="567" w:firstLine="3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8B65B8" w:rsidRDefault="008B65B8" w:rsidP="008B65B8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Контроль реализации муниципальной П</w:t>
      </w:r>
      <w:r w:rsidRPr="00864DF2">
        <w:rPr>
          <w:rFonts w:ascii="Times New Roman" w:hAnsi="Times New Roman"/>
          <w:b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65B8" w:rsidRPr="00864DF2" w:rsidRDefault="008B65B8" w:rsidP="008B65B8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5B8" w:rsidRPr="00C5528C" w:rsidRDefault="008B65B8" w:rsidP="008B65B8">
      <w:pPr>
        <w:spacing w:line="240" w:lineRule="auto"/>
        <w:ind w:firstLine="3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28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5528C">
        <w:rPr>
          <w:rFonts w:ascii="Times New Roman" w:hAnsi="Times New Roman"/>
          <w:sz w:val="28"/>
          <w:szCs w:val="28"/>
        </w:rPr>
        <w:t xml:space="preserve"> выполнением мероприятий Программы осуществляют постоянно-действующая комиссия по охране труда администрации района, профсоюзные комитеты организаций и предприятий района.</w:t>
      </w:r>
    </w:p>
    <w:p w:rsidR="008B65B8" w:rsidRPr="00864DF2" w:rsidRDefault="008B65B8" w:rsidP="008B65B8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65B8" w:rsidRPr="00864DF2" w:rsidRDefault="008B65B8" w:rsidP="008B65B8">
      <w:pPr>
        <w:widowControl w:val="0"/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/>
          <w:color w:val="339966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Pr="00251535" w:rsidRDefault="008B65B8" w:rsidP="008B65B8">
      <w:pPr>
        <w:jc w:val="center"/>
        <w:rPr>
          <w:rFonts w:ascii="Times New Roman" w:hAnsi="Times New Roman"/>
          <w:sz w:val="28"/>
          <w:szCs w:val="28"/>
        </w:rPr>
      </w:pPr>
    </w:p>
    <w:p w:rsidR="008B65B8" w:rsidRDefault="008B65B8" w:rsidP="008B65B8">
      <w:pPr>
        <w:spacing w:after="0"/>
        <w:rPr>
          <w:rFonts w:ascii="Times New Roman" w:hAnsi="Times New Roman" w:cs="Times New Roman"/>
          <w:sz w:val="28"/>
          <w:szCs w:val="28"/>
        </w:rPr>
        <w:sectPr w:rsidR="008B65B8" w:rsidSect="00947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B65B8" w:rsidRPr="00447476" w:rsidRDefault="008B65B8" w:rsidP="008B6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65B8" w:rsidRPr="00447476" w:rsidRDefault="008B65B8" w:rsidP="008B6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к П</w:t>
      </w:r>
      <w:r w:rsidRPr="00447476">
        <w:rPr>
          <w:rFonts w:ascii="Times New Roman" w:hAnsi="Times New Roman" w:cs="Times New Roman"/>
          <w:sz w:val="28"/>
          <w:szCs w:val="28"/>
        </w:rPr>
        <w:t>рограмме «Улучшение условий</w:t>
      </w:r>
    </w:p>
    <w:p w:rsidR="008B65B8" w:rsidRPr="00447476" w:rsidRDefault="008B65B8" w:rsidP="008B6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и</w:t>
      </w:r>
      <w:r w:rsidRPr="00447476">
        <w:rPr>
          <w:rFonts w:ascii="Times New Roman" w:hAnsi="Times New Roman" w:cs="Times New Roman"/>
          <w:sz w:val="28"/>
          <w:szCs w:val="28"/>
        </w:rPr>
        <w:t xml:space="preserve"> охраны труда в организациях</w:t>
      </w:r>
    </w:p>
    <w:p w:rsidR="008B65B8" w:rsidRDefault="008B65B8" w:rsidP="008B6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47476">
        <w:rPr>
          <w:rFonts w:ascii="Times New Roman" w:hAnsi="Times New Roman" w:cs="Times New Roman"/>
          <w:sz w:val="28"/>
          <w:szCs w:val="28"/>
        </w:rPr>
        <w:t>Красногорского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</w:p>
    <w:p w:rsidR="008B65B8" w:rsidRDefault="008B65B8" w:rsidP="008B6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на 2023-2025 годы»                                                                                                                                             </w:t>
      </w:r>
    </w:p>
    <w:p w:rsidR="008B65B8" w:rsidRPr="00305472" w:rsidRDefault="008B65B8" w:rsidP="008B6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72"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показателях (индикаторах) П</w:t>
      </w:r>
      <w:r w:rsidRPr="00305472">
        <w:rPr>
          <w:rFonts w:ascii="Times New Roman" w:hAnsi="Times New Roman" w:cs="Times New Roman"/>
          <w:b/>
          <w:sz w:val="28"/>
          <w:szCs w:val="28"/>
        </w:rPr>
        <w:t xml:space="preserve">рограммы «Улучшение условий и охраны труда в организациях </w:t>
      </w:r>
    </w:p>
    <w:p w:rsidR="008B65B8" w:rsidRPr="00305472" w:rsidRDefault="008B65B8" w:rsidP="008B6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72">
        <w:rPr>
          <w:rFonts w:ascii="Times New Roman" w:hAnsi="Times New Roman" w:cs="Times New Roman"/>
          <w:b/>
          <w:sz w:val="28"/>
          <w:szCs w:val="28"/>
        </w:rPr>
        <w:t>Красногорского района Брянской области на 2023-2025годы»</w:t>
      </w:r>
    </w:p>
    <w:tbl>
      <w:tblPr>
        <w:tblStyle w:val="a4"/>
        <w:tblpPr w:leftFromText="180" w:rightFromText="180" w:vertAnchor="page" w:horzAnchor="margin" w:tblpX="534" w:tblpY="4771"/>
        <w:tblW w:w="14567" w:type="dxa"/>
        <w:tblLayout w:type="fixed"/>
        <w:tblLook w:val="04A0"/>
      </w:tblPr>
      <w:tblGrid>
        <w:gridCol w:w="7338"/>
        <w:gridCol w:w="1275"/>
        <w:gridCol w:w="1134"/>
        <w:gridCol w:w="1134"/>
        <w:gridCol w:w="1276"/>
        <w:gridCol w:w="1134"/>
        <w:gridCol w:w="1276"/>
      </w:tblGrid>
      <w:tr w:rsidR="008B65B8" w:rsidRPr="00912FB2" w:rsidTr="00F60DA1">
        <w:tc>
          <w:tcPr>
            <w:tcW w:w="7338" w:type="dxa"/>
            <w:vMerge w:val="restart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proofErr w:type="gramStart"/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индикатора)</w:t>
            </w:r>
          </w:p>
        </w:tc>
        <w:tc>
          <w:tcPr>
            <w:tcW w:w="1275" w:type="dxa"/>
            <w:vMerge w:val="restart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5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значения показателей </w:t>
            </w:r>
            <w:proofErr w:type="gramStart"/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индикаторов)</w:t>
            </w:r>
          </w:p>
        </w:tc>
      </w:tr>
      <w:tr w:rsidR="008B65B8" w:rsidRPr="00912FB2" w:rsidTr="00F60DA1">
        <w:tc>
          <w:tcPr>
            <w:tcW w:w="7338" w:type="dxa"/>
            <w:vMerge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2022год</w:t>
            </w: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2024год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2025год</w:t>
            </w:r>
          </w:p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BD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 2025году</w:t>
            </w:r>
          </w:p>
        </w:tc>
      </w:tr>
      <w:tr w:rsidR="008B65B8" w:rsidRPr="00912FB2" w:rsidTr="00F60DA1">
        <w:trPr>
          <w:trHeight w:val="414"/>
        </w:trPr>
        <w:tc>
          <w:tcPr>
            <w:tcW w:w="7338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275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1,0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1,0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1,</w:t>
            </w: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1,</w:t>
            </w: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5B8" w:rsidRPr="00912FB2" w:rsidTr="00F60DA1">
        <w:tc>
          <w:tcPr>
            <w:tcW w:w="7338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день и более</w:t>
            </w:r>
          </w:p>
        </w:tc>
        <w:tc>
          <w:tcPr>
            <w:tcW w:w="1275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5B8" w:rsidRPr="00912FB2" w:rsidTr="00F60DA1">
        <w:tc>
          <w:tcPr>
            <w:tcW w:w="7338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5B8" w:rsidRPr="00912FB2" w:rsidTr="00F60DA1">
        <w:tc>
          <w:tcPr>
            <w:tcW w:w="7338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15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15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20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20</w:t>
            </w:r>
          </w:p>
        </w:tc>
      </w:tr>
      <w:tr w:rsidR="008B65B8" w:rsidRPr="00912FB2" w:rsidTr="00F60DA1">
        <w:tc>
          <w:tcPr>
            <w:tcW w:w="7338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</w:t>
            </w:r>
            <w:proofErr w:type="gramStart"/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DB32BD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проверку знаний требований охраны труда</w:t>
            </w:r>
          </w:p>
        </w:tc>
        <w:tc>
          <w:tcPr>
            <w:tcW w:w="1275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5B8" w:rsidRPr="00912FB2" w:rsidTr="00F60DA1">
        <w:tc>
          <w:tcPr>
            <w:tcW w:w="7338" w:type="dxa"/>
          </w:tcPr>
          <w:p w:rsidR="008B65B8" w:rsidRPr="00DB32BD" w:rsidRDefault="008B65B8" w:rsidP="00F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5B8" w:rsidRPr="00DB32BD" w:rsidRDefault="008B65B8" w:rsidP="00F6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7E44" w:rsidRDefault="008B65B8" w:rsidP="00324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750E0" w:rsidRDefault="004750E0" w:rsidP="004750E0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2</w:t>
      </w:r>
    </w:p>
    <w:p w:rsidR="004750E0" w:rsidRDefault="004750E0" w:rsidP="004750E0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«Улучшение условий и охраны труда в организациях Красногорского района Брянской области на 2023-2025 годы»</w:t>
      </w:r>
    </w:p>
    <w:p w:rsidR="004750E0" w:rsidRDefault="004750E0" w:rsidP="004750E0">
      <w:pPr>
        <w:ind w:left="9072"/>
        <w:jc w:val="both"/>
        <w:rPr>
          <w:sz w:val="28"/>
          <w:szCs w:val="28"/>
        </w:rPr>
      </w:pPr>
    </w:p>
    <w:p w:rsidR="004750E0" w:rsidRDefault="004750E0" w:rsidP="004750E0">
      <w:pPr>
        <w:ind w:firstLine="360"/>
        <w:jc w:val="both"/>
        <w:rPr>
          <w:sz w:val="16"/>
          <w:szCs w:val="16"/>
        </w:rPr>
      </w:pPr>
    </w:p>
    <w:p w:rsidR="004750E0" w:rsidRPr="001802E7" w:rsidRDefault="004750E0" w:rsidP="004750E0">
      <w:pPr>
        <w:ind w:firstLine="360"/>
        <w:jc w:val="center"/>
        <w:rPr>
          <w:b/>
          <w:sz w:val="28"/>
          <w:szCs w:val="28"/>
        </w:rPr>
      </w:pPr>
      <w:r w:rsidRPr="001802E7">
        <w:rPr>
          <w:b/>
          <w:sz w:val="28"/>
          <w:szCs w:val="28"/>
        </w:rPr>
        <w:t>Мероприятия</w:t>
      </w:r>
    </w:p>
    <w:p w:rsidR="004750E0" w:rsidRPr="001802E7" w:rsidRDefault="004750E0" w:rsidP="004750E0">
      <w:pPr>
        <w:jc w:val="center"/>
        <w:rPr>
          <w:b/>
          <w:sz w:val="28"/>
          <w:szCs w:val="28"/>
        </w:rPr>
      </w:pPr>
      <w:r w:rsidRPr="001802E7">
        <w:rPr>
          <w:b/>
          <w:sz w:val="28"/>
          <w:szCs w:val="28"/>
        </w:rPr>
        <w:t>по реализации Программы «Улучшение условий и охраны труда в организациях</w:t>
      </w:r>
    </w:p>
    <w:p w:rsidR="004750E0" w:rsidRPr="001802E7" w:rsidRDefault="004750E0" w:rsidP="004750E0">
      <w:pPr>
        <w:jc w:val="center"/>
        <w:rPr>
          <w:b/>
          <w:sz w:val="28"/>
          <w:szCs w:val="28"/>
        </w:rPr>
      </w:pPr>
      <w:r w:rsidRPr="001802E7">
        <w:rPr>
          <w:b/>
          <w:sz w:val="28"/>
          <w:szCs w:val="28"/>
        </w:rPr>
        <w:t>Красногорского района Брянской области</w:t>
      </w:r>
      <w:r>
        <w:rPr>
          <w:b/>
          <w:sz w:val="28"/>
          <w:szCs w:val="28"/>
        </w:rPr>
        <w:t xml:space="preserve"> на 2023-2025</w:t>
      </w:r>
      <w:r w:rsidRPr="001802E7">
        <w:rPr>
          <w:b/>
          <w:sz w:val="28"/>
          <w:szCs w:val="28"/>
        </w:rPr>
        <w:t xml:space="preserve"> годы»</w:t>
      </w:r>
    </w:p>
    <w:p w:rsidR="004750E0" w:rsidRDefault="004750E0" w:rsidP="004750E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2"/>
        <w:gridCol w:w="2267"/>
        <w:gridCol w:w="1700"/>
        <w:gridCol w:w="2409"/>
        <w:gridCol w:w="1417"/>
        <w:gridCol w:w="1416"/>
        <w:gridCol w:w="1700"/>
      </w:tblGrid>
      <w:tr w:rsidR="004750E0" w:rsidTr="00F60D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>Ответственные 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>Срок 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 xml:space="preserve">Источники </w:t>
            </w:r>
          </w:p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>финансирования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 w:rsidRPr="001802E7">
              <w:rPr>
                <w:b/>
              </w:rPr>
              <w:t>Объем финансирования, рублей</w:t>
            </w:r>
          </w:p>
        </w:tc>
      </w:tr>
      <w:tr w:rsidR="004750E0" w:rsidTr="00F60D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  <w:r w:rsidRPr="001802E7">
              <w:rPr>
                <w:b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  <w:r w:rsidRPr="001802E7">
              <w:rPr>
                <w:b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Pr="001802E7" w:rsidRDefault="004750E0" w:rsidP="00F60DA1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  <w:r w:rsidRPr="001802E7">
              <w:rPr>
                <w:b/>
              </w:rPr>
              <w:t xml:space="preserve"> год</w:t>
            </w:r>
          </w:p>
        </w:tc>
      </w:tr>
      <w:tr w:rsidR="004750E0" w:rsidTr="00F60DA1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9138F4" w:rsidRDefault="004750E0" w:rsidP="00F60DA1">
            <w:pPr>
              <w:jc w:val="center"/>
              <w:rPr>
                <w:b/>
              </w:rPr>
            </w:pPr>
            <w:r w:rsidRPr="009138F4">
              <w:rPr>
                <w:b/>
              </w:rPr>
              <w:t xml:space="preserve">1. Специальная оценка условий труда работающих в организациях, расположенных на территории </w:t>
            </w:r>
            <w:r>
              <w:rPr>
                <w:b/>
              </w:rPr>
              <w:t xml:space="preserve">Красногорского района </w:t>
            </w:r>
            <w:r w:rsidRPr="009138F4">
              <w:rPr>
                <w:b/>
              </w:rPr>
              <w:t>Брянской области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Проведение специальной оценки условий труда в организациях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работодатели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средства работодателей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 xml:space="preserve">Содействие работодателям в проведении специальной </w:t>
            </w:r>
            <w:r>
              <w:lastRenderedPageBreak/>
              <w:t>оценки условий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lastRenderedPageBreak/>
              <w:t>администрация муниципального образования</w:t>
            </w:r>
          </w:p>
          <w:p w:rsidR="004750E0" w:rsidRDefault="004750E0" w:rsidP="00F60DA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lastRenderedPageBreak/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 xml:space="preserve">не требует </w:t>
            </w:r>
          </w:p>
          <w:p w:rsidR="004750E0" w:rsidRDefault="004750E0" w:rsidP="00F60DA1">
            <w:pPr>
              <w:jc w:val="both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both"/>
            </w:pPr>
            <w:r>
              <w:t>-</w:t>
            </w:r>
          </w:p>
        </w:tc>
      </w:tr>
      <w:tr w:rsidR="004750E0" w:rsidTr="00F60DA1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9138F4" w:rsidRDefault="004750E0" w:rsidP="00F60DA1">
            <w:pPr>
              <w:jc w:val="center"/>
              <w:rPr>
                <w:b/>
              </w:rPr>
            </w:pPr>
            <w:r w:rsidRPr="009138F4">
              <w:rPr>
                <w:b/>
              </w:rPr>
              <w:lastRenderedPageBreak/>
              <w:t>2. 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>администрация муниципального образования</w:t>
            </w: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</w:p>
          <w:p w:rsidR="004750E0" w:rsidRDefault="004750E0" w:rsidP="00F60DA1">
            <w:r>
              <w:t xml:space="preserve">не требует </w:t>
            </w:r>
          </w:p>
          <w:p w:rsidR="004750E0" w:rsidRDefault="004750E0" w:rsidP="00F60DA1">
            <w:pPr>
              <w:snapToGrid w:val="0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>Осуществление взаимодействия органов государственной власти, надзора и контроля, объединений работодателей и профсоюзов в рамках работы межведомственной комиссии по охране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t>исполнительные органы государств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ласти области, администрации муниципальных образований</w:t>
            </w:r>
          </w:p>
          <w:p w:rsidR="004750E0" w:rsidRDefault="004750E0" w:rsidP="00F60DA1">
            <w:pPr>
              <w:jc w:val="center"/>
            </w:pPr>
            <w:r>
              <w:t>(по согласованию)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lastRenderedPageBreak/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0" w:rsidRDefault="004750E0" w:rsidP="00F60DA1">
            <w:pPr>
              <w:snapToGrid w:val="0"/>
            </w:pPr>
            <w:r>
              <w:t>Проведение анализа профессиональной заболеваемости и проведения периодических медицинских осмотров</w:t>
            </w:r>
          </w:p>
          <w:p w:rsidR="004750E0" w:rsidRDefault="004750E0" w:rsidP="00F60DA1"/>
          <w:p w:rsidR="004750E0" w:rsidRDefault="004750E0" w:rsidP="00F60DA1"/>
          <w:p w:rsidR="004750E0" w:rsidRDefault="004750E0" w:rsidP="00F60DA1"/>
          <w:p w:rsidR="004750E0" w:rsidRDefault="004750E0" w:rsidP="00F60DA1"/>
          <w:p w:rsidR="004750E0" w:rsidRDefault="004750E0" w:rsidP="00F60DA1"/>
          <w:p w:rsidR="004750E0" w:rsidRDefault="004750E0" w:rsidP="00F60DA1"/>
          <w:p w:rsidR="004750E0" w:rsidRDefault="004750E0" w:rsidP="00F60DA1"/>
          <w:p w:rsidR="004750E0" w:rsidRDefault="004750E0" w:rsidP="00F60DA1"/>
          <w:p w:rsidR="004750E0" w:rsidRDefault="004750E0" w:rsidP="00F60DA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Содействие работодателям </w:t>
            </w:r>
          </w:p>
          <w:p w:rsidR="004750E0" w:rsidRDefault="004750E0" w:rsidP="00F60DA1">
            <w:r>
              <w:t>в осуществлении предупредительных мер по сокращению производственного травматизма и профессиональной заболеваемости, финансируемых за счет средств  Фонда социального страхования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администрация муниципального образования, </w:t>
            </w:r>
          </w:p>
          <w:p w:rsidR="004750E0" w:rsidRDefault="004750E0" w:rsidP="00F60DA1">
            <w:pPr>
              <w:jc w:val="center"/>
            </w:pPr>
            <w:r>
              <w:t>Брянское региональное отделение ФСС РФ (по согласованию)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>средства Фонда социального страхования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750E0" w:rsidTr="00F60DA1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9138F4" w:rsidRDefault="004750E0" w:rsidP="00F60DA1">
            <w:pPr>
              <w:jc w:val="center"/>
              <w:rPr>
                <w:b/>
              </w:rPr>
            </w:pPr>
            <w:r w:rsidRPr="009138F4">
              <w:rPr>
                <w:b/>
              </w:rPr>
              <w:t>3. Непрерывная подготовка работников по охране труда на основе современных технологий обучения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Содействие в организации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работников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Содействие </w:t>
            </w:r>
            <w:r>
              <w:lastRenderedPageBreak/>
              <w:t xml:space="preserve">работодателям по использованию  современных систем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r>
              <w:lastRenderedPageBreak/>
              <w:t xml:space="preserve">администрация </w:t>
            </w:r>
            <w:r>
              <w:lastRenderedPageBreak/>
              <w:t xml:space="preserve">муниципального образования </w:t>
            </w:r>
          </w:p>
          <w:p w:rsidR="004750E0" w:rsidRDefault="004750E0" w:rsidP="00F60DA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2022-2025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</w:tr>
      <w:tr w:rsidR="004750E0" w:rsidTr="00F60DA1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9138F4" w:rsidRDefault="004750E0" w:rsidP="00F60DA1">
            <w:pPr>
              <w:jc w:val="center"/>
              <w:rPr>
                <w:b/>
              </w:rPr>
            </w:pPr>
            <w:r w:rsidRPr="009138F4">
              <w:rPr>
                <w:b/>
              </w:rPr>
              <w:t>4. Совершенствование нормативной правовой базы Красногорского района Брянской области в области охраны труда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r>
              <w:t xml:space="preserve"> Содействие в разработке  локальных   нормативных правовых актов в сфере охраны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Pr="009138F4" w:rsidRDefault="004750E0" w:rsidP="00F60DA1">
            <w:pPr>
              <w:jc w:val="center"/>
              <w:rPr>
                <w:b/>
              </w:rPr>
            </w:pPr>
            <w:r w:rsidRPr="009138F4">
              <w:rPr>
                <w:b/>
              </w:rPr>
              <w:t>5. Информационное обеспечение и пропаганда охраны труда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>Проведение мониторинга состояния условий и охраны труда в организациях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r>
              <w:t>Обеспечение функционирования раздела «Охрана труда» на официальном интернет-сайте администрации Красногорского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Участие в областном смотре-конкурсе на лучшее состояние охраны </w:t>
            </w:r>
            <w:r>
              <w:lastRenderedPageBreak/>
              <w:t>труда в организациях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>Участие в региональном этапе всероссийского конкурса «Российская организация высокой социальной эффективности» и участие в федеральном этапе конкурса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>Изучение, обобщение и распространение передового опыта организаций, внедряющих современные системы управления профессиональными рисками, технологии, улучшающие условия труда работников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Участие в проведение </w:t>
            </w:r>
            <w:r>
              <w:lastRenderedPageBreak/>
              <w:t>областных совещаний и конференций по вопросам охраны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муниципального образования, работодатели района </w:t>
            </w: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2023-2025годы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Пропаганда через средства массовой </w:t>
            </w:r>
            <w:proofErr w:type="gramStart"/>
            <w:r>
              <w:t>информации вопросов обеспечения безопасных условий труда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  <w:r>
              <w:t xml:space="preserve">Подготовка и участие в реализации мероприятий, посвященных ежегодному всемирному дню охраны труда </w:t>
            </w:r>
          </w:p>
          <w:p w:rsidR="004750E0" w:rsidRDefault="004750E0" w:rsidP="00F60DA1">
            <w:pPr>
              <w:snapToGrid w:val="0"/>
            </w:pPr>
            <w:r>
              <w:t>(28 апреля)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E0" w:rsidRDefault="004750E0" w:rsidP="00F60DA1">
            <w:pPr>
              <w:jc w:val="center"/>
            </w:pPr>
            <w:r>
              <w:t xml:space="preserve">администрация муниципального образования, работодатели района </w:t>
            </w: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2023-2025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  <w:r>
              <w:t xml:space="preserve">не требует </w:t>
            </w:r>
          </w:p>
          <w:p w:rsidR="004750E0" w:rsidRDefault="004750E0" w:rsidP="00F60DA1">
            <w:pPr>
              <w:jc w:val="center"/>
            </w:pPr>
            <w: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  <w:r>
              <w:t>-</w:t>
            </w: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</w:tr>
      <w:tr w:rsidR="004750E0" w:rsidTr="00F60D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E0" w:rsidRDefault="004750E0" w:rsidP="00F60DA1">
            <w:pPr>
              <w:jc w:val="center"/>
            </w:pPr>
          </w:p>
        </w:tc>
      </w:tr>
    </w:tbl>
    <w:p w:rsidR="004750E0" w:rsidRDefault="004750E0" w:rsidP="004750E0"/>
    <w:p w:rsidR="004750E0" w:rsidRDefault="004750E0" w:rsidP="004750E0"/>
    <w:p w:rsidR="004750E0" w:rsidRDefault="004750E0" w:rsidP="004750E0"/>
    <w:p w:rsidR="004750E0" w:rsidRDefault="004750E0" w:rsidP="004750E0"/>
    <w:p w:rsidR="004750E0" w:rsidRPr="00077E44" w:rsidRDefault="004750E0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50E0" w:rsidRPr="00077E44" w:rsidSect="008B65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ECF"/>
    <w:multiLevelType w:val="multilevel"/>
    <w:tmpl w:val="4834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F1DF8"/>
    <w:multiLevelType w:val="multilevel"/>
    <w:tmpl w:val="CC1E4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25323"/>
    <w:multiLevelType w:val="hybridMultilevel"/>
    <w:tmpl w:val="5FF24882"/>
    <w:lvl w:ilvl="0" w:tplc="E36AD5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34"/>
    <w:rsid w:val="00073A60"/>
    <w:rsid w:val="00077E44"/>
    <w:rsid w:val="0010700B"/>
    <w:rsid w:val="00145E72"/>
    <w:rsid w:val="002066BC"/>
    <w:rsid w:val="0030271C"/>
    <w:rsid w:val="00310284"/>
    <w:rsid w:val="00324DF7"/>
    <w:rsid w:val="00326354"/>
    <w:rsid w:val="00341F12"/>
    <w:rsid w:val="003D4606"/>
    <w:rsid w:val="003E3562"/>
    <w:rsid w:val="003E5011"/>
    <w:rsid w:val="004750E0"/>
    <w:rsid w:val="00482BFF"/>
    <w:rsid w:val="004C15E3"/>
    <w:rsid w:val="004C4A65"/>
    <w:rsid w:val="004C6834"/>
    <w:rsid w:val="00507DB8"/>
    <w:rsid w:val="00591CCC"/>
    <w:rsid w:val="00645BDB"/>
    <w:rsid w:val="00667189"/>
    <w:rsid w:val="007B74B9"/>
    <w:rsid w:val="00833531"/>
    <w:rsid w:val="008B65B8"/>
    <w:rsid w:val="008D7B7A"/>
    <w:rsid w:val="00906DDC"/>
    <w:rsid w:val="00947711"/>
    <w:rsid w:val="00984D06"/>
    <w:rsid w:val="00990926"/>
    <w:rsid w:val="009B34E7"/>
    <w:rsid w:val="009B45CE"/>
    <w:rsid w:val="009D115C"/>
    <w:rsid w:val="009E5EC0"/>
    <w:rsid w:val="00A7615F"/>
    <w:rsid w:val="00AA350F"/>
    <w:rsid w:val="00AE21F9"/>
    <w:rsid w:val="00C00E7B"/>
    <w:rsid w:val="00CA385B"/>
    <w:rsid w:val="00CD61B7"/>
    <w:rsid w:val="00DE40F3"/>
    <w:rsid w:val="00E27FE7"/>
    <w:rsid w:val="00EC1083"/>
    <w:rsid w:val="00EC5FD8"/>
    <w:rsid w:val="00F427B1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6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8B6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65B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5B8"/>
    <w:pPr>
      <w:widowControl w:val="0"/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1">
    <w:name w:val="Заголовок №1_"/>
    <w:basedOn w:val="a0"/>
    <w:link w:val="10"/>
    <w:rsid w:val="008B65B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B65B8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table" w:styleId="a4">
    <w:name w:val="Table Grid"/>
    <w:basedOn w:val="a1"/>
    <w:uiPriority w:val="59"/>
    <w:rsid w:val="008B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40987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User-2</cp:lastModifiedBy>
  <cp:revision>37</cp:revision>
  <cp:lastPrinted>2022-11-16T13:51:00Z</cp:lastPrinted>
  <dcterms:created xsi:type="dcterms:W3CDTF">2016-03-24T13:17:00Z</dcterms:created>
  <dcterms:modified xsi:type="dcterms:W3CDTF">2022-11-22T06:56:00Z</dcterms:modified>
</cp:coreProperties>
</file>