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7E" w:rsidRPr="005C5B7E" w:rsidRDefault="005C5B7E" w:rsidP="001E6AAD">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ru-RU"/>
        </w:rPr>
      </w:pPr>
      <w:r w:rsidRPr="005C5B7E">
        <w:rPr>
          <w:rFonts w:ascii="Times New Roman" w:eastAsia="Times New Roman" w:hAnsi="Times New Roman" w:cs="Times New Roman"/>
          <w:b/>
          <w:bCs/>
          <w:color w:val="000000" w:themeColor="text1"/>
          <w:sz w:val="24"/>
          <w:szCs w:val="24"/>
          <w:bdr w:val="none" w:sz="0" w:space="0" w:color="auto" w:frame="1"/>
          <w:lang w:eastAsia="ru-RU"/>
        </w:rPr>
        <w:t xml:space="preserve">РОССИЙСКАЯ ФЕДЕРАЦИЯ </w:t>
      </w:r>
    </w:p>
    <w:p w:rsidR="005C5B7E" w:rsidRPr="005C5B7E" w:rsidRDefault="005C5B7E" w:rsidP="001E6AAD">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ru-RU"/>
        </w:rPr>
      </w:pPr>
      <w:r w:rsidRPr="005C5B7E">
        <w:rPr>
          <w:rFonts w:ascii="Times New Roman" w:eastAsia="Times New Roman" w:hAnsi="Times New Roman" w:cs="Times New Roman"/>
          <w:b/>
          <w:bCs/>
          <w:color w:val="000000" w:themeColor="text1"/>
          <w:sz w:val="24"/>
          <w:szCs w:val="24"/>
          <w:bdr w:val="none" w:sz="0" w:space="0" w:color="auto" w:frame="1"/>
          <w:lang w:eastAsia="ru-RU"/>
        </w:rPr>
        <w:t>БРЯНСКАЯ ОБЛАСТЬ</w:t>
      </w:r>
    </w:p>
    <w:p w:rsidR="005C5B7E" w:rsidRPr="005C5B7E" w:rsidRDefault="005C5B7E" w:rsidP="001E6AAD">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ru-RU"/>
        </w:rPr>
      </w:pPr>
      <w:r w:rsidRPr="005C5B7E">
        <w:rPr>
          <w:rFonts w:ascii="Times New Roman" w:eastAsia="Times New Roman" w:hAnsi="Times New Roman" w:cs="Times New Roman"/>
          <w:b/>
          <w:bCs/>
          <w:color w:val="000000" w:themeColor="text1"/>
          <w:sz w:val="24"/>
          <w:szCs w:val="24"/>
          <w:bdr w:val="none" w:sz="0" w:space="0" w:color="auto" w:frame="1"/>
          <w:lang w:eastAsia="ru-RU"/>
        </w:rPr>
        <w:t>АДМИНИСТРАЦИЯ  КРАСНОГОРСКОГО  РАЙОНА</w:t>
      </w:r>
    </w:p>
    <w:p w:rsidR="00FF3048" w:rsidRPr="00912D49" w:rsidRDefault="00FF3048" w:rsidP="005C5B7E">
      <w:pPr>
        <w:spacing w:before="100" w:beforeAutospacing="1" w:after="100" w:afterAutospacing="1" w:line="240" w:lineRule="auto"/>
        <w:jc w:val="center"/>
        <w:rPr>
          <w:rFonts w:ascii="Times New Roman" w:eastAsia="Times New Roman" w:hAnsi="Times New Roman" w:cs="Times New Roman"/>
          <w:b/>
          <w:bCs/>
          <w:color w:val="333333"/>
          <w:sz w:val="24"/>
          <w:szCs w:val="24"/>
          <w:lang w:eastAsia="ru-RU"/>
        </w:rPr>
      </w:pPr>
      <w:r w:rsidRPr="00912D49">
        <w:rPr>
          <w:rFonts w:ascii="Times New Roman" w:eastAsia="Times New Roman" w:hAnsi="Times New Roman" w:cs="Times New Roman"/>
          <w:b/>
          <w:bCs/>
          <w:color w:val="333333"/>
          <w:sz w:val="24"/>
          <w:szCs w:val="24"/>
          <w:lang w:eastAsia="ru-RU"/>
        </w:rPr>
        <w:t>ПОСТАНОВЛЕНИЕ</w:t>
      </w:r>
    </w:p>
    <w:p w:rsidR="00FF3048" w:rsidRPr="00CF3672" w:rsidRDefault="00FF3048" w:rsidP="00912D49">
      <w:pPr>
        <w:spacing w:before="100" w:beforeAutospacing="1" w:after="0" w:line="240" w:lineRule="auto"/>
        <w:rPr>
          <w:rFonts w:ascii="Times New Roman" w:eastAsia="Times New Roman" w:hAnsi="Times New Roman" w:cs="Times New Roman"/>
          <w:bCs/>
          <w:sz w:val="24"/>
          <w:szCs w:val="24"/>
          <w:lang w:eastAsia="ru-RU"/>
        </w:rPr>
      </w:pPr>
      <w:r w:rsidRPr="00CF3672">
        <w:rPr>
          <w:rFonts w:ascii="Times New Roman" w:eastAsia="Times New Roman" w:hAnsi="Times New Roman" w:cs="Times New Roman"/>
          <w:bCs/>
          <w:sz w:val="24"/>
          <w:szCs w:val="24"/>
          <w:lang w:eastAsia="ru-RU"/>
        </w:rPr>
        <w:t xml:space="preserve">от </w:t>
      </w:r>
      <w:r w:rsidR="007B7C47" w:rsidRPr="00CF3672">
        <w:rPr>
          <w:rFonts w:ascii="Times New Roman" w:eastAsia="Times New Roman" w:hAnsi="Times New Roman" w:cs="Times New Roman"/>
          <w:bCs/>
          <w:sz w:val="24"/>
          <w:szCs w:val="24"/>
          <w:lang w:eastAsia="ru-RU"/>
        </w:rPr>
        <w:t>15.09.2025</w:t>
      </w:r>
      <w:r w:rsidRPr="00CF3672">
        <w:rPr>
          <w:rFonts w:ascii="Times New Roman" w:eastAsia="Times New Roman" w:hAnsi="Times New Roman" w:cs="Times New Roman"/>
          <w:bCs/>
          <w:sz w:val="24"/>
          <w:szCs w:val="24"/>
          <w:lang w:eastAsia="ru-RU"/>
        </w:rPr>
        <w:t xml:space="preserve"> года </w:t>
      </w:r>
      <w:r w:rsidR="00B24049" w:rsidRPr="00CF3672">
        <w:rPr>
          <w:rFonts w:ascii="Times New Roman" w:eastAsia="Times New Roman" w:hAnsi="Times New Roman" w:cs="Times New Roman"/>
          <w:bCs/>
          <w:sz w:val="24"/>
          <w:szCs w:val="24"/>
          <w:lang w:eastAsia="ru-RU"/>
        </w:rPr>
        <w:t xml:space="preserve"> </w:t>
      </w:r>
      <w:r w:rsidRPr="00CF3672">
        <w:rPr>
          <w:rFonts w:ascii="Times New Roman" w:eastAsia="Times New Roman" w:hAnsi="Times New Roman" w:cs="Times New Roman"/>
          <w:bCs/>
          <w:sz w:val="24"/>
          <w:szCs w:val="24"/>
          <w:lang w:eastAsia="ru-RU"/>
        </w:rPr>
        <w:t>№</w:t>
      </w:r>
      <w:r w:rsidR="007B7C47" w:rsidRPr="00CF3672">
        <w:rPr>
          <w:rFonts w:ascii="Times New Roman" w:eastAsia="Times New Roman" w:hAnsi="Times New Roman" w:cs="Times New Roman"/>
          <w:bCs/>
          <w:sz w:val="24"/>
          <w:szCs w:val="24"/>
          <w:lang w:eastAsia="ru-RU"/>
        </w:rPr>
        <w:t>351</w:t>
      </w:r>
    </w:p>
    <w:p w:rsidR="00912D49" w:rsidRPr="00CF3672" w:rsidRDefault="005C5B7E" w:rsidP="005C5B7E">
      <w:pPr>
        <w:spacing w:before="100" w:beforeAutospacing="1" w:after="0" w:line="240" w:lineRule="auto"/>
        <w:rPr>
          <w:rFonts w:ascii="Times New Roman" w:eastAsia="Times New Roman" w:hAnsi="Times New Roman" w:cs="Times New Roman"/>
          <w:bCs/>
          <w:sz w:val="24"/>
          <w:szCs w:val="24"/>
          <w:lang w:eastAsia="ru-RU"/>
        </w:rPr>
      </w:pPr>
      <w:proofErr w:type="spellStart"/>
      <w:r w:rsidRPr="00CF3672">
        <w:rPr>
          <w:rFonts w:ascii="Times New Roman" w:eastAsia="Times New Roman" w:hAnsi="Times New Roman" w:cs="Times New Roman"/>
          <w:bCs/>
          <w:sz w:val="24"/>
          <w:szCs w:val="24"/>
          <w:lang w:eastAsia="ru-RU"/>
        </w:rPr>
        <w:t>пгт</w:t>
      </w:r>
      <w:proofErr w:type="spellEnd"/>
      <w:r w:rsidR="00B608CB" w:rsidRPr="00CF3672">
        <w:rPr>
          <w:rFonts w:ascii="Times New Roman" w:eastAsia="Times New Roman" w:hAnsi="Times New Roman" w:cs="Times New Roman"/>
          <w:bCs/>
          <w:sz w:val="24"/>
          <w:szCs w:val="24"/>
          <w:lang w:eastAsia="ru-RU"/>
        </w:rPr>
        <w:t>.</w:t>
      </w:r>
      <w:r w:rsidR="00EE1FC7" w:rsidRPr="00CF3672">
        <w:rPr>
          <w:rFonts w:ascii="Times New Roman" w:eastAsia="Times New Roman" w:hAnsi="Times New Roman" w:cs="Times New Roman"/>
          <w:bCs/>
          <w:sz w:val="24"/>
          <w:szCs w:val="24"/>
          <w:lang w:eastAsia="ru-RU"/>
        </w:rPr>
        <w:t xml:space="preserve"> </w:t>
      </w:r>
      <w:r w:rsidR="004F0CF0" w:rsidRPr="00CF3672">
        <w:rPr>
          <w:rFonts w:ascii="Times New Roman" w:eastAsia="Times New Roman" w:hAnsi="Times New Roman" w:cs="Times New Roman"/>
          <w:bCs/>
          <w:sz w:val="24"/>
          <w:szCs w:val="24"/>
          <w:lang w:eastAsia="ru-RU"/>
        </w:rPr>
        <w:t xml:space="preserve"> </w:t>
      </w:r>
      <w:r w:rsidR="00B75559" w:rsidRPr="00CF3672">
        <w:rPr>
          <w:rFonts w:ascii="Times New Roman" w:eastAsia="Times New Roman" w:hAnsi="Times New Roman" w:cs="Times New Roman"/>
          <w:bCs/>
          <w:sz w:val="24"/>
          <w:szCs w:val="24"/>
          <w:lang w:eastAsia="ru-RU"/>
        </w:rPr>
        <w:t>К</w:t>
      </w:r>
      <w:r w:rsidRPr="00CF3672">
        <w:rPr>
          <w:rFonts w:ascii="Times New Roman" w:eastAsia="Times New Roman" w:hAnsi="Times New Roman" w:cs="Times New Roman"/>
          <w:bCs/>
          <w:sz w:val="24"/>
          <w:szCs w:val="24"/>
          <w:lang w:eastAsia="ru-RU"/>
        </w:rPr>
        <w:t>расная Гора</w:t>
      </w:r>
    </w:p>
    <w:p w:rsidR="005C5B7E" w:rsidRPr="00CF3672" w:rsidRDefault="005C5B7E" w:rsidP="005C5B7E">
      <w:pPr>
        <w:spacing w:before="100" w:beforeAutospacing="1" w:after="0" w:line="240" w:lineRule="auto"/>
        <w:rPr>
          <w:rFonts w:ascii="Times New Roman" w:eastAsia="Times New Roman" w:hAnsi="Times New Roman" w:cs="Times New Roman"/>
          <w:sz w:val="24"/>
          <w:szCs w:val="24"/>
          <w:lang w:eastAsia="ru-RU"/>
        </w:rPr>
      </w:pPr>
    </w:p>
    <w:p w:rsidR="00912D49" w:rsidRPr="00CF3672" w:rsidRDefault="00FF3048" w:rsidP="00912D49">
      <w:pPr>
        <w:spacing w:after="0" w:line="240" w:lineRule="auto"/>
        <w:rPr>
          <w:rFonts w:ascii="Times New Roman" w:eastAsia="Times New Roman" w:hAnsi="Times New Roman" w:cs="Times New Roman"/>
          <w:bCs/>
          <w:sz w:val="24"/>
          <w:szCs w:val="24"/>
          <w:lang w:eastAsia="ru-RU"/>
        </w:rPr>
      </w:pPr>
      <w:r w:rsidRPr="00CF3672">
        <w:rPr>
          <w:rFonts w:ascii="Times New Roman" w:eastAsia="Times New Roman" w:hAnsi="Times New Roman" w:cs="Times New Roman"/>
          <w:bCs/>
          <w:sz w:val="24"/>
          <w:szCs w:val="24"/>
          <w:lang w:eastAsia="ru-RU"/>
        </w:rPr>
        <w:t xml:space="preserve">Об утверждении порядка принятия </w:t>
      </w:r>
      <w:r w:rsidR="00912D49" w:rsidRPr="00CF3672">
        <w:rPr>
          <w:rFonts w:ascii="Times New Roman" w:eastAsia="Times New Roman" w:hAnsi="Times New Roman" w:cs="Times New Roman"/>
          <w:bCs/>
          <w:sz w:val="24"/>
          <w:szCs w:val="24"/>
          <w:lang w:eastAsia="ru-RU"/>
        </w:rPr>
        <w:t xml:space="preserve"> </w:t>
      </w:r>
      <w:r w:rsidR="005303E1" w:rsidRPr="00CF3672">
        <w:rPr>
          <w:rFonts w:ascii="Times New Roman" w:eastAsia="Times New Roman" w:hAnsi="Times New Roman" w:cs="Times New Roman"/>
          <w:bCs/>
          <w:sz w:val="24"/>
          <w:szCs w:val="24"/>
          <w:lang w:eastAsia="ru-RU"/>
        </w:rPr>
        <w:t>решений</w:t>
      </w:r>
    </w:p>
    <w:p w:rsidR="00912D49" w:rsidRPr="00CF3672" w:rsidRDefault="00FF3048" w:rsidP="00912D49">
      <w:pPr>
        <w:spacing w:after="0" w:line="240" w:lineRule="auto"/>
        <w:rPr>
          <w:rFonts w:ascii="Times New Roman" w:eastAsia="Times New Roman" w:hAnsi="Times New Roman" w:cs="Times New Roman"/>
          <w:bCs/>
          <w:sz w:val="24"/>
          <w:szCs w:val="24"/>
          <w:lang w:eastAsia="ru-RU"/>
        </w:rPr>
      </w:pPr>
      <w:r w:rsidRPr="00CF3672">
        <w:rPr>
          <w:rFonts w:ascii="Times New Roman" w:eastAsia="Times New Roman" w:hAnsi="Times New Roman" w:cs="Times New Roman"/>
          <w:bCs/>
          <w:sz w:val="24"/>
          <w:szCs w:val="24"/>
          <w:lang w:eastAsia="ru-RU"/>
        </w:rPr>
        <w:t xml:space="preserve">о признании безнадежной к взысканию задолженности </w:t>
      </w:r>
    </w:p>
    <w:p w:rsidR="00912D49" w:rsidRPr="00CF3672" w:rsidRDefault="00FF3048" w:rsidP="00912D49">
      <w:pPr>
        <w:spacing w:after="0" w:line="240" w:lineRule="auto"/>
        <w:rPr>
          <w:rFonts w:ascii="Times New Roman" w:eastAsia="Times New Roman" w:hAnsi="Times New Roman" w:cs="Times New Roman"/>
          <w:bCs/>
          <w:sz w:val="24"/>
          <w:szCs w:val="24"/>
          <w:lang w:eastAsia="ru-RU"/>
        </w:rPr>
      </w:pPr>
      <w:r w:rsidRPr="00CF3672">
        <w:rPr>
          <w:rFonts w:ascii="Times New Roman" w:eastAsia="Times New Roman" w:hAnsi="Times New Roman" w:cs="Times New Roman"/>
          <w:bCs/>
          <w:sz w:val="24"/>
          <w:szCs w:val="24"/>
          <w:lang w:eastAsia="ru-RU"/>
        </w:rPr>
        <w:t xml:space="preserve">по платежам в бюджет </w:t>
      </w:r>
      <w:r w:rsidR="004F0CF0" w:rsidRPr="00CF3672">
        <w:rPr>
          <w:rFonts w:ascii="Times New Roman" w:eastAsia="Times New Roman" w:hAnsi="Times New Roman" w:cs="Times New Roman"/>
          <w:bCs/>
          <w:sz w:val="24"/>
          <w:szCs w:val="24"/>
          <w:lang w:eastAsia="ru-RU"/>
        </w:rPr>
        <w:t xml:space="preserve"> </w:t>
      </w:r>
      <w:r w:rsidR="005C5B7E" w:rsidRPr="00CF3672">
        <w:rPr>
          <w:rFonts w:ascii="Times New Roman" w:eastAsia="Times New Roman" w:hAnsi="Times New Roman" w:cs="Times New Roman"/>
          <w:bCs/>
          <w:sz w:val="24"/>
          <w:szCs w:val="24"/>
          <w:lang w:eastAsia="ru-RU"/>
        </w:rPr>
        <w:t>Красногорского городского</w:t>
      </w:r>
      <w:r w:rsidRPr="00CF3672">
        <w:rPr>
          <w:rFonts w:ascii="Times New Roman" w:eastAsia="Times New Roman" w:hAnsi="Times New Roman" w:cs="Times New Roman"/>
          <w:bCs/>
          <w:sz w:val="24"/>
          <w:szCs w:val="24"/>
          <w:lang w:eastAsia="ru-RU"/>
        </w:rPr>
        <w:t xml:space="preserve"> поселени</w:t>
      </w:r>
      <w:r w:rsidR="004F0CF0" w:rsidRPr="00CF3672">
        <w:rPr>
          <w:rFonts w:ascii="Times New Roman" w:eastAsia="Times New Roman" w:hAnsi="Times New Roman" w:cs="Times New Roman"/>
          <w:bCs/>
          <w:sz w:val="24"/>
          <w:szCs w:val="24"/>
          <w:lang w:eastAsia="ru-RU"/>
        </w:rPr>
        <w:t>я</w:t>
      </w:r>
      <w:r w:rsidRPr="00CF3672">
        <w:rPr>
          <w:rFonts w:ascii="Times New Roman" w:eastAsia="Times New Roman" w:hAnsi="Times New Roman" w:cs="Times New Roman"/>
          <w:bCs/>
          <w:sz w:val="24"/>
          <w:szCs w:val="24"/>
          <w:lang w:eastAsia="ru-RU"/>
        </w:rPr>
        <w:t xml:space="preserve"> </w:t>
      </w:r>
    </w:p>
    <w:p w:rsidR="00FF3048" w:rsidRPr="00CF3672" w:rsidRDefault="00FF3048" w:rsidP="0013442D">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bCs/>
          <w:sz w:val="24"/>
          <w:szCs w:val="24"/>
          <w:lang w:eastAsia="ru-RU"/>
        </w:rPr>
        <w:t xml:space="preserve">Красногорского </w:t>
      </w:r>
      <w:r w:rsidR="004F0CF0" w:rsidRPr="00CF3672">
        <w:rPr>
          <w:rFonts w:ascii="Times New Roman" w:eastAsia="Times New Roman" w:hAnsi="Times New Roman" w:cs="Times New Roman"/>
          <w:bCs/>
          <w:sz w:val="24"/>
          <w:szCs w:val="24"/>
          <w:lang w:eastAsia="ru-RU"/>
        </w:rPr>
        <w:t xml:space="preserve">муниципального </w:t>
      </w:r>
      <w:r w:rsidRPr="00CF3672">
        <w:rPr>
          <w:rFonts w:ascii="Times New Roman" w:eastAsia="Times New Roman" w:hAnsi="Times New Roman" w:cs="Times New Roman"/>
          <w:bCs/>
          <w:sz w:val="24"/>
          <w:szCs w:val="24"/>
          <w:lang w:eastAsia="ru-RU"/>
        </w:rPr>
        <w:t>района Брянской области</w:t>
      </w:r>
    </w:p>
    <w:p w:rsidR="004F0CF0" w:rsidRPr="00CF3672" w:rsidRDefault="00FF3048" w:rsidP="0013442D">
      <w:pPr>
        <w:spacing w:after="0" w:line="240" w:lineRule="auto"/>
        <w:outlineLvl w:val="2"/>
        <w:rPr>
          <w:rFonts w:ascii="Times New Roman" w:eastAsia="Times New Roman" w:hAnsi="Times New Roman" w:cs="Times New Roman"/>
          <w:b/>
          <w:bCs/>
          <w:sz w:val="24"/>
          <w:szCs w:val="24"/>
          <w:lang w:eastAsia="ru-RU"/>
        </w:rPr>
      </w:pPr>
      <w:r w:rsidRPr="00CF3672">
        <w:rPr>
          <w:rFonts w:ascii="Times New Roman" w:eastAsia="Times New Roman" w:hAnsi="Times New Roman" w:cs="Times New Roman"/>
          <w:b/>
          <w:bCs/>
          <w:sz w:val="24"/>
          <w:szCs w:val="24"/>
          <w:lang w:eastAsia="ru-RU"/>
        </w:rPr>
        <w:t> </w:t>
      </w:r>
    </w:p>
    <w:p w:rsidR="0013442D" w:rsidRPr="00CF3672" w:rsidRDefault="0013442D" w:rsidP="0013442D">
      <w:pPr>
        <w:spacing w:after="0" w:line="240" w:lineRule="auto"/>
        <w:outlineLvl w:val="2"/>
        <w:rPr>
          <w:rFonts w:ascii="Times New Roman" w:eastAsia="Times New Roman" w:hAnsi="Times New Roman" w:cs="Times New Roman"/>
          <w:b/>
          <w:bCs/>
          <w:sz w:val="24"/>
          <w:szCs w:val="24"/>
          <w:lang w:eastAsia="ru-RU"/>
        </w:rPr>
      </w:pPr>
    </w:p>
    <w:p w:rsidR="00FF3048" w:rsidRPr="00CF3672" w:rsidRDefault="00FF3048" w:rsidP="0013442D">
      <w:pPr>
        <w:spacing w:after="0" w:line="240" w:lineRule="auto"/>
        <w:ind w:firstLine="567"/>
        <w:jc w:val="both"/>
        <w:outlineLvl w:val="2"/>
        <w:rPr>
          <w:rFonts w:ascii="Times New Roman" w:eastAsia="Times New Roman" w:hAnsi="Times New Roman" w:cs="Times New Roman"/>
          <w:sz w:val="24"/>
          <w:szCs w:val="24"/>
          <w:lang w:eastAsia="ru-RU"/>
        </w:rPr>
      </w:pPr>
      <w:proofErr w:type="gramStart"/>
      <w:r w:rsidRPr="00CF3672">
        <w:rPr>
          <w:rFonts w:ascii="Times New Roman" w:eastAsia="Times New Roman" w:hAnsi="Times New Roman" w:cs="Times New Roman"/>
          <w:sz w:val="24"/>
          <w:szCs w:val="24"/>
          <w:lang w:eastAsia="ru-RU"/>
        </w:rPr>
        <w:t xml:space="preserve">Руководствуясь статьей 47.2 Бюджетного кодекса Российской Федерации, Постановлением Правительства РФ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r w:rsidR="005C5B7E" w:rsidRPr="00CF3672">
        <w:rPr>
          <w:rFonts w:ascii="Times New Roman" w:eastAsia="Times New Roman" w:hAnsi="Times New Roman" w:cs="Times New Roman"/>
          <w:sz w:val="24"/>
          <w:szCs w:val="24"/>
          <w:lang w:eastAsia="ru-RU"/>
        </w:rPr>
        <w:t>Красногорского городского</w:t>
      </w:r>
      <w:r w:rsidR="00B24049" w:rsidRPr="00CF3672">
        <w:rPr>
          <w:rFonts w:ascii="Times New Roman" w:eastAsia="Times New Roman" w:hAnsi="Times New Roman" w:cs="Times New Roman"/>
          <w:sz w:val="24"/>
          <w:szCs w:val="24"/>
          <w:lang w:eastAsia="ru-RU"/>
        </w:rPr>
        <w:t xml:space="preserve"> поселения Красногорского муниципального района Брянской области</w:t>
      </w:r>
      <w:r w:rsidRPr="00CF3672">
        <w:rPr>
          <w:rFonts w:ascii="Times New Roman" w:eastAsia="Times New Roman" w:hAnsi="Times New Roman" w:cs="Times New Roman"/>
          <w:sz w:val="24"/>
          <w:szCs w:val="24"/>
          <w:lang w:eastAsia="ru-RU"/>
        </w:rPr>
        <w:t xml:space="preserve">,  </w:t>
      </w:r>
      <w:r w:rsidR="005C5B7E" w:rsidRPr="00CF3672">
        <w:rPr>
          <w:rFonts w:ascii="Times New Roman" w:eastAsia="Times New Roman" w:hAnsi="Times New Roman" w:cs="Times New Roman"/>
          <w:sz w:val="24"/>
          <w:szCs w:val="24"/>
          <w:lang w:eastAsia="ru-RU"/>
        </w:rPr>
        <w:t>А</w:t>
      </w:r>
      <w:r w:rsidRPr="00CF3672">
        <w:rPr>
          <w:rFonts w:ascii="Times New Roman" w:eastAsia="Times New Roman" w:hAnsi="Times New Roman" w:cs="Times New Roman"/>
          <w:sz w:val="24"/>
          <w:szCs w:val="24"/>
          <w:lang w:eastAsia="ru-RU"/>
        </w:rPr>
        <w:t>дминистрация</w:t>
      </w:r>
      <w:proofErr w:type="gramEnd"/>
      <w:r w:rsidRPr="00CF3672">
        <w:rPr>
          <w:rFonts w:ascii="Times New Roman" w:eastAsia="Times New Roman" w:hAnsi="Times New Roman" w:cs="Times New Roman"/>
          <w:sz w:val="24"/>
          <w:szCs w:val="24"/>
          <w:lang w:eastAsia="ru-RU"/>
        </w:rPr>
        <w:t xml:space="preserve">  Красногорского района Брянской области</w:t>
      </w:r>
    </w:p>
    <w:p w:rsidR="00FF3048" w:rsidRPr="00CF3672" w:rsidRDefault="00FF3048" w:rsidP="00912D49">
      <w:pPr>
        <w:spacing w:before="100" w:beforeAutospacing="1" w:after="100" w:afterAutospacing="1"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ПОСТАНОВЛЯЕТ:</w:t>
      </w:r>
    </w:p>
    <w:p w:rsidR="000A5F47" w:rsidRPr="00CF3672" w:rsidRDefault="00B24049" w:rsidP="00916B02">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Утвердить </w:t>
      </w:r>
      <w:r w:rsidR="005303E1" w:rsidRPr="00CF3672">
        <w:rPr>
          <w:rFonts w:ascii="Times New Roman" w:eastAsia="Times New Roman" w:hAnsi="Times New Roman" w:cs="Times New Roman"/>
          <w:sz w:val="24"/>
          <w:szCs w:val="24"/>
          <w:lang w:eastAsia="ru-RU"/>
        </w:rPr>
        <w:t>Порядок принятия решений</w:t>
      </w:r>
      <w:r w:rsidR="00FF3048" w:rsidRPr="00CF3672">
        <w:rPr>
          <w:rFonts w:ascii="Times New Roman" w:eastAsia="Times New Roman" w:hAnsi="Times New Roman" w:cs="Times New Roman"/>
          <w:sz w:val="24"/>
          <w:szCs w:val="24"/>
          <w:lang w:eastAsia="ru-RU"/>
        </w:rPr>
        <w:t xml:space="preserve"> о признании безнадежной к взысканию задолженности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Pr="00CF3672">
        <w:rPr>
          <w:rFonts w:ascii="Times New Roman" w:eastAsia="Times New Roman" w:hAnsi="Times New Roman" w:cs="Times New Roman"/>
          <w:sz w:val="24"/>
          <w:szCs w:val="24"/>
          <w:lang w:eastAsia="ru-RU"/>
        </w:rPr>
        <w:t xml:space="preserve"> поселения Красногорского муниципального района Брянской области</w:t>
      </w:r>
      <w:r w:rsidR="00B35F0F" w:rsidRPr="00CF3672">
        <w:rPr>
          <w:rFonts w:ascii="Times New Roman" w:eastAsia="Times New Roman" w:hAnsi="Times New Roman" w:cs="Times New Roman"/>
          <w:sz w:val="24"/>
          <w:szCs w:val="24"/>
          <w:lang w:eastAsia="ru-RU"/>
        </w:rPr>
        <w:t>, согл</w:t>
      </w:r>
      <w:r w:rsidR="0042635F" w:rsidRPr="00CF3672">
        <w:rPr>
          <w:rFonts w:ascii="Times New Roman" w:eastAsia="Times New Roman" w:hAnsi="Times New Roman" w:cs="Times New Roman"/>
          <w:sz w:val="24"/>
          <w:szCs w:val="24"/>
          <w:lang w:eastAsia="ru-RU"/>
        </w:rPr>
        <w:t xml:space="preserve">асно </w:t>
      </w:r>
      <w:hyperlink w:anchor="Приложени1кпостановлению" w:history="1">
        <w:r w:rsidR="0042635F" w:rsidRPr="00CF3672">
          <w:rPr>
            <w:rStyle w:val="aa"/>
            <w:rFonts w:ascii="Times New Roman" w:eastAsia="Times New Roman" w:hAnsi="Times New Roman" w:cs="Times New Roman"/>
            <w:color w:val="auto"/>
            <w:sz w:val="24"/>
            <w:szCs w:val="24"/>
            <w:lang w:eastAsia="ru-RU"/>
          </w:rPr>
          <w:t>приложению 1</w:t>
        </w:r>
      </w:hyperlink>
      <w:r w:rsidR="0042635F" w:rsidRPr="00CF3672">
        <w:rPr>
          <w:rFonts w:ascii="Times New Roman" w:eastAsia="Times New Roman" w:hAnsi="Times New Roman" w:cs="Times New Roman"/>
          <w:sz w:val="24"/>
          <w:szCs w:val="24"/>
          <w:lang w:eastAsia="ru-RU"/>
        </w:rPr>
        <w:t xml:space="preserve"> к настоящему П</w:t>
      </w:r>
      <w:r w:rsidR="00B35F0F" w:rsidRPr="00CF3672">
        <w:rPr>
          <w:rFonts w:ascii="Times New Roman" w:eastAsia="Times New Roman" w:hAnsi="Times New Roman" w:cs="Times New Roman"/>
          <w:sz w:val="24"/>
          <w:szCs w:val="24"/>
          <w:lang w:eastAsia="ru-RU"/>
        </w:rPr>
        <w:t>остановлению</w:t>
      </w:r>
      <w:r w:rsidRPr="00CF3672">
        <w:rPr>
          <w:rFonts w:ascii="Times New Roman" w:eastAsia="Times New Roman" w:hAnsi="Times New Roman" w:cs="Times New Roman"/>
          <w:sz w:val="24"/>
          <w:szCs w:val="24"/>
          <w:lang w:eastAsia="ru-RU"/>
        </w:rPr>
        <w:t>.</w:t>
      </w:r>
      <w:r w:rsidR="00CC75D2" w:rsidRPr="00CF3672">
        <w:rPr>
          <w:rFonts w:ascii="Times New Roman" w:eastAsia="Times New Roman" w:hAnsi="Times New Roman" w:cs="Times New Roman"/>
          <w:sz w:val="24"/>
          <w:szCs w:val="24"/>
          <w:lang w:eastAsia="ru-RU"/>
        </w:rPr>
        <w:t xml:space="preserve"> </w:t>
      </w:r>
      <w:r w:rsidR="00FF3048" w:rsidRPr="00CF3672">
        <w:rPr>
          <w:rFonts w:ascii="Times New Roman" w:eastAsia="Times New Roman" w:hAnsi="Times New Roman" w:cs="Times New Roman"/>
          <w:sz w:val="24"/>
          <w:szCs w:val="24"/>
          <w:lang w:eastAsia="ru-RU"/>
        </w:rPr>
        <w:t xml:space="preserve"> </w:t>
      </w:r>
    </w:p>
    <w:p w:rsidR="00FA035E" w:rsidRPr="00CF3672" w:rsidRDefault="00FA035E" w:rsidP="00FA035E">
      <w:pPr>
        <w:pStyle w:val="a5"/>
        <w:numPr>
          <w:ilvl w:val="0"/>
          <w:numId w:val="3"/>
        </w:numPr>
        <w:tabs>
          <w:tab w:val="left" w:pos="993"/>
        </w:tabs>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Главным администраторам доходов бюджета Красногорского городского поселения утвердить состав</w:t>
      </w:r>
      <w:r w:rsidR="00DB5E7B" w:rsidRPr="00CF3672">
        <w:rPr>
          <w:rFonts w:ascii="Times New Roman" w:eastAsia="Times New Roman" w:hAnsi="Times New Roman" w:cs="Times New Roman"/>
          <w:sz w:val="24"/>
          <w:szCs w:val="24"/>
          <w:lang w:eastAsia="ru-RU"/>
        </w:rPr>
        <w:t>ы</w:t>
      </w:r>
      <w:r w:rsidRPr="00CF3672">
        <w:rPr>
          <w:rFonts w:ascii="Times New Roman" w:eastAsia="Times New Roman" w:hAnsi="Times New Roman" w:cs="Times New Roman"/>
          <w:sz w:val="24"/>
          <w:szCs w:val="24"/>
          <w:lang w:eastAsia="ru-RU"/>
        </w:rPr>
        <w:t xml:space="preserve"> комисси</w:t>
      </w:r>
      <w:r w:rsidR="00DB5E7B" w:rsidRPr="00CF3672">
        <w:rPr>
          <w:rFonts w:ascii="Times New Roman" w:eastAsia="Times New Roman" w:hAnsi="Times New Roman" w:cs="Times New Roman"/>
          <w:sz w:val="24"/>
          <w:szCs w:val="24"/>
          <w:lang w:eastAsia="ru-RU"/>
        </w:rPr>
        <w:t>й</w:t>
      </w:r>
      <w:r w:rsidRPr="00CF3672">
        <w:rPr>
          <w:rFonts w:ascii="Times New Roman" w:eastAsia="Times New Roman" w:hAnsi="Times New Roman" w:cs="Times New Roman"/>
          <w:sz w:val="24"/>
          <w:szCs w:val="24"/>
          <w:lang w:eastAsia="ru-RU"/>
        </w:rPr>
        <w:t xml:space="preserve">, в целях подготовки и принятию решений о признании безнадежной к взысканию задолженности по платежам в бюджет Красногорского городского поселения Красногорского муниципального района Брянской области, </w:t>
      </w:r>
      <w:r w:rsidR="00DB5E7B" w:rsidRPr="00CF3672">
        <w:rPr>
          <w:rFonts w:ascii="Times New Roman" w:eastAsia="Times New Roman" w:hAnsi="Times New Roman" w:cs="Times New Roman"/>
          <w:sz w:val="24"/>
          <w:szCs w:val="24"/>
          <w:lang w:eastAsia="ru-RU"/>
        </w:rPr>
        <w:t xml:space="preserve">согласно рекомендуемому образцу в </w:t>
      </w:r>
      <w:hyperlink w:anchor="Приложение2кпостановлению" w:history="1">
        <w:r w:rsidRPr="00CF3672">
          <w:rPr>
            <w:rStyle w:val="aa"/>
            <w:rFonts w:ascii="Times New Roman" w:eastAsia="Times New Roman" w:hAnsi="Times New Roman" w:cs="Times New Roman"/>
            <w:color w:val="auto"/>
            <w:sz w:val="24"/>
            <w:szCs w:val="24"/>
            <w:lang w:eastAsia="ru-RU"/>
          </w:rPr>
          <w:t>приложени</w:t>
        </w:r>
        <w:r w:rsidR="00DB5E7B" w:rsidRPr="00CF3672">
          <w:rPr>
            <w:rStyle w:val="aa"/>
            <w:rFonts w:ascii="Times New Roman" w:eastAsia="Times New Roman" w:hAnsi="Times New Roman" w:cs="Times New Roman"/>
            <w:color w:val="auto"/>
            <w:sz w:val="24"/>
            <w:szCs w:val="24"/>
            <w:lang w:eastAsia="ru-RU"/>
          </w:rPr>
          <w:t>и</w:t>
        </w:r>
        <w:r w:rsidRPr="00CF3672">
          <w:rPr>
            <w:rStyle w:val="aa"/>
            <w:rFonts w:ascii="Times New Roman" w:eastAsia="Times New Roman" w:hAnsi="Times New Roman" w:cs="Times New Roman"/>
            <w:color w:val="auto"/>
            <w:sz w:val="24"/>
            <w:szCs w:val="24"/>
            <w:lang w:eastAsia="ru-RU"/>
          </w:rPr>
          <w:t xml:space="preserve"> 2</w:t>
        </w:r>
      </w:hyperlink>
      <w:r w:rsidRPr="00CF3672">
        <w:rPr>
          <w:rFonts w:ascii="Times New Roman" w:eastAsia="Times New Roman" w:hAnsi="Times New Roman" w:cs="Times New Roman"/>
          <w:sz w:val="24"/>
          <w:szCs w:val="24"/>
          <w:lang w:eastAsia="ru-RU"/>
        </w:rPr>
        <w:t xml:space="preserve"> к настоящему Постановлению.</w:t>
      </w:r>
    </w:p>
    <w:p w:rsidR="00FF3048" w:rsidRPr="00CF3672" w:rsidRDefault="00B24049" w:rsidP="00B24049">
      <w:pPr>
        <w:pStyle w:val="a5"/>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Признать утратившими силу: </w:t>
      </w:r>
    </w:p>
    <w:p w:rsidR="00CE2412" w:rsidRPr="00CF3672" w:rsidRDefault="00CE2412" w:rsidP="00CE2412">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Постановление администрации Красногорского района Брянской области от  14.07.2016 г. № 512  «Об утверждении  Порядка принятия решений о признании безнадежной к взысканию задолженности по платежам в бюджет Красногорского городского поселения Красногорского района Брянской области»;</w:t>
      </w:r>
    </w:p>
    <w:p w:rsidR="00B24049" w:rsidRPr="00CF3672" w:rsidRDefault="00B24049" w:rsidP="00CE2412">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Постановление администрации</w:t>
      </w:r>
      <w:r w:rsidR="005C5B7E" w:rsidRPr="00CF3672">
        <w:rPr>
          <w:rFonts w:ascii="Times New Roman" w:eastAsia="Times New Roman" w:hAnsi="Times New Roman" w:cs="Times New Roman"/>
          <w:sz w:val="24"/>
          <w:szCs w:val="24"/>
          <w:lang w:eastAsia="ru-RU"/>
        </w:rPr>
        <w:t xml:space="preserve"> Красногорского района Брянской области </w:t>
      </w:r>
      <w:r w:rsidR="00CE2412" w:rsidRPr="00CF3672">
        <w:rPr>
          <w:rFonts w:ascii="Times New Roman" w:eastAsia="Times New Roman" w:hAnsi="Times New Roman" w:cs="Times New Roman"/>
          <w:sz w:val="24"/>
          <w:szCs w:val="24"/>
          <w:lang w:eastAsia="ru-RU"/>
        </w:rPr>
        <w:t>от   19.06.2019 г.  №293</w:t>
      </w:r>
      <w:r w:rsidRPr="00CF3672">
        <w:rPr>
          <w:rFonts w:ascii="Times New Roman" w:eastAsia="Times New Roman" w:hAnsi="Times New Roman" w:cs="Times New Roman"/>
          <w:sz w:val="24"/>
          <w:szCs w:val="24"/>
          <w:lang w:eastAsia="ru-RU"/>
        </w:rPr>
        <w:t xml:space="preserve"> «</w:t>
      </w:r>
      <w:r w:rsidR="00CE2412" w:rsidRPr="00CF3672">
        <w:rPr>
          <w:rFonts w:ascii="Times New Roman" w:eastAsia="Times New Roman" w:hAnsi="Times New Roman" w:cs="Times New Roman"/>
          <w:sz w:val="24"/>
          <w:szCs w:val="24"/>
          <w:lang w:eastAsia="ru-RU"/>
        </w:rPr>
        <w:t>О внесении изменений в Порядок принятия решений о признании безнадежной к взысканию задолженности по платежам в бюджет Красногорского городского поселения Красногорского района  Брянской области, утвержденный Постановлением Администрации Красногорского района от 14.07.2016 года №512»</w:t>
      </w:r>
      <w:r w:rsidRPr="00CF3672">
        <w:rPr>
          <w:rFonts w:ascii="Times New Roman" w:eastAsia="Times New Roman" w:hAnsi="Times New Roman" w:cs="Times New Roman"/>
          <w:sz w:val="24"/>
          <w:szCs w:val="24"/>
          <w:lang w:eastAsia="ru-RU"/>
        </w:rPr>
        <w:t>;</w:t>
      </w:r>
    </w:p>
    <w:p w:rsidR="00FA035E" w:rsidRPr="00CF3672" w:rsidRDefault="00B24049" w:rsidP="00B24049">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Постановление </w:t>
      </w:r>
      <w:r w:rsidR="00FA035E" w:rsidRPr="00CF3672">
        <w:rPr>
          <w:rFonts w:ascii="Times New Roman" w:eastAsia="Times New Roman" w:hAnsi="Times New Roman" w:cs="Times New Roman"/>
          <w:sz w:val="24"/>
          <w:szCs w:val="24"/>
          <w:lang w:eastAsia="ru-RU"/>
        </w:rPr>
        <w:t xml:space="preserve">администрации Красногорского района Брянской области </w:t>
      </w:r>
      <w:r w:rsidRPr="00CF3672">
        <w:rPr>
          <w:rFonts w:ascii="Times New Roman" w:eastAsia="Times New Roman" w:hAnsi="Times New Roman" w:cs="Times New Roman"/>
          <w:sz w:val="24"/>
          <w:szCs w:val="24"/>
          <w:lang w:eastAsia="ru-RU"/>
        </w:rPr>
        <w:t xml:space="preserve">от </w:t>
      </w:r>
      <w:r w:rsidR="00FA035E" w:rsidRPr="00CF3672">
        <w:rPr>
          <w:rFonts w:ascii="Times New Roman" w:eastAsia="Times New Roman" w:hAnsi="Times New Roman" w:cs="Times New Roman"/>
          <w:sz w:val="24"/>
          <w:szCs w:val="24"/>
          <w:lang w:eastAsia="ru-RU"/>
        </w:rPr>
        <w:t xml:space="preserve"> 24.09.2021 г. №619</w:t>
      </w:r>
      <w:r w:rsidRPr="00CF3672">
        <w:rPr>
          <w:rFonts w:ascii="Times New Roman" w:eastAsia="Times New Roman" w:hAnsi="Times New Roman" w:cs="Times New Roman"/>
          <w:sz w:val="24"/>
          <w:szCs w:val="24"/>
          <w:lang w:eastAsia="ru-RU"/>
        </w:rPr>
        <w:t xml:space="preserve"> </w:t>
      </w:r>
      <w:r w:rsidR="00FA035E" w:rsidRPr="00CF3672">
        <w:rPr>
          <w:rFonts w:ascii="Times New Roman" w:eastAsia="Times New Roman" w:hAnsi="Times New Roman" w:cs="Times New Roman"/>
          <w:sz w:val="24"/>
          <w:szCs w:val="24"/>
          <w:lang w:eastAsia="ru-RU"/>
        </w:rPr>
        <w:t xml:space="preserve">«О внесении изменений в Порядок принятия решений о признании безнадежной к взысканию задолженности по платежам в бюджет Красногорского </w:t>
      </w:r>
      <w:r w:rsidR="00FA035E" w:rsidRPr="00CF3672">
        <w:rPr>
          <w:rFonts w:ascii="Times New Roman" w:eastAsia="Times New Roman" w:hAnsi="Times New Roman" w:cs="Times New Roman"/>
          <w:sz w:val="24"/>
          <w:szCs w:val="24"/>
          <w:lang w:eastAsia="ru-RU"/>
        </w:rPr>
        <w:lastRenderedPageBreak/>
        <w:t>городского поселения Красногорского района Брянской области, утвержденный Постановлением Администрации Красногорского района от 14.07.2016 года №512»;</w:t>
      </w:r>
    </w:p>
    <w:p w:rsidR="00FA035E" w:rsidRPr="00CF3672" w:rsidRDefault="00FA035E" w:rsidP="00B24049">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Постановление администрации Красногорского района Брянской области от 29.09.2023 г. №440 «О внесении изменений в Порядок принятия решений о признании безнадежной к взысканию задолженности по платежам в бюджет Красногорского городского поселения Красногорского района  Брянской области»;</w:t>
      </w:r>
    </w:p>
    <w:p w:rsidR="00FA035E" w:rsidRPr="00CF3672" w:rsidRDefault="00FA035E" w:rsidP="00FA035E">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Постановление администрации Красногорского района Брянской области от  19.12.2024 г. №593 «О внесении изменений в Порядок принятия решений о признании безнадежной к взысканию задолженности по платежам в бюджет Красногорского городского поселения Красногорского района  Брянской области»;</w:t>
      </w:r>
    </w:p>
    <w:p w:rsidR="00B35F0F" w:rsidRPr="00CF3672" w:rsidRDefault="00B35F0F" w:rsidP="00B35F0F">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4. Постановление вступает в силу со дня подписания и подлежит официальному опубликованию.</w:t>
      </w:r>
    </w:p>
    <w:p w:rsidR="00FF3048" w:rsidRPr="00CF3672" w:rsidRDefault="00B35F0F" w:rsidP="00B35F0F">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5. </w:t>
      </w:r>
      <w:r w:rsidR="00FF3048" w:rsidRPr="00CF3672">
        <w:rPr>
          <w:rFonts w:ascii="Times New Roman" w:eastAsia="Times New Roman" w:hAnsi="Times New Roman" w:cs="Times New Roman"/>
          <w:sz w:val="24"/>
          <w:szCs w:val="24"/>
          <w:lang w:eastAsia="ru-RU"/>
        </w:rPr>
        <w:t xml:space="preserve"> </w:t>
      </w:r>
      <w:proofErr w:type="gramStart"/>
      <w:r w:rsidR="004F5D21" w:rsidRPr="00CF3672">
        <w:rPr>
          <w:rFonts w:ascii="Times New Roman" w:eastAsia="Times New Roman" w:hAnsi="Times New Roman" w:cs="Times New Roman"/>
          <w:sz w:val="24"/>
          <w:szCs w:val="24"/>
          <w:lang w:eastAsia="ru-RU"/>
        </w:rPr>
        <w:t>Контроль за</w:t>
      </w:r>
      <w:proofErr w:type="gramEnd"/>
      <w:r w:rsidR="004F5D21" w:rsidRPr="00CF3672">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Красногорского района Рощина А.Д.</w:t>
      </w:r>
    </w:p>
    <w:p w:rsidR="00B35F0F" w:rsidRPr="00CF3672" w:rsidRDefault="00B35F0F" w:rsidP="00B24049">
      <w:pPr>
        <w:spacing w:after="0" w:line="240" w:lineRule="auto"/>
        <w:rPr>
          <w:rFonts w:ascii="Times New Roman" w:eastAsia="Times New Roman" w:hAnsi="Times New Roman" w:cs="Times New Roman"/>
          <w:sz w:val="24"/>
          <w:szCs w:val="24"/>
          <w:lang w:eastAsia="ru-RU"/>
        </w:rPr>
      </w:pPr>
    </w:p>
    <w:p w:rsidR="00B35F0F" w:rsidRPr="00CF3672" w:rsidRDefault="00B35F0F" w:rsidP="00B24049">
      <w:pPr>
        <w:spacing w:after="0" w:line="240" w:lineRule="auto"/>
        <w:rPr>
          <w:rFonts w:ascii="Times New Roman" w:eastAsia="Times New Roman" w:hAnsi="Times New Roman" w:cs="Times New Roman"/>
          <w:sz w:val="24"/>
          <w:szCs w:val="24"/>
          <w:lang w:eastAsia="ru-RU"/>
        </w:rPr>
      </w:pPr>
    </w:p>
    <w:p w:rsidR="00B35F0F" w:rsidRPr="00CF3672" w:rsidRDefault="00B35F0F" w:rsidP="00B24049">
      <w:pPr>
        <w:spacing w:after="0" w:line="240" w:lineRule="auto"/>
        <w:rPr>
          <w:rFonts w:ascii="Times New Roman" w:eastAsia="Times New Roman" w:hAnsi="Times New Roman" w:cs="Times New Roman"/>
          <w:sz w:val="24"/>
          <w:szCs w:val="24"/>
          <w:lang w:eastAsia="ru-RU"/>
        </w:rPr>
      </w:pPr>
    </w:p>
    <w:p w:rsidR="00FF3048" w:rsidRPr="00CF3672" w:rsidRDefault="00091881" w:rsidP="00B35F0F">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Глава</w:t>
      </w:r>
      <w:r w:rsidR="00FF3048" w:rsidRPr="00CF3672">
        <w:rPr>
          <w:rFonts w:ascii="Times New Roman" w:eastAsia="Times New Roman" w:hAnsi="Times New Roman" w:cs="Times New Roman"/>
          <w:sz w:val="24"/>
          <w:szCs w:val="24"/>
          <w:lang w:eastAsia="ru-RU"/>
        </w:rPr>
        <w:t xml:space="preserve"> администрации                   </w:t>
      </w:r>
      <w:r w:rsidR="00B35F0F" w:rsidRPr="00CF3672">
        <w:rPr>
          <w:rFonts w:ascii="Times New Roman" w:eastAsia="Times New Roman" w:hAnsi="Times New Roman" w:cs="Times New Roman"/>
          <w:sz w:val="24"/>
          <w:szCs w:val="24"/>
          <w:lang w:eastAsia="ru-RU"/>
        </w:rPr>
        <w:t xml:space="preserve">         </w:t>
      </w:r>
      <w:r w:rsidR="00FF3048" w:rsidRPr="00CF3672">
        <w:rPr>
          <w:rFonts w:ascii="Times New Roman" w:eastAsia="Times New Roman" w:hAnsi="Times New Roman" w:cs="Times New Roman"/>
          <w:sz w:val="24"/>
          <w:szCs w:val="24"/>
          <w:lang w:eastAsia="ru-RU"/>
        </w:rPr>
        <w:t xml:space="preserve">              </w:t>
      </w:r>
      <w:r w:rsidR="004F5D21" w:rsidRPr="00CF3672">
        <w:rPr>
          <w:rFonts w:ascii="Times New Roman" w:eastAsia="Times New Roman" w:hAnsi="Times New Roman" w:cs="Times New Roman"/>
          <w:sz w:val="24"/>
          <w:szCs w:val="24"/>
          <w:lang w:eastAsia="ru-RU"/>
        </w:rPr>
        <w:t xml:space="preserve">                                          </w:t>
      </w:r>
      <w:r w:rsidR="00FF3048" w:rsidRPr="00CF3672">
        <w:rPr>
          <w:rFonts w:ascii="Times New Roman" w:eastAsia="Times New Roman" w:hAnsi="Times New Roman" w:cs="Times New Roman"/>
          <w:sz w:val="24"/>
          <w:szCs w:val="24"/>
          <w:lang w:eastAsia="ru-RU"/>
        </w:rPr>
        <w:t xml:space="preserve">     </w:t>
      </w:r>
      <w:r w:rsidR="004F5D21" w:rsidRPr="00CF3672">
        <w:rPr>
          <w:rFonts w:ascii="Times New Roman" w:eastAsia="Times New Roman" w:hAnsi="Times New Roman" w:cs="Times New Roman"/>
          <w:sz w:val="24"/>
          <w:szCs w:val="24"/>
          <w:lang w:eastAsia="ru-RU"/>
        </w:rPr>
        <w:t xml:space="preserve">С.С. </w:t>
      </w:r>
      <w:proofErr w:type="spellStart"/>
      <w:r w:rsidR="004F5D21" w:rsidRPr="00CF3672">
        <w:rPr>
          <w:rFonts w:ascii="Times New Roman" w:eastAsia="Times New Roman" w:hAnsi="Times New Roman" w:cs="Times New Roman"/>
          <w:sz w:val="24"/>
          <w:szCs w:val="24"/>
          <w:lang w:eastAsia="ru-RU"/>
        </w:rPr>
        <w:t>Жилинский</w:t>
      </w:r>
      <w:proofErr w:type="spellEnd"/>
    </w:p>
    <w:p w:rsidR="00FF3048" w:rsidRPr="00CF3672" w:rsidRDefault="00FF3048" w:rsidP="00912D49">
      <w:pPr>
        <w:spacing w:before="100" w:beforeAutospacing="1" w:after="100" w:afterAutospacing="1" w:line="240" w:lineRule="auto"/>
        <w:rPr>
          <w:rFonts w:ascii="Times New Roman" w:eastAsia="Times New Roman" w:hAnsi="Times New Roman" w:cs="Times New Roman"/>
          <w:sz w:val="24"/>
          <w:szCs w:val="24"/>
          <w:lang w:eastAsia="ru-RU"/>
        </w:rPr>
      </w:pPr>
    </w:p>
    <w:p w:rsidR="00142154" w:rsidRPr="00CF3672" w:rsidRDefault="00142154" w:rsidP="00912D49">
      <w:pPr>
        <w:spacing w:before="100" w:beforeAutospacing="1" w:after="100" w:afterAutospacing="1" w:line="240" w:lineRule="auto"/>
        <w:rPr>
          <w:rFonts w:ascii="Times New Roman" w:eastAsia="Times New Roman" w:hAnsi="Times New Roman" w:cs="Times New Roman"/>
          <w:sz w:val="24"/>
          <w:szCs w:val="24"/>
          <w:lang w:eastAsia="ru-RU"/>
        </w:rPr>
      </w:pPr>
    </w:p>
    <w:p w:rsidR="00142154" w:rsidRPr="00CF3672" w:rsidRDefault="00142154" w:rsidP="00912D49">
      <w:pPr>
        <w:spacing w:before="100" w:beforeAutospacing="1" w:after="100" w:afterAutospacing="1" w:line="240" w:lineRule="auto"/>
        <w:rPr>
          <w:rFonts w:ascii="Times New Roman" w:eastAsia="Times New Roman" w:hAnsi="Times New Roman" w:cs="Times New Roman"/>
          <w:sz w:val="24"/>
          <w:szCs w:val="24"/>
          <w:lang w:eastAsia="ru-RU"/>
        </w:rPr>
      </w:pPr>
    </w:p>
    <w:p w:rsidR="00142154" w:rsidRPr="00CF3672" w:rsidRDefault="00142154" w:rsidP="00912D49">
      <w:pPr>
        <w:spacing w:before="100" w:beforeAutospacing="1" w:after="100" w:afterAutospacing="1" w:line="240" w:lineRule="auto"/>
        <w:rPr>
          <w:rFonts w:ascii="Times New Roman" w:eastAsia="Times New Roman" w:hAnsi="Times New Roman" w:cs="Times New Roman"/>
          <w:sz w:val="24"/>
          <w:szCs w:val="24"/>
          <w:lang w:eastAsia="ru-RU"/>
        </w:rPr>
      </w:pPr>
    </w:p>
    <w:p w:rsidR="00142154" w:rsidRPr="00CF3672" w:rsidRDefault="00142154" w:rsidP="00912D49">
      <w:pPr>
        <w:spacing w:before="100" w:beforeAutospacing="1" w:after="100" w:afterAutospacing="1" w:line="240" w:lineRule="auto"/>
        <w:rPr>
          <w:rFonts w:ascii="Times New Roman" w:eastAsia="Times New Roman" w:hAnsi="Times New Roman" w:cs="Times New Roman"/>
          <w:sz w:val="24"/>
          <w:szCs w:val="24"/>
          <w:lang w:eastAsia="ru-RU"/>
        </w:rPr>
      </w:pPr>
    </w:p>
    <w:p w:rsidR="00142154" w:rsidRPr="00CF3672" w:rsidRDefault="00142154" w:rsidP="00912D49">
      <w:pPr>
        <w:spacing w:before="100" w:beforeAutospacing="1" w:after="100" w:afterAutospacing="1" w:line="240" w:lineRule="auto"/>
        <w:rPr>
          <w:rFonts w:ascii="Times New Roman" w:eastAsia="Times New Roman" w:hAnsi="Times New Roman" w:cs="Times New Roman"/>
          <w:sz w:val="24"/>
          <w:szCs w:val="24"/>
          <w:lang w:eastAsia="ru-RU"/>
        </w:rPr>
      </w:pPr>
    </w:p>
    <w:p w:rsidR="00142154" w:rsidRPr="00CF3672" w:rsidRDefault="00142154" w:rsidP="00912D49">
      <w:pPr>
        <w:spacing w:before="100" w:beforeAutospacing="1" w:after="100" w:afterAutospacing="1" w:line="240" w:lineRule="auto"/>
        <w:rPr>
          <w:rFonts w:ascii="Times New Roman" w:eastAsia="Times New Roman" w:hAnsi="Times New Roman" w:cs="Times New Roman"/>
          <w:sz w:val="24"/>
          <w:szCs w:val="24"/>
          <w:lang w:eastAsia="ru-RU"/>
        </w:rPr>
      </w:pPr>
    </w:p>
    <w:p w:rsidR="009A784D" w:rsidRPr="00CF3672" w:rsidRDefault="009A784D">
      <w:pPr>
        <w:rPr>
          <w:rFonts w:ascii="Times New Roman" w:eastAsia="Times New Roman" w:hAnsi="Times New Roman" w:cs="Times New Roman"/>
          <w:sz w:val="24"/>
          <w:szCs w:val="24"/>
          <w:lang w:eastAsia="ru-RU"/>
        </w:rPr>
      </w:pPr>
    </w:p>
    <w:p w:rsidR="009A784D" w:rsidRPr="00CF3672" w:rsidRDefault="009A784D">
      <w:pP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br w:type="page"/>
      </w:r>
    </w:p>
    <w:p w:rsidR="005303E1" w:rsidRPr="00CF3672" w:rsidRDefault="00C668B9" w:rsidP="005303E1">
      <w:pPr>
        <w:spacing w:after="0" w:line="240" w:lineRule="auto"/>
        <w:jc w:val="right"/>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lastRenderedPageBreak/>
        <w:t xml:space="preserve">                                                                                                             </w:t>
      </w:r>
      <w:r w:rsidR="00FF3048" w:rsidRPr="00CF3672">
        <w:rPr>
          <w:rFonts w:ascii="Times New Roman" w:eastAsia="Times New Roman" w:hAnsi="Times New Roman" w:cs="Times New Roman"/>
          <w:sz w:val="24"/>
          <w:szCs w:val="24"/>
          <w:lang w:eastAsia="ru-RU"/>
        </w:rPr>
        <w:t xml:space="preserve">  </w:t>
      </w:r>
      <w:bookmarkStart w:id="0" w:name="Приложени1кпостановлению"/>
      <w:bookmarkEnd w:id="0"/>
      <w:r w:rsidR="00FF3048" w:rsidRPr="00CF3672">
        <w:rPr>
          <w:rFonts w:ascii="Times New Roman" w:eastAsia="Times New Roman" w:hAnsi="Times New Roman" w:cs="Times New Roman"/>
          <w:sz w:val="24"/>
          <w:szCs w:val="24"/>
          <w:lang w:eastAsia="ru-RU"/>
        </w:rPr>
        <w:t>Приложение</w:t>
      </w:r>
      <w:r w:rsidR="002122BC" w:rsidRPr="00CF3672">
        <w:rPr>
          <w:rFonts w:ascii="Times New Roman" w:eastAsia="Times New Roman" w:hAnsi="Times New Roman" w:cs="Times New Roman"/>
          <w:sz w:val="24"/>
          <w:szCs w:val="24"/>
          <w:lang w:eastAsia="ru-RU"/>
        </w:rPr>
        <w:t xml:space="preserve"> 1</w:t>
      </w:r>
    </w:p>
    <w:p w:rsidR="005303E1" w:rsidRPr="00CF3672" w:rsidRDefault="005303E1" w:rsidP="005303E1">
      <w:pPr>
        <w:spacing w:after="0" w:line="240" w:lineRule="auto"/>
        <w:ind w:left="5103"/>
        <w:rPr>
          <w:rFonts w:ascii="Times New Roman" w:eastAsia="Times New Roman" w:hAnsi="Times New Roman" w:cs="Times New Roman"/>
          <w:sz w:val="24"/>
          <w:szCs w:val="24"/>
          <w:lang w:eastAsia="ru-RU"/>
        </w:rPr>
      </w:pPr>
    </w:p>
    <w:p w:rsidR="00BB57BF" w:rsidRPr="00CF3672" w:rsidRDefault="005303E1" w:rsidP="005303E1">
      <w:pPr>
        <w:spacing w:after="0" w:line="240" w:lineRule="auto"/>
        <w:ind w:left="4678"/>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к Постановлению администрации Красногорского района Брянской области</w:t>
      </w:r>
    </w:p>
    <w:p w:rsidR="00FF3048" w:rsidRPr="00CF3672" w:rsidRDefault="005303E1" w:rsidP="005303E1">
      <w:pPr>
        <w:spacing w:after="0" w:line="240" w:lineRule="auto"/>
        <w:ind w:left="4678"/>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от </w:t>
      </w:r>
      <w:r w:rsidR="00702692" w:rsidRPr="00CF3672">
        <w:rPr>
          <w:rFonts w:ascii="Times New Roman" w:eastAsia="Times New Roman" w:hAnsi="Times New Roman" w:cs="Times New Roman"/>
          <w:sz w:val="24"/>
          <w:szCs w:val="24"/>
          <w:lang w:eastAsia="ru-RU"/>
        </w:rPr>
        <w:t>15.09.2025 года</w:t>
      </w:r>
      <w:r w:rsidRPr="00CF3672">
        <w:rPr>
          <w:rFonts w:ascii="Times New Roman" w:eastAsia="Times New Roman" w:hAnsi="Times New Roman" w:cs="Times New Roman"/>
          <w:sz w:val="24"/>
          <w:szCs w:val="24"/>
          <w:lang w:eastAsia="ru-RU"/>
        </w:rPr>
        <w:t xml:space="preserve"> №</w:t>
      </w:r>
      <w:r w:rsidR="00702692" w:rsidRPr="00CF3672">
        <w:rPr>
          <w:rFonts w:ascii="Times New Roman" w:eastAsia="Times New Roman" w:hAnsi="Times New Roman" w:cs="Times New Roman"/>
          <w:sz w:val="24"/>
          <w:szCs w:val="24"/>
          <w:lang w:eastAsia="ru-RU"/>
        </w:rPr>
        <w:t>351</w:t>
      </w:r>
    </w:p>
    <w:p w:rsidR="005303E1" w:rsidRPr="00CF3672" w:rsidRDefault="005303E1" w:rsidP="005303E1">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FF3048" w:rsidRPr="00CF3672" w:rsidRDefault="00FF3048" w:rsidP="005303E1">
      <w:pPr>
        <w:spacing w:after="0" w:line="240" w:lineRule="auto"/>
        <w:jc w:val="center"/>
        <w:rPr>
          <w:rFonts w:ascii="Times New Roman" w:eastAsia="Times New Roman" w:hAnsi="Times New Roman" w:cs="Times New Roman"/>
          <w:b/>
          <w:bCs/>
          <w:sz w:val="24"/>
          <w:szCs w:val="24"/>
          <w:lang w:eastAsia="ru-RU"/>
        </w:rPr>
      </w:pPr>
      <w:r w:rsidRPr="00CF3672">
        <w:rPr>
          <w:rFonts w:ascii="Times New Roman" w:eastAsia="Times New Roman" w:hAnsi="Times New Roman" w:cs="Times New Roman"/>
          <w:b/>
          <w:bCs/>
          <w:sz w:val="24"/>
          <w:szCs w:val="24"/>
          <w:lang w:eastAsia="ru-RU"/>
        </w:rPr>
        <w:t>ПОРЯДОК ПРИНЯТИЯ РЕШЕНИ</w:t>
      </w:r>
      <w:r w:rsidR="005303E1" w:rsidRPr="00CF3672">
        <w:rPr>
          <w:rFonts w:ascii="Times New Roman" w:eastAsia="Times New Roman" w:hAnsi="Times New Roman" w:cs="Times New Roman"/>
          <w:b/>
          <w:bCs/>
          <w:sz w:val="24"/>
          <w:szCs w:val="24"/>
          <w:lang w:eastAsia="ru-RU"/>
        </w:rPr>
        <w:t>Й</w:t>
      </w:r>
      <w:r w:rsidRPr="00CF3672">
        <w:rPr>
          <w:rFonts w:ascii="Times New Roman" w:eastAsia="Times New Roman" w:hAnsi="Times New Roman" w:cs="Times New Roman"/>
          <w:b/>
          <w:bCs/>
          <w:sz w:val="24"/>
          <w:szCs w:val="24"/>
          <w:lang w:eastAsia="ru-RU"/>
        </w:rPr>
        <w:t xml:space="preserve"> О ПРИЗНАНИИ БЕЗНАДЕЖНОЙ К ВЗЫСКАНИЮ ЗАДОЛЖЕННОСТИ ПО ПЛАТЕЖАМ В БЮДЖЕТ </w:t>
      </w:r>
      <w:r w:rsidR="005C5B7E" w:rsidRPr="00CF3672">
        <w:rPr>
          <w:rFonts w:ascii="Times New Roman" w:eastAsia="Times New Roman" w:hAnsi="Times New Roman" w:cs="Times New Roman"/>
          <w:b/>
          <w:bCs/>
          <w:sz w:val="24"/>
          <w:szCs w:val="24"/>
          <w:lang w:eastAsia="ru-RU"/>
        </w:rPr>
        <w:t>КРАСНОГОРСКОГО ГОРОДСКОГО</w:t>
      </w:r>
      <w:r w:rsidR="0072061C" w:rsidRPr="00CF3672">
        <w:rPr>
          <w:rFonts w:ascii="Times New Roman" w:eastAsia="Times New Roman" w:hAnsi="Times New Roman" w:cs="Times New Roman"/>
          <w:b/>
          <w:bCs/>
          <w:sz w:val="24"/>
          <w:szCs w:val="24"/>
          <w:lang w:eastAsia="ru-RU"/>
        </w:rPr>
        <w:t xml:space="preserve"> ПОСЕЛЕНИ</w:t>
      </w:r>
      <w:r w:rsidR="007E66F7" w:rsidRPr="00CF3672">
        <w:rPr>
          <w:rFonts w:ascii="Times New Roman" w:eastAsia="Times New Roman" w:hAnsi="Times New Roman" w:cs="Times New Roman"/>
          <w:b/>
          <w:bCs/>
          <w:sz w:val="24"/>
          <w:szCs w:val="24"/>
          <w:lang w:eastAsia="ru-RU"/>
        </w:rPr>
        <w:t>Я</w:t>
      </w:r>
      <w:r w:rsidRPr="00CF3672">
        <w:rPr>
          <w:rFonts w:ascii="Times New Roman" w:eastAsia="Times New Roman" w:hAnsi="Times New Roman" w:cs="Times New Roman"/>
          <w:b/>
          <w:bCs/>
          <w:sz w:val="24"/>
          <w:szCs w:val="24"/>
          <w:lang w:eastAsia="ru-RU"/>
        </w:rPr>
        <w:t xml:space="preserve"> КРАСНОГОРСКОГО</w:t>
      </w:r>
      <w:r w:rsidR="007E66F7" w:rsidRPr="00CF3672">
        <w:rPr>
          <w:rFonts w:ascii="Times New Roman" w:eastAsia="Times New Roman" w:hAnsi="Times New Roman" w:cs="Times New Roman"/>
          <w:b/>
          <w:bCs/>
          <w:sz w:val="24"/>
          <w:szCs w:val="24"/>
          <w:lang w:eastAsia="ru-RU"/>
        </w:rPr>
        <w:t xml:space="preserve"> МУНИЦИПАЛЬНОГО </w:t>
      </w:r>
      <w:r w:rsidRPr="00CF3672">
        <w:rPr>
          <w:rFonts w:ascii="Times New Roman" w:eastAsia="Times New Roman" w:hAnsi="Times New Roman" w:cs="Times New Roman"/>
          <w:b/>
          <w:bCs/>
          <w:sz w:val="24"/>
          <w:szCs w:val="24"/>
          <w:lang w:eastAsia="ru-RU"/>
        </w:rPr>
        <w:t xml:space="preserve">РАЙОНА </w:t>
      </w:r>
      <w:r w:rsidR="0072061C" w:rsidRPr="00CF3672">
        <w:rPr>
          <w:rFonts w:ascii="Times New Roman" w:eastAsia="Times New Roman" w:hAnsi="Times New Roman" w:cs="Times New Roman"/>
          <w:b/>
          <w:bCs/>
          <w:sz w:val="24"/>
          <w:szCs w:val="24"/>
          <w:lang w:eastAsia="ru-RU"/>
        </w:rPr>
        <w:t>БРЯНСКОЙ</w:t>
      </w:r>
      <w:r w:rsidRPr="00CF3672">
        <w:rPr>
          <w:rFonts w:ascii="Times New Roman" w:eastAsia="Times New Roman" w:hAnsi="Times New Roman" w:cs="Times New Roman"/>
          <w:b/>
          <w:bCs/>
          <w:sz w:val="24"/>
          <w:szCs w:val="24"/>
          <w:lang w:eastAsia="ru-RU"/>
        </w:rPr>
        <w:t xml:space="preserve"> ОБЛАСТИ</w:t>
      </w:r>
      <w:r w:rsidR="00BB5E58" w:rsidRPr="00CF3672">
        <w:rPr>
          <w:rFonts w:ascii="Times New Roman" w:eastAsia="Times New Roman" w:hAnsi="Times New Roman" w:cs="Times New Roman"/>
          <w:b/>
          <w:bCs/>
          <w:sz w:val="24"/>
          <w:szCs w:val="24"/>
          <w:lang w:eastAsia="ru-RU"/>
        </w:rPr>
        <w:t xml:space="preserve"> (далее – Порядок)</w:t>
      </w:r>
    </w:p>
    <w:p w:rsidR="00DF3AC6" w:rsidRPr="00CF3672" w:rsidRDefault="00DF3AC6" w:rsidP="00DF3AC6">
      <w:pPr>
        <w:pStyle w:val="a5"/>
        <w:spacing w:after="0" w:line="240" w:lineRule="auto"/>
        <w:ind w:left="1080"/>
        <w:rPr>
          <w:rFonts w:ascii="Times New Roman" w:eastAsia="Times New Roman" w:hAnsi="Times New Roman" w:cs="Times New Roman"/>
          <w:sz w:val="24"/>
          <w:szCs w:val="24"/>
          <w:lang w:eastAsia="ru-RU"/>
        </w:rPr>
      </w:pPr>
    </w:p>
    <w:p w:rsidR="00FF3048" w:rsidRPr="00CF3672" w:rsidRDefault="00DF3AC6" w:rsidP="00406B38">
      <w:pPr>
        <w:pStyle w:val="a5"/>
        <w:numPr>
          <w:ilvl w:val="0"/>
          <w:numId w:val="12"/>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Настоящий Порядок определяет правила и условия принятия администраторами доходов бюджета </w:t>
      </w:r>
      <w:r w:rsidR="005C5B7E" w:rsidRPr="00CF3672">
        <w:rPr>
          <w:rFonts w:ascii="Times New Roman" w:eastAsia="Times New Roman" w:hAnsi="Times New Roman" w:cs="Times New Roman"/>
          <w:sz w:val="24"/>
          <w:szCs w:val="24"/>
          <w:lang w:eastAsia="ru-RU"/>
        </w:rPr>
        <w:t>Красногорского городского</w:t>
      </w:r>
      <w:r w:rsidRPr="00CF3672">
        <w:rPr>
          <w:rFonts w:ascii="Times New Roman" w:eastAsia="Times New Roman" w:hAnsi="Times New Roman" w:cs="Times New Roman"/>
          <w:sz w:val="24"/>
          <w:szCs w:val="24"/>
          <w:lang w:eastAsia="ru-RU"/>
        </w:rPr>
        <w:t xml:space="preserve"> поселения Красногорского муниципального района Брянской области (далее - администраторы доходов бюджета), решени</w:t>
      </w:r>
      <w:r w:rsidR="00642684" w:rsidRPr="00CF3672">
        <w:rPr>
          <w:rFonts w:ascii="Times New Roman" w:eastAsia="Times New Roman" w:hAnsi="Times New Roman" w:cs="Times New Roman"/>
          <w:sz w:val="24"/>
          <w:szCs w:val="24"/>
          <w:lang w:eastAsia="ru-RU"/>
        </w:rPr>
        <w:t>й</w:t>
      </w:r>
      <w:r w:rsidRPr="00CF3672">
        <w:rPr>
          <w:rFonts w:ascii="Times New Roman" w:eastAsia="Times New Roman" w:hAnsi="Times New Roman" w:cs="Times New Roman"/>
          <w:sz w:val="24"/>
          <w:szCs w:val="24"/>
          <w:lang w:eastAsia="ru-RU"/>
        </w:rPr>
        <w:t xml:space="preserve"> о признании безнадежной к взысканию задолженности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Pr="00CF3672">
        <w:rPr>
          <w:rFonts w:ascii="Times New Roman" w:eastAsia="Times New Roman" w:hAnsi="Times New Roman" w:cs="Times New Roman"/>
          <w:sz w:val="24"/>
          <w:szCs w:val="24"/>
          <w:lang w:eastAsia="ru-RU"/>
        </w:rPr>
        <w:t xml:space="preserve"> поселения Красногорского муниципального района Брянской области (далее – бюджет поселения)</w:t>
      </w:r>
      <w:r w:rsidR="00FF3048" w:rsidRPr="00CF3672">
        <w:rPr>
          <w:rFonts w:ascii="Times New Roman" w:eastAsia="Times New Roman" w:hAnsi="Times New Roman" w:cs="Times New Roman"/>
          <w:sz w:val="24"/>
          <w:szCs w:val="24"/>
          <w:lang w:eastAsia="ru-RU"/>
        </w:rPr>
        <w:t>.</w:t>
      </w:r>
    </w:p>
    <w:p w:rsidR="007A6F7F" w:rsidRPr="00CF3672" w:rsidRDefault="007A6F7F" w:rsidP="00406B38">
      <w:pPr>
        <w:spacing w:after="0" w:line="240" w:lineRule="auto"/>
        <w:ind w:firstLine="426"/>
        <w:jc w:val="both"/>
        <w:rPr>
          <w:rFonts w:ascii="Times New Roman" w:eastAsia="Times New Roman" w:hAnsi="Times New Roman" w:cs="Times New Roman"/>
          <w:sz w:val="24"/>
          <w:szCs w:val="24"/>
          <w:lang w:eastAsia="ru-RU"/>
        </w:rPr>
      </w:pPr>
    </w:p>
    <w:p w:rsidR="00FF3048" w:rsidRPr="00CF3672" w:rsidRDefault="00FF3048" w:rsidP="00406B38">
      <w:pPr>
        <w:pStyle w:val="a5"/>
        <w:numPr>
          <w:ilvl w:val="0"/>
          <w:numId w:val="12"/>
        </w:numPr>
        <w:spacing w:after="0" w:line="240" w:lineRule="auto"/>
        <w:ind w:left="0"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На</w:t>
      </w:r>
      <w:r w:rsidR="00642684" w:rsidRPr="00CF3672">
        <w:rPr>
          <w:rFonts w:ascii="Times New Roman" w:eastAsia="Times New Roman" w:hAnsi="Times New Roman" w:cs="Times New Roman"/>
          <w:sz w:val="24"/>
          <w:szCs w:val="24"/>
          <w:lang w:eastAsia="ru-RU"/>
        </w:rPr>
        <w:t xml:space="preserve">стоящий Порядок </w:t>
      </w:r>
      <w:r w:rsidR="00293888" w:rsidRPr="00CF3672">
        <w:rPr>
          <w:rFonts w:ascii="Times New Roman" w:eastAsia="Times New Roman" w:hAnsi="Times New Roman" w:cs="Times New Roman"/>
          <w:sz w:val="24"/>
          <w:szCs w:val="24"/>
          <w:lang w:eastAsia="ru-RU"/>
        </w:rPr>
        <w:t>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7A6F7F" w:rsidRPr="00CF3672" w:rsidRDefault="007A6F7F" w:rsidP="00406B38">
      <w:pPr>
        <w:spacing w:after="0" w:line="240" w:lineRule="auto"/>
        <w:ind w:firstLine="426"/>
        <w:jc w:val="both"/>
        <w:rPr>
          <w:rFonts w:ascii="Times New Roman" w:eastAsia="Times New Roman" w:hAnsi="Times New Roman" w:cs="Times New Roman"/>
          <w:sz w:val="24"/>
          <w:szCs w:val="24"/>
          <w:lang w:eastAsia="ru-RU"/>
        </w:rPr>
      </w:pPr>
    </w:p>
    <w:p w:rsidR="00056C73" w:rsidRPr="00CF3672" w:rsidRDefault="00056C73" w:rsidP="00406B38">
      <w:pPr>
        <w:pStyle w:val="a5"/>
        <w:numPr>
          <w:ilvl w:val="0"/>
          <w:numId w:val="12"/>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Для целей настоящего </w:t>
      </w:r>
      <w:r w:rsidR="00BB5E58" w:rsidRPr="00CF3672">
        <w:rPr>
          <w:rFonts w:ascii="Times New Roman" w:eastAsia="Times New Roman" w:hAnsi="Times New Roman" w:cs="Times New Roman"/>
          <w:sz w:val="24"/>
          <w:szCs w:val="24"/>
          <w:lang w:eastAsia="ru-RU"/>
        </w:rPr>
        <w:t>П</w:t>
      </w:r>
      <w:r w:rsidRPr="00CF3672">
        <w:rPr>
          <w:rFonts w:ascii="Times New Roman" w:eastAsia="Times New Roman" w:hAnsi="Times New Roman" w:cs="Times New Roman"/>
          <w:sz w:val="24"/>
          <w:szCs w:val="24"/>
          <w:lang w:eastAsia="ru-RU"/>
        </w:rPr>
        <w:t xml:space="preserve">орядка под задолженностью понимаются платежи в бюджет, не уплаченные в установленный срок в бюджет </w:t>
      </w:r>
      <w:r w:rsidR="007D0799" w:rsidRPr="00CF3672">
        <w:rPr>
          <w:rFonts w:ascii="Times New Roman" w:eastAsia="Times New Roman" w:hAnsi="Times New Roman" w:cs="Times New Roman"/>
          <w:sz w:val="24"/>
          <w:szCs w:val="24"/>
          <w:lang w:eastAsia="ru-RU"/>
        </w:rPr>
        <w:t>поселения</w:t>
      </w:r>
      <w:r w:rsidRPr="00CF3672">
        <w:rPr>
          <w:rFonts w:ascii="Times New Roman" w:eastAsia="Times New Roman" w:hAnsi="Times New Roman" w:cs="Times New Roman"/>
          <w:sz w:val="24"/>
          <w:szCs w:val="24"/>
          <w:lang w:eastAsia="ru-RU"/>
        </w:rPr>
        <w:t>, а также пени и штрафы за просрочку указанных платежей (далее - задолженность).</w:t>
      </w:r>
    </w:p>
    <w:p w:rsidR="007A6F7F" w:rsidRPr="00CF3672" w:rsidRDefault="007A6F7F" w:rsidP="00406B38">
      <w:pPr>
        <w:spacing w:after="0" w:line="240" w:lineRule="auto"/>
        <w:ind w:firstLine="426"/>
        <w:jc w:val="both"/>
        <w:rPr>
          <w:rFonts w:ascii="Times New Roman" w:eastAsia="Times New Roman" w:hAnsi="Times New Roman" w:cs="Times New Roman"/>
          <w:sz w:val="24"/>
          <w:szCs w:val="24"/>
          <w:lang w:eastAsia="ru-RU"/>
        </w:rPr>
      </w:pPr>
    </w:p>
    <w:p w:rsidR="00FF3048" w:rsidRPr="00CF3672" w:rsidRDefault="00EB6DCA" w:rsidP="00406B38">
      <w:pPr>
        <w:pStyle w:val="a5"/>
        <w:numPr>
          <w:ilvl w:val="0"/>
          <w:numId w:val="12"/>
        </w:numPr>
        <w:spacing w:after="0" w:line="240" w:lineRule="auto"/>
        <w:ind w:left="0" w:firstLine="426"/>
        <w:jc w:val="both"/>
        <w:rPr>
          <w:rFonts w:ascii="Times New Roman" w:eastAsia="Times New Roman" w:hAnsi="Times New Roman" w:cs="Times New Roman"/>
          <w:sz w:val="24"/>
          <w:szCs w:val="24"/>
          <w:lang w:eastAsia="ru-RU"/>
        </w:rPr>
      </w:pPr>
      <w:bookmarkStart w:id="1" w:name="пункт4"/>
      <w:bookmarkEnd w:id="1"/>
      <w:r w:rsidRPr="00CF3672">
        <w:rPr>
          <w:rFonts w:ascii="Times New Roman" w:eastAsia="Times New Roman" w:hAnsi="Times New Roman" w:cs="Times New Roman"/>
          <w:sz w:val="24"/>
          <w:szCs w:val="24"/>
          <w:lang w:eastAsia="ru-RU"/>
        </w:rPr>
        <w:t xml:space="preserve">Основаниями </w:t>
      </w:r>
      <w:proofErr w:type="gramStart"/>
      <w:r w:rsidRPr="00CF3672">
        <w:rPr>
          <w:rFonts w:ascii="Times New Roman" w:eastAsia="Times New Roman" w:hAnsi="Times New Roman" w:cs="Times New Roman"/>
          <w:sz w:val="24"/>
          <w:szCs w:val="24"/>
          <w:lang w:eastAsia="ru-RU"/>
        </w:rPr>
        <w:t>для принятия администраторами доходов бюджета решения о признании безнадежной к взысканию задолженности по платежам в бюджет</w:t>
      </w:r>
      <w:proofErr w:type="gramEnd"/>
      <w:r w:rsidRPr="00CF3672">
        <w:rPr>
          <w:rFonts w:ascii="Times New Roman" w:eastAsia="Times New Roman" w:hAnsi="Times New Roman" w:cs="Times New Roman"/>
          <w:sz w:val="24"/>
          <w:szCs w:val="24"/>
          <w:lang w:eastAsia="ru-RU"/>
        </w:rPr>
        <w:t xml:space="preserve"> поселения являются</w:t>
      </w:r>
      <w:r w:rsidR="00FF3048" w:rsidRPr="00CF3672">
        <w:rPr>
          <w:rFonts w:ascii="Times New Roman" w:eastAsia="Times New Roman" w:hAnsi="Times New Roman" w:cs="Times New Roman"/>
          <w:sz w:val="24"/>
          <w:szCs w:val="24"/>
          <w:lang w:eastAsia="ru-RU"/>
        </w:rPr>
        <w:t>:</w:t>
      </w:r>
    </w:p>
    <w:p w:rsidR="00EB6DCA" w:rsidRPr="00CF3672" w:rsidRDefault="00EB6DCA" w:rsidP="00EB6DCA">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w:t>
      </w:r>
      <w:r w:rsidR="00C63ABA" w:rsidRPr="00CF3672">
        <w:rPr>
          <w:rFonts w:ascii="Times New Roman" w:eastAsia="Times New Roman" w:hAnsi="Times New Roman" w:cs="Times New Roman"/>
          <w:sz w:val="24"/>
          <w:szCs w:val="24"/>
          <w:lang w:eastAsia="ru-RU"/>
        </w:rPr>
        <w:t>а</w:t>
      </w:r>
      <w:r w:rsidRPr="00CF3672">
        <w:rPr>
          <w:rFonts w:ascii="Times New Roman" w:eastAsia="Times New Roman" w:hAnsi="Times New Roman" w:cs="Times New Roman"/>
          <w:sz w:val="24"/>
          <w:szCs w:val="24"/>
          <w:lang w:eastAsia="ru-RU"/>
        </w:rPr>
        <w:t>) смерть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EB6DCA" w:rsidRPr="00CF3672" w:rsidRDefault="00EB6DCA" w:rsidP="00EB6DCA">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w:t>
      </w:r>
      <w:r w:rsidR="00C63ABA" w:rsidRPr="00CF3672">
        <w:rPr>
          <w:rFonts w:ascii="Times New Roman" w:eastAsia="Times New Roman" w:hAnsi="Times New Roman" w:cs="Times New Roman"/>
          <w:sz w:val="24"/>
          <w:szCs w:val="24"/>
          <w:lang w:eastAsia="ru-RU"/>
        </w:rPr>
        <w:t>б</w:t>
      </w:r>
      <w:r w:rsidRPr="00CF3672">
        <w:rPr>
          <w:rFonts w:ascii="Times New Roman" w:eastAsia="Times New Roman" w:hAnsi="Times New Roman" w:cs="Times New Roman"/>
          <w:sz w:val="24"/>
          <w:szCs w:val="24"/>
          <w:lang w:eastAsia="ru-RU"/>
        </w:rPr>
        <w:t xml:space="preserve">)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Pr="00CF3672">
        <w:rPr>
          <w:rFonts w:ascii="Times New Roman" w:eastAsia="Times New Roman" w:hAnsi="Times New Roman" w:cs="Times New Roman"/>
          <w:sz w:val="24"/>
          <w:szCs w:val="24"/>
          <w:lang w:eastAsia="ru-RU"/>
        </w:rPr>
        <w:t>обязанности</w:t>
      </w:r>
      <w:proofErr w:type="gramEnd"/>
      <w:r w:rsidRPr="00CF3672">
        <w:rPr>
          <w:rFonts w:ascii="Times New Roman" w:eastAsia="Times New Roman" w:hAnsi="Times New Roman" w:cs="Times New Roman"/>
          <w:sz w:val="24"/>
          <w:szCs w:val="24"/>
          <w:lang w:eastAsia="ru-RU"/>
        </w:rPr>
        <w:t xml:space="preserve"> по уплате которой он освобожден в соответствии с указанным Федеральным законом;</w:t>
      </w:r>
    </w:p>
    <w:p w:rsidR="00EB6DCA" w:rsidRPr="00CF3672" w:rsidRDefault="00C63ABA" w:rsidP="00EB6DCA">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в</w:t>
      </w:r>
      <w:r w:rsidR="00EB6DCA" w:rsidRPr="00CF3672">
        <w:rPr>
          <w:rFonts w:ascii="Times New Roman" w:eastAsia="Times New Roman" w:hAnsi="Times New Roman" w:cs="Times New Roman"/>
          <w:sz w:val="24"/>
          <w:szCs w:val="24"/>
          <w:lang w:eastAsia="ru-RU"/>
        </w:rPr>
        <w:t>)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B6DCA" w:rsidRPr="00CF3672" w:rsidRDefault="00C63ABA" w:rsidP="00EB6DCA">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г</w:t>
      </w:r>
      <w:r w:rsidR="00EB6DCA" w:rsidRPr="00CF3672">
        <w:rPr>
          <w:rFonts w:ascii="Times New Roman" w:eastAsia="Times New Roman" w:hAnsi="Times New Roman" w:cs="Times New Roman"/>
          <w:sz w:val="24"/>
          <w:szCs w:val="24"/>
          <w:lang w:eastAsia="ru-RU"/>
        </w:rPr>
        <w:t>)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EB6DCA" w:rsidRPr="00CF3672" w:rsidRDefault="00C63ABA" w:rsidP="00EB6DCA">
      <w:pPr>
        <w:spacing w:after="0" w:line="240" w:lineRule="auto"/>
        <w:ind w:firstLine="567"/>
        <w:jc w:val="both"/>
        <w:rPr>
          <w:rFonts w:ascii="Times New Roman" w:eastAsia="Times New Roman" w:hAnsi="Times New Roman" w:cs="Times New Roman"/>
          <w:sz w:val="24"/>
          <w:szCs w:val="24"/>
          <w:lang w:eastAsia="ru-RU"/>
        </w:rPr>
      </w:pPr>
      <w:proofErr w:type="gramStart"/>
      <w:r w:rsidRPr="00CF3672">
        <w:rPr>
          <w:rFonts w:ascii="Times New Roman" w:eastAsia="Times New Roman" w:hAnsi="Times New Roman" w:cs="Times New Roman"/>
          <w:sz w:val="24"/>
          <w:szCs w:val="24"/>
          <w:lang w:eastAsia="ru-RU"/>
        </w:rPr>
        <w:lastRenderedPageBreak/>
        <w:t>д</w:t>
      </w:r>
      <w:r w:rsidR="00EB6DCA" w:rsidRPr="00CF3672">
        <w:rPr>
          <w:rFonts w:ascii="Times New Roman" w:eastAsia="Times New Roman" w:hAnsi="Times New Roman" w:cs="Times New Roman"/>
          <w:sz w:val="24"/>
          <w:szCs w:val="24"/>
          <w:lang w:eastAsia="ru-RU"/>
        </w:rPr>
        <w:t>)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w:t>
      </w:r>
      <w:proofErr w:type="gramEnd"/>
      <w:r w:rsidR="00EB6DCA" w:rsidRPr="00CF3672">
        <w:rPr>
          <w:rFonts w:ascii="Times New Roman" w:eastAsia="Times New Roman" w:hAnsi="Times New Roman" w:cs="Times New Roman"/>
          <w:sz w:val="24"/>
          <w:szCs w:val="24"/>
          <w:lang w:eastAsia="ru-RU"/>
        </w:rPr>
        <w:t xml:space="preserve"> по делу о банкротстве, прошло более пяти лет;</w:t>
      </w:r>
    </w:p>
    <w:p w:rsidR="00EB6DCA" w:rsidRPr="00CF3672" w:rsidRDefault="00C63ABA" w:rsidP="00EB6DCA">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е</w:t>
      </w:r>
      <w:r w:rsidR="00664733" w:rsidRPr="00CF3672">
        <w:rPr>
          <w:rFonts w:ascii="Times New Roman" w:eastAsia="Times New Roman" w:hAnsi="Times New Roman" w:cs="Times New Roman"/>
          <w:sz w:val="24"/>
          <w:szCs w:val="24"/>
          <w:lang w:eastAsia="ru-RU"/>
        </w:rPr>
        <w:t>)</w:t>
      </w:r>
      <w:r w:rsidR="00EB6DCA" w:rsidRPr="00CF3672">
        <w:rPr>
          <w:rFonts w:ascii="Times New Roman" w:eastAsia="Times New Roman" w:hAnsi="Times New Roman" w:cs="Times New Roman"/>
          <w:sz w:val="24"/>
          <w:szCs w:val="24"/>
          <w:lang w:eastAsia="ru-RU"/>
        </w:rPr>
        <w:t xml:space="preserve">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EB6DCA" w:rsidRPr="00CF3672" w:rsidRDefault="00C63ABA" w:rsidP="00664733">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ж</w:t>
      </w:r>
      <w:r w:rsidR="00EB6DCA" w:rsidRPr="00CF3672">
        <w:rPr>
          <w:rFonts w:ascii="Times New Roman" w:eastAsia="Times New Roman" w:hAnsi="Times New Roman" w:cs="Times New Roman"/>
          <w:sz w:val="24"/>
          <w:szCs w:val="24"/>
          <w:lang w:eastAsia="ru-RU"/>
        </w:rPr>
        <w:t xml:space="preserve">) исключения юридического лица по решению регистрирующего органа из единого государственного реестра юридических лиц и </w:t>
      </w:r>
      <w:proofErr w:type="gramStart"/>
      <w:r w:rsidR="00EB6DCA" w:rsidRPr="00CF3672">
        <w:rPr>
          <w:rFonts w:ascii="Times New Roman" w:eastAsia="Times New Roman" w:hAnsi="Times New Roman" w:cs="Times New Roman"/>
          <w:sz w:val="24"/>
          <w:szCs w:val="24"/>
          <w:lang w:eastAsia="ru-RU"/>
        </w:rPr>
        <w:t>наличия</w:t>
      </w:r>
      <w:proofErr w:type="gramEnd"/>
      <w:r w:rsidR="00EB6DCA" w:rsidRPr="00CF3672">
        <w:rPr>
          <w:rFonts w:ascii="Times New Roman" w:eastAsia="Times New Roman" w:hAnsi="Times New Roman" w:cs="Times New Roman"/>
          <w:sz w:val="24"/>
          <w:szCs w:val="24"/>
          <w:lang w:eastAsia="ru-RU"/>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EB6DCA" w:rsidRPr="00CF3672">
        <w:rPr>
          <w:rFonts w:ascii="Times New Roman" w:eastAsia="Times New Roman" w:hAnsi="Times New Roman" w:cs="Times New Roman"/>
          <w:sz w:val="24"/>
          <w:szCs w:val="24"/>
          <w:lang w:eastAsia="ru-RU"/>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7A6F7F" w:rsidRPr="00CF3672" w:rsidRDefault="007A6F7F" w:rsidP="00664733">
      <w:pPr>
        <w:spacing w:after="0" w:line="240" w:lineRule="auto"/>
        <w:ind w:firstLine="567"/>
        <w:jc w:val="both"/>
        <w:rPr>
          <w:rFonts w:ascii="Times New Roman" w:eastAsia="Times New Roman" w:hAnsi="Times New Roman" w:cs="Times New Roman"/>
          <w:sz w:val="24"/>
          <w:szCs w:val="24"/>
          <w:lang w:eastAsia="ru-RU"/>
        </w:rPr>
      </w:pPr>
    </w:p>
    <w:p w:rsidR="00EB6DCA" w:rsidRPr="00CF3672" w:rsidRDefault="00EB6DCA" w:rsidP="00406B38">
      <w:pPr>
        <w:pStyle w:val="a5"/>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ru-RU"/>
        </w:rPr>
      </w:pPr>
      <w:bookmarkStart w:id="2" w:name="пункт5"/>
      <w:bookmarkEnd w:id="2"/>
      <w:r w:rsidRPr="00CF3672">
        <w:rPr>
          <w:rFonts w:ascii="Times New Roman" w:eastAsia="Times New Roman" w:hAnsi="Times New Roman" w:cs="Times New Roman"/>
          <w:sz w:val="24"/>
          <w:szCs w:val="24"/>
          <w:lang w:eastAsia="ru-RU"/>
        </w:rPr>
        <w:t xml:space="preserve">Наряду со случаями, предусмотренными </w:t>
      </w:r>
      <w:hyperlink w:anchor="пункт4" w:history="1">
        <w:r w:rsidRPr="00CF3672">
          <w:rPr>
            <w:rStyle w:val="aa"/>
            <w:rFonts w:ascii="Times New Roman" w:eastAsia="Times New Roman" w:hAnsi="Times New Roman" w:cs="Times New Roman"/>
            <w:color w:val="auto"/>
            <w:sz w:val="24"/>
            <w:szCs w:val="24"/>
            <w:lang w:eastAsia="ru-RU"/>
          </w:rPr>
          <w:t xml:space="preserve">пунктом </w:t>
        </w:r>
        <w:r w:rsidR="00406B38" w:rsidRPr="00CF3672">
          <w:rPr>
            <w:rStyle w:val="aa"/>
            <w:rFonts w:ascii="Times New Roman" w:eastAsia="Times New Roman" w:hAnsi="Times New Roman" w:cs="Times New Roman"/>
            <w:color w:val="auto"/>
            <w:sz w:val="24"/>
            <w:szCs w:val="24"/>
            <w:lang w:eastAsia="ru-RU"/>
          </w:rPr>
          <w:t>4</w:t>
        </w:r>
      </w:hyperlink>
      <w:r w:rsidRPr="00CF3672">
        <w:rPr>
          <w:rFonts w:ascii="Times New Roman" w:eastAsia="Times New Roman" w:hAnsi="Times New Roman" w:cs="Times New Roman"/>
          <w:sz w:val="24"/>
          <w:szCs w:val="24"/>
          <w:lang w:eastAsia="ru-RU"/>
        </w:rP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406B38" w:rsidRPr="00CF3672" w:rsidRDefault="00406B38" w:rsidP="00406B38">
      <w:pPr>
        <w:pStyle w:val="a5"/>
        <w:tabs>
          <w:tab w:val="left" w:pos="993"/>
        </w:tabs>
        <w:spacing w:after="0" w:line="240" w:lineRule="auto"/>
        <w:ind w:left="567"/>
        <w:jc w:val="both"/>
        <w:rPr>
          <w:rFonts w:ascii="Times New Roman" w:eastAsia="Times New Roman" w:hAnsi="Times New Roman" w:cs="Times New Roman"/>
          <w:sz w:val="24"/>
          <w:szCs w:val="24"/>
          <w:lang w:eastAsia="ru-RU"/>
        </w:rPr>
      </w:pPr>
    </w:p>
    <w:p w:rsidR="007A6F7F" w:rsidRPr="00CF3672" w:rsidRDefault="007A6F7F" w:rsidP="00406B38">
      <w:pPr>
        <w:pStyle w:val="a5"/>
        <w:numPr>
          <w:ilvl w:val="0"/>
          <w:numId w:val="12"/>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bookmarkStart w:id="3" w:name="пункт6"/>
      <w:bookmarkEnd w:id="3"/>
      <w:r w:rsidRPr="00CF3672">
        <w:rPr>
          <w:rFonts w:ascii="Times New Roman" w:eastAsia="Times New Roman" w:hAnsi="Times New Roman" w:cs="Times New Roman"/>
          <w:sz w:val="24"/>
          <w:szCs w:val="24"/>
          <w:lang w:eastAsia="ru-RU"/>
        </w:rPr>
        <w:t>Администратор доходов бюджета</w:t>
      </w:r>
      <w:r w:rsidR="00EC3392" w:rsidRPr="00CF3672">
        <w:rPr>
          <w:rFonts w:ascii="Times New Roman" w:eastAsia="Times New Roman" w:hAnsi="Times New Roman" w:cs="Times New Roman"/>
          <w:sz w:val="24"/>
          <w:szCs w:val="24"/>
          <w:lang w:eastAsia="ru-RU"/>
        </w:rPr>
        <w:t xml:space="preserve"> поселения </w:t>
      </w:r>
      <w:r w:rsidRPr="00CF3672">
        <w:rPr>
          <w:rFonts w:ascii="Times New Roman" w:eastAsia="Times New Roman" w:hAnsi="Times New Roman" w:cs="Times New Roman"/>
          <w:sz w:val="24"/>
          <w:szCs w:val="24"/>
          <w:lang w:eastAsia="ru-RU"/>
        </w:rPr>
        <w:t xml:space="preserve">принимает решение </w:t>
      </w:r>
      <w:proofErr w:type="gramStart"/>
      <w:r w:rsidRPr="00CF3672">
        <w:rPr>
          <w:rFonts w:ascii="Times New Roman" w:eastAsia="Times New Roman" w:hAnsi="Times New Roman" w:cs="Times New Roman"/>
          <w:sz w:val="24"/>
          <w:szCs w:val="24"/>
          <w:lang w:eastAsia="ru-RU"/>
        </w:rPr>
        <w:t>о признании безнадежной к взысканию задолженности по платежам в бюджет</w:t>
      </w:r>
      <w:r w:rsidR="00406B38" w:rsidRPr="00CF3672">
        <w:rPr>
          <w:rFonts w:ascii="Times New Roman" w:eastAsia="Times New Roman" w:hAnsi="Times New Roman" w:cs="Times New Roman"/>
          <w:sz w:val="24"/>
          <w:szCs w:val="24"/>
          <w:lang w:eastAsia="ru-RU"/>
        </w:rPr>
        <w:t xml:space="preserve"> поселения</w:t>
      </w:r>
      <w:r w:rsidRPr="00CF3672">
        <w:rPr>
          <w:rFonts w:ascii="Times New Roman" w:eastAsia="Times New Roman" w:hAnsi="Times New Roman" w:cs="Times New Roman"/>
          <w:sz w:val="24"/>
          <w:szCs w:val="24"/>
          <w:lang w:eastAsia="ru-RU"/>
        </w:rPr>
        <w:t xml:space="preserve"> по </w:t>
      </w:r>
      <w:r w:rsidR="00910713" w:rsidRPr="00CF3672">
        <w:rPr>
          <w:rFonts w:ascii="Times New Roman" w:eastAsia="Times New Roman" w:hAnsi="Times New Roman" w:cs="Times New Roman"/>
          <w:sz w:val="24"/>
          <w:szCs w:val="24"/>
          <w:lang w:eastAsia="ru-RU"/>
        </w:rPr>
        <w:t>основаниям</w:t>
      </w:r>
      <w:proofErr w:type="gramEnd"/>
      <w:r w:rsidR="00910713" w:rsidRPr="00CF3672">
        <w:rPr>
          <w:rFonts w:ascii="Times New Roman" w:eastAsia="Times New Roman" w:hAnsi="Times New Roman" w:cs="Times New Roman"/>
          <w:sz w:val="24"/>
          <w:szCs w:val="24"/>
          <w:lang w:eastAsia="ru-RU"/>
        </w:rPr>
        <w:t xml:space="preserve">, установленным </w:t>
      </w:r>
      <w:hyperlink w:anchor="пункт4" w:history="1">
        <w:r w:rsidR="00910713" w:rsidRPr="00CF3672">
          <w:rPr>
            <w:rStyle w:val="aa"/>
            <w:rFonts w:ascii="Times New Roman" w:eastAsia="Times New Roman" w:hAnsi="Times New Roman" w:cs="Times New Roman"/>
            <w:color w:val="auto"/>
            <w:sz w:val="24"/>
            <w:szCs w:val="24"/>
            <w:lang w:eastAsia="ru-RU"/>
          </w:rPr>
          <w:t>пункта</w:t>
        </w:r>
        <w:r w:rsidRPr="00CF3672">
          <w:rPr>
            <w:rStyle w:val="aa"/>
            <w:rFonts w:ascii="Times New Roman" w:eastAsia="Times New Roman" w:hAnsi="Times New Roman" w:cs="Times New Roman"/>
            <w:color w:val="auto"/>
            <w:sz w:val="24"/>
            <w:szCs w:val="24"/>
            <w:lang w:eastAsia="ru-RU"/>
          </w:rPr>
          <w:t>м</w:t>
        </w:r>
        <w:r w:rsidR="00910713" w:rsidRPr="00CF3672">
          <w:rPr>
            <w:rStyle w:val="aa"/>
            <w:rFonts w:ascii="Times New Roman" w:eastAsia="Times New Roman" w:hAnsi="Times New Roman" w:cs="Times New Roman"/>
            <w:color w:val="auto"/>
            <w:sz w:val="24"/>
            <w:szCs w:val="24"/>
            <w:lang w:eastAsia="ru-RU"/>
          </w:rPr>
          <w:t>и</w:t>
        </w:r>
        <w:r w:rsidRPr="00CF3672">
          <w:rPr>
            <w:rStyle w:val="aa"/>
            <w:rFonts w:ascii="Times New Roman" w:eastAsia="Times New Roman" w:hAnsi="Times New Roman" w:cs="Times New Roman"/>
            <w:color w:val="auto"/>
            <w:sz w:val="24"/>
            <w:szCs w:val="24"/>
            <w:lang w:eastAsia="ru-RU"/>
          </w:rPr>
          <w:t xml:space="preserve"> </w:t>
        </w:r>
        <w:r w:rsidR="00406B38" w:rsidRPr="00CF3672">
          <w:rPr>
            <w:rStyle w:val="aa"/>
            <w:rFonts w:ascii="Times New Roman" w:eastAsia="Times New Roman" w:hAnsi="Times New Roman" w:cs="Times New Roman"/>
            <w:color w:val="auto"/>
            <w:sz w:val="24"/>
            <w:szCs w:val="24"/>
            <w:lang w:eastAsia="ru-RU"/>
          </w:rPr>
          <w:t>4</w:t>
        </w:r>
      </w:hyperlink>
      <w:r w:rsidR="00406B38" w:rsidRPr="00CF3672">
        <w:rPr>
          <w:rFonts w:ascii="Times New Roman" w:eastAsia="Times New Roman" w:hAnsi="Times New Roman" w:cs="Times New Roman"/>
          <w:sz w:val="24"/>
          <w:szCs w:val="24"/>
          <w:lang w:eastAsia="ru-RU"/>
        </w:rPr>
        <w:t xml:space="preserve"> и </w:t>
      </w:r>
      <w:hyperlink w:anchor="пункт5" w:history="1">
        <w:r w:rsidR="00406B38" w:rsidRPr="00CF3672">
          <w:rPr>
            <w:rStyle w:val="aa"/>
            <w:rFonts w:ascii="Times New Roman" w:eastAsia="Times New Roman" w:hAnsi="Times New Roman" w:cs="Times New Roman"/>
            <w:color w:val="auto"/>
            <w:sz w:val="24"/>
            <w:szCs w:val="24"/>
            <w:lang w:eastAsia="ru-RU"/>
          </w:rPr>
          <w:t>5</w:t>
        </w:r>
      </w:hyperlink>
      <w:r w:rsidRPr="00CF3672">
        <w:rPr>
          <w:rFonts w:ascii="Times New Roman" w:eastAsia="Times New Roman" w:hAnsi="Times New Roman" w:cs="Times New Roman"/>
          <w:sz w:val="24"/>
          <w:szCs w:val="24"/>
          <w:lang w:eastAsia="ru-RU"/>
        </w:rPr>
        <w:t xml:space="preserve"> настоящего Порядка и подтвержденным</w:t>
      </w:r>
      <w:r w:rsidR="00910713" w:rsidRPr="00CF3672">
        <w:rPr>
          <w:rFonts w:ascii="Times New Roman" w:eastAsia="Times New Roman" w:hAnsi="Times New Roman" w:cs="Times New Roman"/>
          <w:sz w:val="24"/>
          <w:szCs w:val="24"/>
          <w:lang w:eastAsia="ru-RU"/>
        </w:rPr>
        <w:t>и</w:t>
      </w:r>
      <w:r w:rsidRPr="00CF3672">
        <w:rPr>
          <w:rFonts w:ascii="Times New Roman" w:eastAsia="Times New Roman" w:hAnsi="Times New Roman" w:cs="Times New Roman"/>
          <w:sz w:val="24"/>
          <w:szCs w:val="24"/>
          <w:lang w:eastAsia="ru-RU"/>
        </w:rPr>
        <w:t xml:space="preserve"> следующими документами:</w:t>
      </w:r>
    </w:p>
    <w:p w:rsidR="007A6F7F" w:rsidRPr="00CF3672" w:rsidRDefault="00C63ABA" w:rsidP="00C63AB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а</w:t>
      </w:r>
      <w:r w:rsidR="007A6F7F" w:rsidRPr="00CF3672">
        <w:rPr>
          <w:rFonts w:ascii="Times New Roman" w:eastAsia="Times New Roman" w:hAnsi="Times New Roman" w:cs="Times New Roman"/>
          <w:sz w:val="24"/>
          <w:szCs w:val="24"/>
          <w:lang w:eastAsia="ru-RU"/>
        </w:rPr>
        <w:t xml:space="preserve">) справкой администратора доходов бюджета об учитываемых суммах задолженности по уплате платежей в бюджет </w:t>
      </w:r>
      <w:r w:rsidRPr="00CF3672">
        <w:rPr>
          <w:rFonts w:ascii="Times New Roman" w:eastAsia="Times New Roman" w:hAnsi="Times New Roman" w:cs="Times New Roman"/>
          <w:sz w:val="24"/>
          <w:szCs w:val="24"/>
          <w:lang w:eastAsia="ru-RU"/>
        </w:rPr>
        <w:t>поселения</w:t>
      </w:r>
      <w:r w:rsidR="007A6F7F" w:rsidRPr="00CF3672">
        <w:rPr>
          <w:rFonts w:ascii="Times New Roman" w:eastAsia="Times New Roman" w:hAnsi="Times New Roman" w:cs="Times New Roman"/>
          <w:sz w:val="24"/>
          <w:szCs w:val="24"/>
          <w:lang w:eastAsia="ru-RU"/>
        </w:rPr>
        <w:t xml:space="preserve"> (рекомендуемый образец приведен в </w:t>
      </w:r>
      <w:hyperlink w:anchor="Справка1" w:history="1">
        <w:r w:rsidR="007A6F7F" w:rsidRPr="00CF3672">
          <w:rPr>
            <w:rStyle w:val="aa"/>
            <w:rFonts w:ascii="Times New Roman" w:eastAsia="Times New Roman" w:hAnsi="Times New Roman" w:cs="Times New Roman"/>
            <w:color w:val="auto"/>
            <w:sz w:val="24"/>
            <w:szCs w:val="24"/>
            <w:lang w:eastAsia="ru-RU"/>
          </w:rPr>
          <w:t xml:space="preserve">приложении </w:t>
        </w:r>
        <w:r w:rsidR="00D802D5" w:rsidRPr="00CF3672">
          <w:rPr>
            <w:rStyle w:val="aa"/>
            <w:rFonts w:ascii="Times New Roman" w:eastAsia="Times New Roman" w:hAnsi="Times New Roman" w:cs="Times New Roman"/>
            <w:color w:val="auto"/>
            <w:sz w:val="24"/>
            <w:szCs w:val="24"/>
            <w:lang w:eastAsia="ru-RU"/>
          </w:rPr>
          <w:t>№</w:t>
        </w:r>
        <w:r w:rsidR="007A6F7F" w:rsidRPr="00CF3672">
          <w:rPr>
            <w:rStyle w:val="aa"/>
            <w:rFonts w:ascii="Times New Roman" w:eastAsia="Times New Roman" w:hAnsi="Times New Roman" w:cs="Times New Roman"/>
            <w:color w:val="auto"/>
            <w:sz w:val="24"/>
            <w:szCs w:val="24"/>
            <w:lang w:eastAsia="ru-RU"/>
          </w:rPr>
          <w:t>1</w:t>
        </w:r>
      </w:hyperlink>
      <w:r w:rsidR="007A6F7F" w:rsidRPr="00CF3672">
        <w:rPr>
          <w:rFonts w:ascii="Times New Roman" w:eastAsia="Times New Roman" w:hAnsi="Times New Roman" w:cs="Times New Roman"/>
          <w:sz w:val="24"/>
          <w:szCs w:val="24"/>
          <w:lang w:eastAsia="ru-RU"/>
        </w:rPr>
        <w:t xml:space="preserve"> к настоящему Порядку);</w:t>
      </w:r>
    </w:p>
    <w:p w:rsidR="007A6F7F" w:rsidRPr="00CF3672" w:rsidRDefault="007A6F7F" w:rsidP="00C63AB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CF3672">
        <w:rPr>
          <w:rFonts w:ascii="Times New Roman" w:eastAsia="Times New Roman" w:hAnsi="Times New Roman" w:cs="Times New Roman"/>
          <w:sz w:val="24"/>
          <w:szCs w:val="24"/>
          <w:lang w:eastAsia="ru-RU"/>
        </w:rPr>
        <w:t>б) справкой администратора доходов бюджета о принятых мерах по обеспечению взыскания задолженности по платежам в бюджет</w:t>
      </w:r>
      <w:r w:rsidR="001400F8" w:rsidRPr="00CF3672">
        <w:rPr>
          <w:rFonts w:ascii="Times New Roman" w:eastAsia="Times New Roman" w:hAnsi="Times New Roman" w:cs="Times New Roman"/>
          <w:sz w:val="24"/>
          <w:szCs w:val="24"/>
          <w:lang w:eastAsia="ru-RU"/>
        </w:rPr>
        <w:t xml:space="preserve"> поселения</w:t>
      </w:r>
      <w:r w:rsidRPr="00CF3672">
        <w:rPr>
          <w:rFonts w:ascii="Times New Roman" w:eastAsia="Times New Roman" w:hAnsi="Times New Roman" w:cs="Times New Roman"/>
          <w:sz w:val="24"/>
          <w:szCs w:val="24"/>
          <w:lang w:eastAsia="ru-RU"/>
        </w:rPr>
        <w:t xml:space="preserve">,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(рекомендуемый образец приведен в </w:t>
      </w:r>
      <w:hyperlink w:anchor="Справка2" w:history="1">
        <w:r w:rsidRPr="00CF3672">
          <w:rPr>
            <w:rStyle w:val="aa"/>
            <w:rFonts w:ascii="Times New Roman" w:eastAsia="Times New Roman" w:hAnsi="Times New Roman" w:cs="Times New Roman"/>
            <w:color w:val="auto"/>
            <w:sz w:val="24"/>
            <w:szCs w:val="24"/>
            <w:lang w:eastAsia="ru-RU"/>
          </w:rPr>
          <w:t xml:space="preserve">приложении </w:t>
        </w:r>
        <w:r w:rsidR="001400F8" w:rsidRPr="00CF3672">
          <w:rPr>
            <w:rStyle w:val="aa"/>
            <w:rFonts w:ascii="Times New Roman" w:eastAsia="Times New Roman" w:hAnsi="Times New Roman" w:cs="Times New Roman"/>
            <w:color w:val="auto"/>
            <w:sz w:val="24"/>
            <w:szCs w:val="24"/>
            <w:lang w:eastAsia="ru-RU"/>
          </w:rPr>
          <w:t>№</w:t>
        </w:r>
        <w:r w:rsidRPr="00CF3672">
          <w:rPr>
            <w:rStyle w:val="aa"/>
            <w:rFonts w:ascii="Times New Roman" w:eastAsia="Times New Roman" w:hAnsi="Times New Roman" w:cs="Times New Roman"/>
            <w:color w:val="auto"/>
            <w:sz w:val="24"/>
            <w:szCs w:val="24"/>
            <w:lang w:eastAsia="ru-RU"/>
          </w:rPr>
          <w:t>2</w:t>
        </w:r>
      </w:hyperlink>
      <w:r w:rsidRPr="00CF3672">
        <w:rPr>
          <w:rFonts w:ascii="Times New Roman" w:eastAsia="Times New Roman" w:hAnsi="Times New Roman" w:cs="Times New Roman"/>
          <w:sz w:val="24"/>
          <w:szCs w:val="24"/>
          <w:lang w:eastAsia="ru-RU"/>
        </w:rPr>
        <w:t xml:space="preserve"> к настоящему Порядку);</w:t>
      </w:r>
      <w:proofErr w:type="gramEnd"/>
    </w:p>
    <w:p w:rsidR="007A6F7F" w:rsidRPr="00CF3672" w:rsidRDefault="007A6F7F" w:rsidP="00C63AB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lastRenderedPageBreak/>
        <w:t>в) документами, подтверждающими случаи признания безнадежной к взысканию задолженности по платежам в бюджет</w:t>
      </w:r>
      <w:r w:rsidR="00406B38" w:rsidRPr="00CF3672">
        <w:rPr>
          <w:rFonts w:ascii="Times New Roman" w:eastAsia="Times New Roman" w:hAnsi="Times New Roman" w:cs="Times New Roman"/>
          <w:sz w:val="24"/>
          <w:szCs w:val="24"/>
          <w:lang w:eastAsia="ru-RU"/>
        </w:rPr>
        <w:t xml:space="preserve"> поселения</w:t>
      </w:r>
      <w:r w:rsidRPr="00CF3672">
        <w:rPr>
          <w:rFonts w:ascii="Times New Roman" w:eastAsia="Times New Roman" w:hAnsi="Times New Roman" w:cs="Times New Roman"/>
          <w:sz w:val="24"/>
          <w:szCs w:val="24"/>
          <w:lang w:eastAsia="ru-RU"/>
        </w:rPr>
        <w:t>, в том числе:</w:t>
      </w:r>
    </w:p>
    <w:p w:rsidR="007A6F7F" w:rsidRPr="00CF3672" w:rsidRDefault="007A6F7F" w:rsidP="00C63AB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документом, свидетельствующим о смерти физического лица - плательщика платежей в бюджет или подтверждающим факт объявления его умершим;</w:t>
      </w:r>
    </w:p>
    <w:p w:rsidR="007A6F7F" w:rsidRPr="00CF3672" w:rsidRDefault="007A6F7F" w:rsidP="00C63AB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CF3672">
        <w:rPr>
          <w:rFonts w:ascii="Times New Roman" w:eastAsia="Times New Roman" w:hAnsi="Times New Roman" w:cs="Times New Roman"/>
          <w:sz w:val="24"/>
          <w:szCs w:val="24"/>
          <w:lang w:eastAsia="ru-RU"/>
        </w:rPr>
        <w:t>судебным актом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документом, содержащим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7A6F7F" w:rsidRPr="00CF3672" w:rsidRDefault="007A6F7F" w:rsidP="00C63AB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судебным актом о завершении конкурсного производства или завершении реализации имущества гражданина - плательщика платежей в бюджет;</w:t>
      </w:r>
    </w:p>
    <w:p w:rsidR="007A6F7F" w:rsidRPr="00CF3672" w:rsidRDefault="007A6F7F" w:rsidP="0091071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документом, содержащим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7A6F7F" w:rsidRPr="00CF3672" w:rsidRDefault="007A6F7F" w:rsidP="0091071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документом, содержащим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7A6F7F" w:rsidRPr="00CF3672" w:rsidRDefault="007A6F7F" w:rsidP="0091071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актом об амнистии или актом помилования в отношении осужденных к наказанию в виде штрафа или судебным актом,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7A6F7F" w:rsidRPr="00CF3672" w:rsidRDefault="007A6F7F" w:rsidP="0091071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постановлением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w:t>
      </w:r>
      <w:r w:rsidR="00910713" w:rsidRPr="00CF3672">
        <w:rPr>
          <w:rFonts w:ascii="Times New Roman" w:eastAsia="Times New Roman" w:hAnsi="Times New Roman" w:cs="Times New Roman"/>
          <w:sz w:val="24"/>
          <w:szCs w:val="24"/>
          <w:lang w:eastAsia="ru-RU"/>
        </w:rPr>
        <w:t>«Об исполнительном производстве»</w:t>
      </w:r>
      <w:r w:rsidRPr="00CF3672">
        <w:rPr>
          <w:rFonts w:ascii="Times New Roman" w:eastAsia="Times New Roman" w:hAnsi="Times New Roman" w:cs="Times New Roman"/>
          <w:sz w:val="24"/>
          <w:szCs w:val="24"/>
          <w:lang w:eastAsia="ru-RU"/>
        </w:rPr>
        <w:t>;</w:t>
      </w:r>
    </w:p>
    <w:p w:rsidR="007A6F7F" w:rsidRPr="00CF3672" w:rsidRDefault="007A6F7F" w:rsidP="0091071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судебным актом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7A6F7F" w:rsidRPr="00CF3672" w:rsidRDefault="007A6F7F" w:rsidP="0091071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постановлением о прекращении исполнения постановления о назначении административного наказания;</w:t>
      </w:r>
    </w:p>
    <w:p w:rsidR="002122BC" w:rsidRPr="00CF3672" w:rsidRDefault="007A6F7F" w:rsidP="00910713">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документом, содержащим сведения из Единого федерального реестра сведений о </w:t>
      </w:r>
      <w:proofErr w:type="gramStart"/>
      <w:r w:rsidRPr="00CF3672">
        <w:rPr>
          <w:rFonts w:ascii="Times New Roman" w:eastAsia="Times New Roman" w:hAnsi="Times New Roman" w:cs="Times New Roman"/>
          <w:sz w:val="24"/>
          <w:szCs w:val="24"/>
          <w:lang w:eastAsia="ru-RU"/>
        </w:rPr>
        <w:t>банкротстве</w:t>
      </w:r>
      <w:proofErr w:type="gramEnd"/>
      <w:r w:rsidRPr="00CF3672">
        <w:rPr>
          <w:rFonts w:ascii="Times New Roman" w:eastAsia="Times New Roman" w:hAnsi="Times New Roman" w:cs="Times New Roman"/>
          <w:sz w:val="24"/>
          <w:szCs w:val="24"/>
          <w:lang w:eastAsia="ru-RU"/>
        </w:rPr>
        <w:t xml:space="preserve"> о завершении процедуры внесудебного банкротства гражданина.</w:t>
      </w:r>
    </w:p>
    <w:p w:rsidR="00E93265" w:rsidRPr="00CF3672" w:rsidRDefault="00E93265" w:rsidP="00406B38">
      <w:pPr>
        <w:pStyle w:val="a5"/>
        <w:numPr>
          <w:ilvl w:val="0"/>
          <w:numId w:val="12"/>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Функции </w:t>
      </w:r>
      <w:proofErr w:type="gramStart"/>
      <w:r w:rsidRPr="00CF3672">
        <w:rPr>
          <w:rFonts w:ascii="Times New Roman" w:eastAsia="Times New Roman" w:hAnsi="Times New Roman" w:cs="Times New Roman"/>
          <w:sz w:val="24"/>
          <w:szCs w:val="24"/>
          <w:lang w:eastAsia="ru-RU"/>
        </w:rPr>
        <w:t>по принятию решений о признании безнадежной к взысканию задолженности по платежам в бюджет</w:t>
      </w:r>
      <w:proofErr w:type="gramEnd"/>
      <w:r w:rsidR="0057210E" w:rsidRPr="00CF3672">
        <w:rPr>
          <w:rFonts w:ascii="Times New Roman" w:eastAsia="Times New Roman" w:hAnsi="Times New Roman" w:cs="Times New Roman"/>
          <w:sz w:val="24"/>
          <w:szCs w:val="24"/>
          <w:lang w:eastAsia="ru-RU"/>
        </w:rPr>
        <w:t xml:space="preserve"> поселения </w:t>
      </w:r>
      <w:r w:rsidRPr="00CF3672">
        <w:rPr>
          <w:rFonts w:ascii="Times New Roman" w:eastAsia="Times New Roman" w:hAnsi="Times New Roman" w:cs="Times New Roman"/>
          <w:sz w:val="24"/>
          <w:szCs w:val="24"/>
          <w:lang w:eastAsia="ru-RU"/>
        </w:rPr>
        <w:t xml:space="preserve">возлагаются на </w:t>
      </w:r>
      <w:r w:rsidR="003C3AA0" w:rsidRPr="00CF3672">
        <w:rPr>
          <w:rFonts w:ascii="Times New Roman" w:eastAsia="Times New Roman" w:hAnsi="Times New Roman" w:cs="Times New Roman"/>
          <w:sz w:val="24"/>
          <w:szCs w:val="24"/>
          <w:lang w:eastAsia="ru-RU"/>
        </w:rPr>
        <w:t>к</w:t>
      </w:r>
      <w:r w:rsidRPr="00CF3672">
        <w:rPr>
          <w:rFonts w:ascii="Times New Roman" w:eastAsia="Times New Roman" w:hAnsi="Times New Roman" w:cs="Times New Roman"/>
          <w:sz w:val="24"/>
          <w:szCs w:val="24"/>
          <w:lang w:eastAsia="ru-RU"/>
        </w:rPr>
        <w:t xml:space="preserve">омиссию по поступлению и выбытию активов, создаваемую администратором доходов бюджета (далее - </w:t>
      </w:r>
      <w:r w:rsidR="003C3AA0" w:rsidRPr="00CF3672">
        <w:rPr>
          <w:rFonts w:ascii="Times New Roman" w:eastAsia="Times New Roman" w:hAnsi="Times New Roman" w:cs="Times New Roman"/>
          <w:sz w:val="24"/>
          <w:szCs w:val="24"/>
          <w:lang w:eastAsia="ru-RU"/>
        </w:rPr>
        <w:t>к</w:t>
      </w:r>
      <w:r w:rsidRPr="00CF3672">
        <w:rPr>
          <w:rFonts w:ascii="Times New Roman" w:eastAsia="Times New Roman" w:hAnsi="Times New Roman" w:cs="Times New Roman"/>
          <w:sz w:val="24"/>
          <w:szCs w:val="24"/>
          <w:lang w:eastAsia="ru-RU"/>
        </w:rPr>
        <w:t>омиссия)</w:t>
      </w:r>
      <w:r w:rsidR="00E954E0" w:rsidRPr="00CF3672">
        <w:rPr>
          <w:rFonts w:ascii="Times New Roman" w:eastAsia="Times New Roman" w:hAnsi="Times New Roman" w:cs="Times New Roman"/>
          <w:sz w:val="24"/>
          <w:szCs w:val="24"/>
          <w:lang w:eastAsia="ru-RU"/>
        </w:rPr>
        <w:t xml:space="preserve"> в составе не менее трех человек</w:t>
      </w:r>
      <w:r w:rsidRPr="00CF3672">
        <w:rPr>
          <w:rFonts w:ascii="Times New Roman" w:eastAsia="Times New Roman" w:hAnsi="Times New Roman" w:cs="Times New Roman"/>
          <w:sz w:val="24"/>
          <w:szCs w:val="24"/>
          <w:lang w:eastAsia="ru-RU"/>
        </w:rPr>
        <w:t xml:space="preserve">. Состав Комиссии определяется </w:t>
      </w:r>
      <w:r w:rsidR="0042635F" w:rsidRPr="00CF3672">
        <w:rPr>
          <w:rFonts w:ascii="Times New Roman" w:eastAsia="Times New Roman" w:hAnsi="Times New Roman" w:cs="Times New Roman"/>
          <w:sz w:val="24"/>
          <w:szCs w:val="24"/>
          <w:lang w:eastAsia="ru-RU"/>
        </w:rPr>
        <w:t>нормативным правовым актом</w:t>
      </w:r>
      <w:r w:rsidRPr="00CF3672">
        <w:rPr>
          <w:rFonts w:ascii="Times New Roman" w:eastAsia="Times New Roman" w:hAnsi="Times New Roman" w:cs="Times New Roman"/>
          <w:sz w:val="24"/>
          <w:szCs w:val="24"/>
          <w:lang w:eastAsia="ru-RU"/>
        </w:rPr>
        <w:t xml:space="preserve"> администратора доходов бюджета.</w:t>
      </w:r>
    </w:p>
    <w:p w:rsidR="00E93265" w:rsidRPr="00CF3672" w:rsidRDefault="00D80ED7" w:rsidP="00406B38">
      <w:pPr>
        <w:pStyle w:val="a5"/>
        <w:numPr>
          <w:ilvl w:val="0"/>
          <w:numId w:val="12"/>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lastRenderedPageBreak/>
        <w:t xml:space="preserve">  </w:t>
      </w:r>
      <w:proofErr w:type="gramStart"/>
      <w:r w:rsidR="00E93265" w:rsidRPr="00CF3672">
        <w:rPr>
          <w:rFonts w:ascii="Times New Roman" w:eastAsia="Times New Roman" w:hAnsi="Times New Roman" w:cs="Times New Roman"/>
          <w:sz w:val="24"/>
          <w:szCs w:val="24"/>
          <w:lang w:eastAsia="ru-RU"/>
        </w:rPr>
        <w:t>Структурные подразделения</w:t>
      </w:r>
      <w:r w:rsidR="00081648" w:rsidRPr="00CF3672">
        <w:rPr>
          <w:rFonts w:ascii="Times New Roman" w:eastAsia="Times New Roman" w:hAnsi="Times New Roman" w:cs="Times New Roman"/>
          <w:sz w:val="24"/>
          <w:szCs w:val="24"/>
          <w:lang w:eastAsia="ru-RU"/>
        </w:rPr>
        <w:t xml:space="preserve"> (специалисты)</w:t>
      </w:r>
      <w:r w:rsidR="00E93265" w:rsidRPr="00CF3672">
        <w:rPr>
          <w:rFonts w:ascii="Times New Roman" w:eastAsia="Times New Roman" w:hAnsi="Times New Roman" w:cs="Times New Roman"/>
          <w:sz w:val="24"/>
          <w:szCs w:val="24"/>
          <w:lang w:eastAsia="ru-RU"/>
        </w:rPr>
        <w:t xml:space="preserve"> администратора доходов бюджета, осуществляющие </w:t>
      </w:r>
      <w:r w:rsidR="0057210E" w:rsidRPr="00CF3672">
        <w:rPr>
          <w:rFonts w:ascii="Times New Roman" w:eastAsia="Times New Roman" w:hAnsi="Times New Roman" w:cs="Times New Roman"/>
          <w:sz w:val="24"/>
          <w:szCs w:val="24"/>
          <w:lang w:eastAsia="ru-RU"/>
        </w:rPr>
        <w:t xml:space="preserve">начисление </w:t>
      </w:r>
      <w:r w:rsidR="00E93265" w:rsidRPr="00CF3672">
        <w:rPr>
          <w:rFonts w:ascii="Times New Roman" w:eastAsia="Times New Roman" w:hAnsi="Times New Roman" w:cs="Times New Roman"/>
          <w:sz w:val="24"/>
          <w:szCs w:val="24"/>
          <w:lang w:eastAsia="ru-RU"/>
        </w:rPr>
        <w:t>платежей в бюджет</w:t>
      </w:r>
      <w:r w:rsidR="0057210E" w:rsidRPr="00CF3672">
        <w:rPr>
          <w:rFonts w:ascii="Times New Roman" w:eastAsia="Times New Roman" w:hAnsi="Times New Roman" w:cs="Times New Roman"/>
          <w:sz w:val="24"/>
          <w:szCs w:val="24"/>
          <w:lang w:eastAsia="ru-RU"/>
        </w:rPr>
        <w:t xml:space="preserve"> поселения</w:t>
      </w:r>
      <w:r w:rsidR="00E93265" w:rsidRPr="00CF3672">
        <w:rPr>
          <w:rFonts w:ascii="Times New Roman" w:eastAsia="Times New Roman" w:hAnsi="Times New Roman" w:cs="Times New Roman"/>
          <w:sz w:val="24"/>
          <w:szCs w:val="24"/>
          <w:lang w:eastAsia="ru-RU"/>
        </w:rPr>
        <w:t>,</w:t>
      </w:r>
      <w:r w:rsidR="00081648" w:rsidRPr="00CF3672">
        <w:rPr>
          <w:rFonts w:ascii="Times New Roman" w:eastAsia="Times New Roman" w:hAnsi="Times New Roman" w:cs="Times New Roman"/>
          <w:sz w:val="24"/>
          <w:szCs w:val="24"/>
          <w:lang w:eastAsia="ru-RU"/>
        </w:rPr>
        <w:t xml:space="preserve"> в целях подготовки решения о признании безнадежной к взысканию задолженности по платежам в бюджет поселения,</w:t>
      </w:r>
      <w:r w:rsidR="00E93265" w:rsidRPr="00CF3672">
        <w:rPr>
          <w:rFonts w:ascii="Times New Roman" w:eastAsia="Times New Roman" w:hAnsi="Times New Roman" w:cs="Times New Roman"/>
          <w:sz w:val="24"/>
          <w:szCs w:val="24"/>
          <w:lang w:eastAsia="ru-RU"/>
        </w:rPr>
        <w:t xml:space="preserve"> направляют на рассмотрение в </w:t>
      </w:r>
      <w:r w:rsidR="003C3AA0" w:rsidRPr="00CF3672">
        <w:rPr>
          <w:rFonts w:ascii="Times New Roman" w:eastAsia="Times New Roman" w:hAnsi="Times New Roman" w:cs="Times New Roman"/>
          <w:sz w:val="24"/>
          <w:szCs w:val="24"/>
          <w:lang w:eastAsia="ru-RU"/>
        </w:rPr>
        <w:t>к</w:t>
      </w:r>
      <w:r w:rsidR="00E93265" w:rsidRPr="00CF3672">
        <w:rPr>
          <w:rFonts w:ascii="Times New Roman" w:eastAsia="Times New Roman" w:hAnsi="Times New Roman" w:cs="Times New Roman"/>
          <w:sz w:val="24"/>
          <w:szCs w:val="24"/>
          <w:lang w:eastAsia="ru-RU"/>
        </w:rPr>
        <w:t xml:space="preserve">омиссию документы, указанные в </w:t>
      </w:r>
      <w:hyperlink w:anchor="пункт6" w:history="1">
        <w:r w:rsidR="00E93265" w:rsidRPr="00CF3672">
          <w:rPr>
            <w:rStyle w:val="aa"/>
            <w:rFonts w:ascii="Times New Roman" w:eastAsia="Times New Roman" w:hAnsi="Times New Roman" w:cs="Times New Roman"/>
            <w:color w:val="auto"/>
            <w:sz w:val="24"/>
            <w:szCs w:val="24"/>
            <w:lang w:eastAsia="ru-RU"/>
          </w:rPr>
          <w:t xml:space="preserve">пункте </w:t>
        </w:r>
        <w:r w:rsidRPr="00CF3672">
          <w:rPr>
            <w:rStyle w:val="aa"/>
            <w:rFonts w:ascii="Times New Roman" w:eastAsia="Times New Roman" w:hAnsi="Times New Roman" w:cs="Times New Roman"/>
            <w:color w:val="auto"/>
            <w:sz w:val="24"/>
            <w:szCs w:val="24"/>
            <w:lang w:eastAsia="ru-RU"/>
          </w:rPr>
          <w:t>6</w:t>
        </w:r>
      </w:hyperlink>
      <w:r w:rsidR="00E93265" w:rsidRPr="00CF3672">
        <w:rPr>
          <w:rFonts w:ascii="Times New Roman" w:eastAsia="Times New Roman" w:hAnsi="Times New Roman" w:cs="Times New Roman"/>
          <w:sz w:val="24"/>
          <w:szCs w:val="24"/>
          <w:lang w:eastAsia="ru-RU"/>
        </w:rPr>
        <w:t xml:space="preserve"> настоящего Порядка, в срок не позднее 5 рабочих дней с даты их поступления администратору доходов бюджета.</w:t>
      </w:r>
      <w:proofErr w:type="gramEnd"/>
    </w:p>
    <w:p w:rsidR="00406B38" w:rsidRPr="00CF3672" w:rsidRDefault="00406B38" w:rsidP="00406B38">
      <w:pPr>
        <w:pStyle w:val="a5"/>
        <w:tabs>
          <w:tab w:val="left" w:pos="851"/>
        </w:tabs>
        <w:spacing w:before="100" w:beforeAutospacing="1" w:after="100" w:afterAutospacing="1" w:line="240" w:lineRule="auto"/>
        <w:ind w:left="567"/>
        <w:jc w:val="both"/>
        <w:rPr>
          <w:rFonts w:ascii="Times New Roman" w:eastAsia="Times New Roman" w:hAnsi="Times New Roman" w:cs="Times New Roman"/>
          <w:sz w:val="24"/>
          <w:szCs w:val="24"/>
          <w:lang w:eastAsia="ru-RU"/>
        </w:rPr>
      </w:pPr>
    </w:p>
    <w:p w:rsidR="00E954E0" w:rsidRPr="00CF3672" w:rsidRDefault="00E954E0" w:rsidP="00D80ED7">
      <w:pPr>
        <w:pStyle w:val="a5"/>
        <w:numPr>
          <w:ilvl w:val="0"/>
          <w:numId w:val="12"/>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Работа комиссии осуществляется на ее заседаниях, которые проводятся по мере необходимости, но не реже одного раза в год при наличии одного из оснований и документов, указанных в </w:t>
      </w:r>
      <w:hyperlink w:anchor="пункт4" w:history="1">
        <w:r w:rsidRPr="00CF3672">
          <w:rPr>
            <w:rStyle w:val="aa"/>
            <w:rFonts w:ascii="Times New Roman" w:eastAsia="Times New Roman" w:hAnsi="Times New Roman" w:cs="Times New Roman"/>
            <w:color w:val="auto"/>
            <w:sz w:val="24"/>
            <w:szCs w:val="24"/>
            <w:lang w:eastAsia="ru-RU"/>
          </w:rPr>
          <w:t xml:space="preserve">пунктах </w:t>
        </w:r>
        <w:r w:rsidR="00D80ED7" w:rsidRPr="00CF3672">
          <w:rPr>
            <w:rStyle w:val="aa"/>
            <w:rFonts w:ascii="Times New Roman" w:eastAsia="Times New Roman" w:hAnsi="Times New Roman" w:cs="Times New Roman"/>
            <w:color w:val="auto"/>
            <w:sz w:val="24"/>
            <w:szCs w:val="24"/>
            <w:lang w:eastAsia="ru-RU"/>
          </w:rPr>
          <w:t>4</w:t>
        </w:r>
        <w:r w:rsidRPr="00CF3672">
          <w:rPr>
            <w:rStyle w:val="aa"/>
            <w:rFonts w:ascii="Times New Roman" w:eastAsia="Times New Roman" w:hAnsi="Times New Roman" w:cs="Times New Roman"/>
            <w:color w:val="auto"/>
            <w:sz w:val="24"/>
            <w:szCs w:val="24"/>
            <w:lang w:eastAsia="ru-RU"/>
          </w:rPr>
          <w:t xml:space="preserve"> - </w:t>
        </w:r>
        <w:r w:rsidR="00D80ED7" w:rsidRPr="00CF3672">
          <w:rPr>
            <w:rStyle w:val="aa"/>
            <w:rFonts w:ascii="Times New Roman" w:eastAsia="Times New Roman" w:hAnsi="Times New Roman" w:cs="Times New Roman"/>
            <w:color w:val="auto"/>
            <w:sz w:val="24"/>
            <w:szCs w:val="24"/>
            <w:lang w:eastAsia="ru-RU"/>
          </w:rPr>
          <w:t>6</w:t>
        </w:r>
      </w:hyperlink>
      <w:r w:rsidRPr="00CF3672">
        <w:rPr>
          <w:rFonts w:ascii="Times New Roman" w:eastAsia="Times New Roman" w:hAnsi="Times New Roman" w:cs="Times New Roman"/>
          <w:sz w:val="24"/>
          <w:szCs w:val="24"/>
          <w:lang w:eastAsia="ru-RU"/>
        </w:rPr>
        <w:t xml:space="preserve"> настоящего Порядка.</w:t>
      </w:r>
    </w:p>
    <w:p w:rsidR="00D80ED7" w:rsidRPr="00CF3672" w:rsidRDefault="00D80ED7" w:rsidP="00D80ED7">
      <w:pPr>
        <w:pStyle w:val="a5"/>
        <w:tabs>
          <w:tab w:val="left" w:pos="993"/>
        </w:tabs>
        <w:spacing w:before="100" w:beforeAutospacing="1" w:after="100" w:afterAutospacing="1" w:line="240" w:lineRule="auto"/>
        <w:ind w:left="567"/>
        <w:jc w:val="both"/>
        <w:rPr>
          <w:rFonts w:ascii="Times New Roman" w:eastAsia="Times New Roman" w:hAnsi="Times New Roman" w:cs="Times New Roman"/>
          <w:sz w:val="24"/>
          <w:szCs w:val="24"/>
          <w:lang w:eastAsia="ru-RU"/>
        </w:rPr>
      </w:pPr>
    </w:p>
    <w:p w:rsidR="00E954E0" w:rsidRPr="00CF3672" w:rsidRDefault="00E954E0" w:rsidP="003C3AA0">
      <w:pPr>
        <w:pStyle w:val="a5"/>
        <w:numPr>
          <w:ilvl w:val="0"/>
          <w:numId w:val="12"/>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Председатель комиссии осуществляет руководство деятельностью комиссии. В отсутствие председателя комиссии его обязанности осуществляет заместитель председателя комиссии (или иное уполномоченное лицо из состава комиссии).</w:t>
      </w:r>
    </w:p>
    <w:p w:rsidR="00E954E0" w:rsidRPr="00CF3672" w:rsidRDefault="00E954E0" w:rsidP="003C3AA0">
      <w:pPr>
        <w:pStyle w:val="a5"/>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заседанию комиссии,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3C3AA0" w:rsidRPr="00CF3672" w:rsidRDefault="003C3AA0" w:rsidP="003C3AA0">
      <w:pPr>
        <w:pStyle w:val="a5"/>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p>
    <w:p w:rsidR="00E954E0" w:rsidRPr="00CF3672" w:rsidRDefault="00E954E0" w:rsidP="003C3AA0">
      <w:pPr>
        <w:pStyle w:val="a5"/>
        <w:numPr>
          <w:ilvl w:val="0"/>
          <w:numId w:val="12"/>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E514F3" w:rsidRPr="00CF3672" w:rsidRDefault="00E514F3" w:rsidP="00E514F3">
      <w:pPr>
        <w:pStyle w:val="a5"/>
        <w:tabs>
          <w:tab w:val="left" w:pos="993"/>
        </w:tabs>
        <w:spacing w:before="100" w:beforeAutospacing="1" w:after="100" w:afterAutospacing="1" w:line="240" w:lineRule="auto"/>
        <w:ind w:left="567"/>
        <w:jc w:val="both"/>
        <w:rPr>
          <w:rFonts w:ascii="Times New Roman" w:eastAsia="Times New Roman" w:hAnsi="Times New Roman" w:cs="Times New Roman"/>
          <w:sz w:val="24"/>
          <w:szCs w:val="24"/>
          <w:lang w:eastAsia="ru-RU"/>
        </w:rPr>
      </w:pPr>
    </w:p>
    <w:p w:rsidR="00E93265" w:rsidRPr="00CF3672" w:rsidRDefault="00E93265" w:rsidP="00E514F3">
      <w:pPr>
        <w:pStyle w:val="a5"/>
        <w:numPr>
          <w:ilvl w:val="0"/>
          <w:numId w:val="12"/>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По итогам заседания </w:t>
      </w:r>
      <w:r w:rsidR="00E514F3" w:rsidRPr="00CF3672">
        <w:rPr>
          <w:rFonts w:ascii="Times New Roman" w:eastAsia="Times New Roman" w:hAnsi="Times New Roman" w:cs="Times New Roman"/>
          <w:sz w:val="24"/>
          <w:szCs w:val="24"/>
          <w:lang w:eastAsia="ru-RU"/>
        </w:rPr>
        <w:t>к</w:t>
      </w:r>
      <w:r w:rsidRPr="00CF3672">
        <w:rPr>
          <w:rFonts w:ascii="Times New Roman" w:eastAsia="Times New Roman" w:hAnsi="Times New Roman" w:cs="Times New Roman"/>
          <w:sz w:val="24"/>
          <w:szCs w:val="24"/>
          <w:lang w:eastAsia="ru-RU"/>
        </w:rPr>
        <w:t>омиссии оформляется протокол</w:t>
      </w:r>
      <w:r w:rsidR="00CC2E1E" w:rsidRPr="00CF3672">
        <w:rPr>
          <w:rFonts w:ascii="Times New Roman" w:eastAsia="Times New Roman" w:hAnsi="Times New Roman" w:cs="Times New Roman"/>
          <w:sz w:val="24"/>
          <w:szCs w:val="24"/>
          <w:lang w:eastAsia="ru-RU"/>
        </w:rPr>
        <w:t xml:space="preserve"> (</w:t>
      </w:r>
      <w:r w:rsidR="000A0F62" w:rsidRPr="00CF3672">
        <w:rPr>
          <w:rFonts w:ascii="Times New Roman" w:eastAsia="Times New Roman" w:hAnsi="Times New Roman" w:cs="Times New Roman"/>
          <w:sz w:val="24"/>
          <w:szCs w:val="24"/>
          <w:lang w:eastAsia="ru-RU"/>
        </w:rPr>
        <w:t xml:space="preserve">рекомендуемый образец приведен в </w:t>
      </w:r>
      <w:hyperlink w:anchor="Протокол" w:history="1">
        <w:r w:rsidR="00D54C83" w:rsidRPr="00CF3672">
          <w:rPr>
            <w:rStyle w:val="aa"/>
            <w:rFonts w:ascii="Times New Roman" w:eastAsia="Times New Roman" w:hAnsi="Times New Roman" w:cs="Times New Roman"/>
            <w:color w:val="auto"/>
            <w:sz w:val="24"/>
            <w:szCs w:val="24"/>
            <w:lang w:eastAsia="ru-RU"/>
          </w:rPr>
          <w:t>п</w:t>
        </w:r>
        <w:r w:rsidR="00CC2E1E" w:rsidRPr="00CF3672">
          <w:rPr>
            <w:rStyle w:val="aa"/>
            <w:rFonts w:ascii="Times New Roman" w:eastAsia="Times New Roman" w:hAnsi="Times New Roman" w:cs="Times New Roman"/>
            <w:color w:val="auto"/>
            <w:sz w:val="24"/>
            <w:szCs w:val="24"/>
            <w:lang w:eastAsia="ru-RU"/>
          </w:rPr>
          <w:t>риложени</w:t>
        </w:r>
        <w:r w:rsidR="00D54C83" w:rsidRPr="00CF3672">
          <w:rPr>
            <w:rStyle w:val="aa"/>
            <w:rFonts w:ascii="Times New Roman" w:eastAsia="Times New Roman" w:hAnsi="Times New Roman" w:cs="Times New Roman"/>
            <w:color w:val="auto"/>
            <w:sz w:val="24"/>
            <w:szCs w:val="24"/>
            <w:lang w:eastAsia="ru-RU"/>
          </w:rPr>
          <w:t>и</w:t>
        </w:r>
        <w:r w:rsidR="00CC2E1E" w:rsidRPr="00CF3672">
          <w:rPr>
            <w:rStyle w:val="aa"/>
            <w:rFonts w:ascii="Times New Roman" w:eastAsia="Times New Roman" w:hAnsi="Times New Roman" w:cs="Times New Roman"/>
            <w:color w:val="auto"/>
            <w:sz w:val="24"/>
            <w:szCs w:val="24"/>
            <w:lang w:eastAsia="ru-RU"/>
          </w:rPr>
          <w:t xml:space="preserve"> №3</w:t>
        </w:r>
      </w:hyperlink>
      <w:r w:rsidR="00CC2E1E" w:rsidRPr="00CF3672">
        <w:rPr>
          <w:rFonts w:ascii="Times New Roman" w:eastAsia="Times New Roman" w:hAnsi="Times New Roman" w:cs="Times New Roman"/>
          <w:sz w:val="24"/>
          <w:szCs w:val="24"/>
          <w:lang w:eastAsia="ru-RU"/>
        </w:rPr>
        <w:t xml:space="preserve"> к настоящему </w:t>
      </w:r>
      <w:r w:rsidR="000A0F62" w:rsidRPr="00CF3672">
        <w:rPr>
          <w:rFonts w:ascii="Times New Roman" w:eastAsia="Times New Roman" w:hAnsi="Times New Roman" w:cs="Times New Roman"/>
          <w:sz w:val="24"/>
          <w:szCs w:val="24"/>
          <w:lang w:eastAsia="ru-RU"/>
        </w:rPr>
        <w:t>П</w:t>
      </w:r>
      <w:r w:rsidR="00CC2E1E" w:rsidRPr="00CF3672">
        <w:rPr>
          <w:rFonts w:ascii="Times New Roman" w:eastAsia="Times New Roman" w:hAnsi="Times New Roman" w:cs="Times New Roman"/>
          <w:sz w:val="24"/>
          <w:szCs w:val="24"/>
          <w:lang w:eastAsia="ru-RU"/>
        </w:rPr>
        <w:t>орядку)</w:t>
      </w:r>
      <w:r w:rsidRPr="00CF3672">
        <w:rPr>
          <w:rFonts w:ascii="Times New Roman" w:eastAsia="Times New Roman" w:hAnsi="Times New Roman" w:cs="Times New Roman"/>
          <w:sz w:val="24"/>
          <w:szCs w:val="24"/>
          <w:lang w:eastAsia="ru-RU"/>
        </w:rPr>
        <w:t>, который в течение пяти</w:t>
      </w:r>
      <w:r w:rsidR="00E514F3" w:rsidRPr="00CF3672">
        <w:rPr>
          <w:rFonts w:ascii="Times New Roman" w:eastAsia="Times New Roman" w:hAnsi="Times New Roman" w:cs="Times New Roman"/>
          <w:sz w:val="24"/>
          <w:szCs w:val="24"/>
          <w:lang w:eastAsia="ru-RU"/>
        </w:rPr>
        <w:t xml:space="preserve"> рабочих дней со дня заседания к</w:t>
      </w:r>
      <w:r w:rsidRPr="00CF3672">
        <w:rPr>
          <w:rFonts w:ascii="Times New Roman" w:eastAsia="Times New Roman" w:hAnsi="Times New Roman" w:cs="Times New Roman"/>
          <w:sz w:val="24"/>
          <w:szCs w:val="24"/>
          <w:lang w:eastAsia="ru-RU"/>
        </w:rPr>
        <w:t xml:space="preserve">омиссии подписывается всеми присутствовавшими на заседании членами. На основании протокола, содержащего решение </w:t>
      </w:r>
      <w:r w:rsidR="00E514F3" w:rsidRPr="00CF3672">
        <w:rPr>
          <w:rFonts w:ascii="Times New Roman" w:eastAsia="Times New Roman" w:hAnsi="Times New Roman" w:cs="Times New Roman"/>
          <w:sz w:val="24"/>
          <w:szCs w:val="24"/>
          <w:lang w:eastAsia="ru-RU"/>
        </w:rPr>
        <w:t>к</w:t>
      </w:r>
      <w:r w:rsidRPr="00CF3672">
        <w:rPr>
          <w:rFonts w:ascii="Times New Roman" w:eastAsia="Times New Roman" w:hAnsi="Times New Roman" w:cs="Times New Roman"/>
          <w:sz w:val="24"/>
          <w:szCs w:val="24"/>
          <w:lang w:eastAsia="ru-RU"/>
        </w:rPr>
        <w:t>омиссии о признании безнадежной к взысканию задолженности по платежам в бюджет</w:t>
      </w:r>
      <w:r w:rsidR="0057210E" w:rsidRPr="00CF3672">
        <w:rPr>
          <w:rFonts w:ascii="Times New Roman" w:eastAsia="Times New Roman" w:hAnsi="Times New Roman" w:cs="Times New Roman"/>
          <w:sz w:val="24"/>
          <w:szCs w:val="24"/>
          <w:lang w:eastAsia="ru-RU"/>
        </w:rPr>
        <w:t xml:space="preserve"> поселения</w:t>
      </w:r>
      <w:r w:rsidRPr="00CF3672">
        <w:rPr>
          <w:rFonts w:ascii="Times New Roman" w:eastAsia="Times New Roman" w:hAnsi="Times New Roman" w:cs="Times New Roman"/>
          <w:sz w:val="24"/>
          <w:szCs w:val="24"/>
          <w:lang w:eastAsia="ru-RU"/>
        </w:rPr>
        <w:t xml:space="preserve"> (далее - протокол), </w:t>
      </w:r>
      <w:r w:rsidR="00E514F3" w:rsidRPr="00CF3672">
        <w:rPr>
          <w:rFonts w:ascii="Times New Roman" w:eastAsia="Times New Roman" w:hAnsi="Times New Roman" w:cs="Times New Roman"/>
          <w:sz w:val="24"/>
          <w:szCs w:val="24"/>
          <w:lang w:eastAsia="ru-RU"/>
        </w:rPr>
        <w:t>к</w:t>
      </w:r>
      <w:r w:rsidRPr="00CF3672">
        <w:rPr>
          <w:rFonts w:ascii="Times New Roman" w:eastAsia="Times New Roman" w:hAnsi="Times New Roman" w:cs="Times New Roman"/>
          <w:sz w:val="24"/>
          <w:szCs w:val="24"/>
          <w:lang w:eastAsia="ru-RU"/>
        </w:rPr>
        <w:t>омиссией в течение трех рабочих дней со дня подписания протокола подготавливается проект решения о признании безнадежной к взысканию задолженности по платежам в бюджет</w:t>
      </w:r>
      <w:r w:rsidR="0057210E" w:rsidRPr="00CF3672">
        <w:rPr>
          <w:rFonts w:ascii="Times New Roman" w:eastAsia="Times New Roman" w:hAnsi="Times New Roman" w:cs="Times New Roman"/>
          <w:sz w:val="24"/>
          <w:szCs w:val="24"/>
          <w:lang w:eastAsia="ru-RU"/>
        </w:rPr>
        <w:t xml:space="preserve"> поселения</w:t>
      </w:r>
      <w:r w:rsidRPr="00CF3672">
        <w:rPr>
          <w:rFonts w:ascii="Times New Roman" w:eastAsia="Times New Roman" w:hAnsi="Times New Roman" w:cs="Times New Roman"/>
          <w:sz w:val="24"/>
          <w:szCs w:val="24"/>
          <w:lang w:eastAsia="ru-RU"/>
        </w:rPr>
        <w:t xml:space="preserve"> (далее - проект решения).</w:t>
      </w:r>
    </w:p>
    <w:p w:rsidR="00E514F3" w:rsidRPr="00CF3672" w:rsidRDefault="00E514F3" w:rsidP="00E514F3">
      <w:pPr>
        <w:pStyle w:val="a5"/>
        <w:rPr>
          <w:rFonts w:ascii="Times New Roman" w:eastAsia="Times New Roman" w:hAnsi="Times New Roman" w:cs="Times New Roman"/>
          <w:sz w:val="24"/>
          <w:szCs w:val="24"/>
          <w:lang w:eastAsia="ru-RU"/>
        </w:rPr>
      </w:pPr>
    </w:p>
    <w:p w:rsidR="0057210E" w:rsidRPr="00CF3672" w:rsidRDefault="00E93265" w:rsidP="005E335E">
      <w:pPr>
        <w:pStyle w:val="a5"/>
        <w:numPr>
          <w:ilvl w:val="0"/>
          <w:numId w:val="12"/>
        </w:numPr>
        <w:tabs>
          <w:tab w:val="left" w:pos="993"/>
        </w:tabs>
        <w:spacing w:after="0" w:line="240" w:lineRule="auto"/>
        <w:ind w:left="0" w:firstLine="567"/>
        <w:jc w:val="both"/>
        <w:rPr>
          <w:rFonts w:ascii="Times New Roman" w:eastAsia="Times New Roman" w:hAnsi="Times New Roman" w:cs="Times New Roman"/>
          <w:sz w:val="24"/>
          <w:szCs w:val="24"/>
          <w:lang w:eastAsia="ru-RU"/>
        </w:rPr>
      </w:pPr>
      <w:bookmarkStart w:id="4" w:name="пункт13"/>
      <w:bookmarkEnd w:id="4"/>
      <w:r w:rsidRPr="00CF3672">
        <w:rPr>
          <w:rFonts w:ascii="Times New Roman" w:eastAsia="Times New Roman" w:hAnsi="Times New Roman" w:cs="Times New Roman"/>
          <w:sz w:val="24"/>
          <w:szCs w:val="24"/>
          <w:lang w:eastAsia="ru-RU"/>
        </w:rPr>
        <w:t xml:space="preserve">Проект решения оформляется актом о признании безнадежной к взысканию задолженности по доходам (далее - Акт) </w:t>
      </w:r>
      <w:r w:rsidR="005E335E" w:rsidRPr="00CF3672">
        <w:rPr>
          <w:rFonts w:ascii="Times New Roman" w:eastAsia="Times New Roman" w:hAnsi="Times New Roman" w:cs="Times New Roman"/>
          <w:sz w:val="24"/>
          <w:szCs w:val="24"/>
          <w:lang w:eastAsia="ru-RU"/>
        </w:rPr>
        <w:t xml:space="preserve">(рекомендуемый образец Акта приведен в </w:t>
      </w:r>
      <w:hyperlink w:anchor="АКТ" w:history="1">
        <w:r w:rsidR="003B77E9" w:rsidRPr="00CF3672">
          <w:rPr>
            <w:rStyle w:val="aa"/>
            <w:rFonts w:ascii="Times New Roman" w:eastAsia="Times New Roman" w:hAnsi="Times New Roman" w:cs="Times New Roman"/>
            <w:color w:val="auto"/>
            <w:sz w:val="24"/>
            <w:szCs w:val="24"/>
            <w:lang w:eastAsia="ru-RU"/>
          </w:rPr>
          <w:t>п</w:t>
        </w:r>
        <w:r w:rsidR="005E335E" w:rsidRPr="00CF3672">
          <w:rPr>
            <w:rStyle w:val="aa"/>
            <w:rFonts w:ascii="Times New Roman" w:eastAsia="Times New Roman" w:hAnsi="Times New Roman" w:cs="Times New Roman"/>
            <w:color w:val="auto"/>
            <w:sz w:val="24"/>
            <w:szCs w:val="24"/>
            <w:lang w:eastAsia="ru-RU"/>
          </w:rPr>
          <w:t>риложении №4</w:t>
        </w:r>
      </w:hyperlink>
      <w:r w:rsidR="005E335E" w:rsidRPr="00CF3672">
        <w:rPr>
          <w:rFonts w:ascii="Times New Roman" w:eastAsia="Times New Roman" w:hAnsi="Times New Roman" w:cs="Times New Roman"/>
          <w:sz w:val="24"/>
          <w:szCs w:val="24"/>
          <w:lang w:eastAsia="ru-RU"/>
        </w:rPr>
        <w:t xml:space="preserve"> к настоящему постановлению)</w:t>
      </w:r>
      <w:proofErr w:type="gramStart"/>
      <w:r w:rsidR="005E335E" w:rsidRPr="00CF3672">
        <w:rPr>
          <w:rFonts w:ascii="Times New Roman" w:eastAsia="Times New Roman" w:hAnsi="Times New Roman" w:cs="Times New Roman"/>
          <w:sz w:val="24"/>
          <w:szCs w:val="24"/>
          <w:lang w:eastAsia="ru-RU"/>
        </w:rPr>
        <w:t>.</w:t>
      </w:r>
      <w:proofErr w:type="gramEnd"/>
      <w:r w:rsidR="005E335E" w:rsidRPr="00CF3672">
        <w:rPr>
          <w:rFonts w:ascii="Times New Roman" w:eastAsia="Times New Roman" w:hAnsi="Times New Roman" w:cs="Times New Roman"/>
          <w:sz w:val="24"/>
          <w:szCs w:val="24"/>
          <w:lang w:eastAsia="ru-RU"/>
        </w:rPr>
        <w:t xml:space="preserve"> </w:t>
      </w:r>
      <w:proofErr w:type="gramStart"/>
      <w:r w:rsidRPr="00CF3672">
        <w:rPr>
          <w:rFonts w:ascii="Times New Roman" w:eastAsia="Times New Roman" w:hAnsi="Times New Roman" w:cs="Times New Roman"/>
          <w:sz w:val="24"/>
          <w:szCs w:val="24"/>
          <w:lang w:eastAsia="ru-RU"/>
        </w:rPr>
        <w:t>и</w:t>
      </w:r>
      <w:proofErr w:type="gramEnd"/>
      <w:r w:rsidRPr="00CF3672">
        <w:rPr>
          <w:rFonts w:ascii="Times New Roman" w:eastAsia="Times New Roman" w:hAnsi="Times New Roman" w:cs="Times New Roman"/>
          <w:sz w:val="24"/>
          <w:szCs w:val="24"/>
          <w:lang w:eastAsia="ru-RU"/>
        </w:rPr>
        <w:t xml:space="preserve"> в течение пяти рабочих дней со дня подписания протокола утверждается руководителем администратора доходов бюджета. </w:t>
      </w:r>
    </w:p>
    <w:p w:rsidR="005E335E" w:rsidRPr="00CF3672" w:rsidRDefault="005E335E" w:rsidP="005E335E">
      <w:pPr>
        <w:spacing w:after="0" w:line="240" w:lineRule="auto"/>
        <w:ind w:firstLine="567"/>
        <w:jc w:val="both"/>
        <w:rPr>
          <w:rFonts w:ascii="Times New Roman" w:eastAsia="Times New Roman" w:hAnsi="Times New Roman" w:cs="Times New Roman"/>
          <w:sz w:val="24"/>
          <w:szCs w:val="24"/>
          <w:lang w:eastAsia="ru-RU"/>
        </w:rPr>
      </w:pPr>
    </w:p>
    <w:p w:rsidR="00E514F3" w:rsidRPr="00CF3672" w:rsidRDefault="00E93265" w:rsidP="005E335E">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Акт должен содержать следующую информацию:</w:t>
      </w:r>
    </w:p>
    <w:p w:rsidR="00E93265" w:rsidRPr="00CF3672" w:rsidRDefault="00E93265" w:rsidP="005E335E">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а) полное наименование организации (фамилия, имя, отчество (при наличии) физического лица);</w:t>
      </w:r>
    </w:p>
    <w:p w:rsidR="00E93265" w:rsidRPr="00CF3672" w:rsidRDefault="00E93265" w:rsidP="005E335E">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б)</w:t>
      </w:r>
      <w:r w:rsidR="0042635F"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E93265" w:rsidRPr="00CF3672" w:rsidRDefault="00E93265" w:rsidP="005E335E">
      <w:pPr>
        <w:spacing w:after="0" w:line="240" w:lineRule="auto"/>
        <w:ind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в) сведения о платеже, по которому возникла задолженность;</w:t>
      </w:r>
    </w:p>
    <w:p w:rsidR="00E93265" w:rsidRPr="00CF3672" w:rsidRDefault="00E93265" w:rsidP="005E335E">
      <w:pPr>
        <w:spacing w:after="0" w:line="240" w:lineRule="auto"/>
        <w:ind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г) код классификации доходов бюджетов Российской Федерации, по </w:t>
      </w:r>
      <w:proofErr w:type="gramStart"/>
      <w:r w:rsidRPr="00CF3672">
        <w:rPr>
          <w:rFonts w:ascii="Times New Roman" w:eastAsia="Times New Roman" w:hAnsi="Times New Roman" w:cs="Times New Roman"/>
          <w:sz w:val="24"/>
          <w:szCs w:val="24"/>
          <w:lang w:eastAsia="ru-RU"/>
        </w:rPr>
        <w:t>которому</w:t>
      </w:r>
      <w:proofErr w:type="gramEnd"/>
      <w:r w:rsidRPr="00CF3672">
        <w:rPr>
          <w:rFonts w:ascii="Times New Roman" w:eastAsia="Times New Roman" w:hAnsi="Times New Roman" w:cs="Times New Roman"/>
          <w:sz w:val="24"/>
          <w:szCs w:val="24"/>
          <w:lang w:eastAsia="ru-RU"/>
        </w:rPr>
        <w:t xml:space="preserve"> учитывается задолженность по платежам в бюджет, его наименование;</w:t>
      </w:r>
    </w:p>
    <w:p w:rsidR="00E93265" w:rsidRPr="00CF3672" w:rsidRDefault="00E93265" w:rsidP="005E335E">
      <w:pPr>
        <w:spacing w:after="0" w:line="240" w:lineRule="auto"/>
        <w:ind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д) сумма задолженности по платежам в бюджет;</w:t>
      </w:r>
    </w:p>
    <w:p w:rsidR="00E93265" w:rsidRPr="00CF3672" w:rsidRDefault="00E93265" w:rsidP="005E335E">
      <w:pPr>
        <w:spacing w:after="0" w:line="240" w:lineRule="auto"/>
        <w:ind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lastRenderedPageBreak/>
        <w:t>е) сумма задолженности по пеням и штрафам по соответствующим платежам в бюджет;</w:t>
      </w:r>
    </w:p>
    <w:p w:rsidR="00E93265" w:rsidRPr="00CF3672" w:rsidRDefault="00E93265" w:rsidP="005E335E">
      <w:pPr>
        <w:spacing w:after="0" w:line="240" w:lineRule="auto"/>
        <w:ind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ж) дата принятия решения о признании безнадежной к взысканию задолженности по платежам в бюджет;</w:t>
      </w:r>
    </w:p>
    <w:p w:rsidR="00E93265" w:rsidRPr="00CF3672" w:rsidRDefault="00E93265" w:rsidP="005E335E">
      <w:pPr>
        <w:spacing w:after="0" w:line="240" w:lineRule="auto"/>
        <w:ind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з) подписи членов комиссии.</w:t>
      </w:r>
    </w:p>
    <w:p w:rsidR="00E93265" w:rsidRPr="00CF3672" w:rsidRDefault="00081648" w:rsidP="00E514F3">
      <w:pPr>
        <w:pStyle w:val="a5"/>
        <w:numPr>
          <w:ilvl w:val="0"/>
          <w:numId w:val="12"/>
        </w:numPr>
        <w:tabs>
          <w:tab w:val="left" w:pos="993"/>
        </w:tabs>
        <w:spacing w:before="100" w:beforeAutospacing="1" w:after="100" w:afterAutospacing="1" w:line="240" w:lineRule="auto"/>
        <w:ind w:left="0" w:firstLine="426"/>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На основании утвержденного Акта, указанного в </w:t>
      </w:r>
      <w:hyperlink w:anchor="пункт13" w:history="1">
        <w:r w:rsidRPr="00CF3672">
          <w:rPr>
            <w:rStyle w:val="aa"/>
            <w:rFonts w:ascii="Times New Roman" w:eastAsia="Times New Roman" w:hAnsi="Times New Roman" w:cs="Times New Roman"/>
            <w:color w:val="auto"/>
            <w:sz w:val="24"/>
            <w:szCs w:val="24"/>
            <w:lang w:eastAsia="ru-RU"/>
          </w:rPr>
          <w:t>пункте 1</w:t>
        </w:r>
        <w:r w:rsidR="00E514F3" w:rsidRPr="00CF3672">
          <w:rPr>
            <w:rStyle w:val="aa"/>
            <w:rFonts w:ascii="Times New Roman" w:eastAsia="Times New Roman" w:hAnsi="Times New Roman" w:cs="Times New Roman"/>
            <w:color w:val="auto"/>
            <w:sz w:val="24"/>
            <w:szCs w:val="24"/>
            <w:lang w:eastAsia="ru-RU"/>
          </w:rPr>
          <w:t>3</w:t>
        </w:r>
      </w:hyperlink>
      <w:r w:rsidRPr="00CF3672">
        <w:rPr>
          <w:rFonts w:ascii="Times New Roman" w:eastAsia="Times New Roman" w:hAnsi="Times New Roman" w:cs="Times New Roman"/>
          <w:sz w:val="24"/>
          <w:szCs w:val="24"/>
          <w:lang w:eastAsia="ru-RU"/>
        </w:rPr>
        <w:t xml:space="preserve"> настоящего постановления структурными подразделениями (специалистами) администратора доходов бюджета производится списание в бюджетном учете безнадежной к взысканию задолженности в бюджет поселения.</w:t>
      </w: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
    <w:p w:rsidR="007E459E" w:rsidRPr="00CF3672" w:rsidRDefault="007E459E" w:rsidP="00654F0D">
      <w:pPr>
        <w:tabs>
          <w:tab w:val="left" w:pos="993"/>
        </w:tabs>
        <w:spacing w:before="100" w:beforeAutospacing="1" w:after="100" w:afterAutospacing="1" w:line="240" w:lineRule="auto"/>
        <w:ind w:firstLine="567"/>
        <w:jc w:val="both"/>
        <w:rPr>
          <w:rFonts w:ascii="Times New Roman" w:eastAsia="Times New Roman" w:hAnsi="Times New Roman" w:cs="Times New Roman"/>
          <w:sz w:val="24"/>
          <w:szCs w:val="24"/>
          <w:lang w:eastAsia="ru-RU"/>
        </w:rPr>
        <w:sectPr w:rsidR="007E459E" w:rsidRPr="00CF3672" w:rsidSect="00C33D01">
          <w:footerReference w:type="default" r:id="rId9"/>
          <w:pgSz w:w="11906" w:h="16838"/>
          <w:pgMar w:top="1134" w:right="850" w:bottom="1134" w:left="1701" w:header="708" w:footer="708" w:gutter="0"/>
          <w:cols w:space="708"/>
          <w:titlePg/>
          <w:docGrid w:linePitch="360"/>
        </w:sectPr>
      </w:pPr>
    </w:p>
    <w:p w:rsidR="00852536" w:rsidRPr="00CF3672" w:rsidRDefault="00852536" w:rsidP="00BD09F0">
      <w:pPr>
        <w:spacing w:after="0" w:line="240" w:lineRule="auto"/>
        <w:ind w:left="4962"/>
        <w:jc w:val="both"/>
        <w:rPr>
          <w:rFonts w:ascii="Times New Roman" w:eastAsia="Times New Roman" w:hAnsi="Times New Roman" w:cs="Times New Roman"/>
          <w:sz w:val="24"/>
          <w:szCs w:val="24"/>
          <w:lang w:eastAsia="ru-RU"/>
        </w:rPr>
      </w:pPr>
      <w:bookmarkStart w:id="5" w:name="Справка1"/>
      <w:bookmarkEnd w:id="5"/>
      <w:r w:rsidRPr="00CF3672">
        <w:rPr>
          <w:rFonts w:ascii="Times New Roman" w:eastAsia="Times New Roman" w:hAnsi="Times New Roman" w:cs="Times New Roman"/>
          <w:sz w:val="24"/>
          <w:szCs w:val="24"/>
          <w:lang w:eastAsia="ru-RU"/>
        </w:rPr>
        <w:lastRenderedPageBreak/>
        <w:t xml:space="preserve">Приложение </w:t>
      </w:r>
      <w:r w:rsidR="007E459E" w:rsidRPr="00CF3672">
        <w:rPr>
          <w:rFonts w:ascii="Times New Roman" w:eastAsia="Times New Roman" w:hAnsi="Times New Roman" w:cs="Times New Roman"/>
          <w:sz w:val="24"/>
          <w:szCs w:val="24"/>
          <w:lang w:eastAsia="ru-RU"/>
        </w:rPr>
        <w:t>№</w:t>
      </w:r>
      <w:r w:rsidRPr="00CF3672">
        <w:rPr>
          <w:rFonts w:ascii="Times New Roman" w:eastAsia="Times New Roman" w:hAnsi="Times New Roman" w:cs="Times New Roman"/>
          <w:sz w:val="24"/>
          <w:szCs w:val="24"/>
          <w:lang w:eastAsia="ru-RU"/>
        </w:rPr>
        <w:t xml:space="preserve"> 1</w:t>
      </w:r>
    </w:p>
    <w:p w:rsidR="00852536" w:rsidRPr="00CF3672" w:rsidRDefault="00852536" w:rsidP="00BD09F0">
      <w:pPr>
        <w:spacing w:after="0" w:line="240" w:lineRule="auto"/>
        <w:ind w:left="4962"/>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к Порядку принятия решений о признании безнадежной</w:t>
      </w:r>
      <w:r w:rsidR="00BD09F0"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к взысканию задолженности</w:t>
      </w:r>
    </w:p>
    <w:p w:rsidR="00E171BA" w:rsidRPr="00CF3672" w:rsidRDefault="00852536" w:rsidP="00BD09F0">
      <w:pPr>
        <w:spacing w:after="0" w:line="240" w:lineRule="auto"/>
        <w:ind w:left="4962"/>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 платежам в бюджет</w:t>
      </w:r>
      <w:r w:rsidR="00E171BA" w:rsidRPr="00CF3672">
        <w:rPr>
          <w:rFonts w:ascii="Times New Roman" w:eastAsia="Times New Roman" w:hAnsi="Times New Roman" w:cs="Times New Roman"/>
          <w:sz w:val="24"/>
          <w:szCs w:val="24"/>
          <w:lang w:eastAsia="ru-RU"/>
        </w:rPr>
        <w:t xml:space="preserve"> </w:t>
      </w:r>
      <w:r w:rsidR="005C5B7E" w:rsidRPr="00CF3672">
        <w:rPr>
          <w:rFonts w:ascii="Times New Roman" w:eastAsia="Times New Roman" w:hAnsi="Times New Roman" w:cs="Times New Roman"/>
          <w:sz w:val="24"/>
          <w:szCs w:val="24"/>
          <w:lang w:eastAsia="ru-RU"/>
        </w:rPr>
        <w:t>Красногорского городского</w:t>
      </w:r>
      <w:r w:rsidR="00E171BA" w:rsidRPr="00CF3672">
        <w:rPr>
          <w:rFonts w:ascii="Times New Roman" w:eastAsia="Times New Roman" w:hAnsi="Times New Roman" w:cs="Times New Roman"/>
          <w:sz w:val="24"/>
          <w:szCs w:val="24"/>
          <w:lang w:eastAsia="ru-RU"/>
        </w:rPr>
        <w:t xml:space="preserve"> поселения Красногорского </w:t>
      </w:r>
      <w:r w:rsidR="00BD09F0" w:rsidRPr="00CF3672">
        <w:rPr>
          <w:rFonts w:ascii="Times New Roman" w:eastAsia="Times New Roman" w:hAnsi="Times New Roman" w:cs="Times New Roman"/>
          <w:sz w:val="24"/>
          <w:szCs w:val="24"/>
          <w:lang w:eastAsia="ru-RU"/>
        </w:rPr>
        <w:t xml:space="preserve"> </w:t>
      </w:r>
      <w:r w:rsidR="00E171BA" w:rsidRPr="00CF3672">
        <w:rPr>
          <w:rFonts w:ascii="Times New Roman" w:eastAsia="Times New Roman" w:hAnsi="Times New Roman" w:cs="Times New Roman"/>
          <w:sz w:val="24"/>
          <w:szCs w:val="24"/>
          <w:lang w:eastAsia="ru-RU"/>
        </w:rPr>
        <w:t>муниципального района Брянской области</w:t>
      </w:r>
    </w:p>
    <w:p w:rsidR="00194D52" w:rsidRPr="00CF3672" w:rsidRDefault="00194D52" w:rsidP="00852536">
      <w:pPr>
        <w:spacing w:after="0" w:line="240" w:lineRule="auto"/>
        <w:rPr>
          <w:rFonts w:ascii="Times New Roman" w:eastAsia="Times New Roman" w:hAnsi="Times New Roman" w:cs="Times New Roman"/>
          <w:i/>
          <w:sz w:val="24"/>
          <w:szCs w:val="24"/>
          <w:lang w:eastAsia="ru-RU"/>
        </w:rPr>
      </w:pPr>
    </w:p>
    <w:p w:rsidR="00852536" w:rsidRPr="00CF3672" w:rsidRDefault="00194D52" w:rsidP="00BD09F0">
      <w:pPr>
        <w:spacing w:after="0" w:line="240" w:lineRule="auto"/>
        <w:jc w:val="center"/>
        <w:rPr>
          <w:rFonts w:ascii="Times New Roman" w:eastAsia="Times New Roman" w:hAnsi="Times New Roman" w:cs="Times New Roman"/>
          <w:i/>
          <w:sz w:val="24"/>
          <w:szCs w:val="24"/>
          <w:lang w:eastAsia="ru-RU"/>
        </w:rPr>
      </w:pPr>
      <w:r w:rsidRPr="00CF3672">
        <w:rPr>
          <w:rFonts w:ascii="Times New Roman" w:eastAsia="Times New Roman" w:hAnsi="Times New Roman" w:cs="Times New Roman"/>
          <w:i/>
          <w:sz w:val="24"/>
          <w:szCs w:val="24"/>
          <w:lang w:eastAsia="ru-RU"/>
        </w:rPr>
        <w:t>Рекомендуемый образец</w:t>
      </w:r>
    </w:p>
    <w:p w:rsidR="00194D52" w:rsidRPr="00CF3672" w:rsidRDefault="00194D52" w:rsidP="00852536">
      <w:pPr>
        <w:spacing w:after="0" w:line="240" w:lineRule="auto"/>
        <w:jc w:val="center"/>
        <w:rPr>
          <w:rFonts w:ascii="Times New Roman" w:eastAsia="Times New Roman" w:hAnsi="Times New Roman" w:cs="Times New Roman"/>
          <w:sz w:val="24"/>
          <w:szCs w:val="24"/>
          <w:lang w:eastAsia="ru-RU"/>
        </w:rPr>
      </w:pPr>
    </w:p>
    <w:p w:rsidR="00E93265" w:rsidRPr="00CF3672" w:rsidRDefault="00E93265" w:rsidP="00852536">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Справка</w:t>
      </w:r>
    </w:p>
    <w:p w:rsidR="00E93265" w:rsidRPr="00CF3672" w:rsidRDefault="00E93265" w:rsidP="00852536">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администратора доходов бюджета об учитываемых суммах задолженности по уплате платежей в бюджет</w:t>
      </w:r>
      <w:r w:rsidR="00852536" w:rsidRPr="00CF3672">
        <w:rPr>
          <w:rFonts w:ascii="Times New Roman" w:eastAsia="Times New Roman" w:hAnsi="Times New Roman" w:cs="Times New Roman"/>
          <w:sz w:val="24"/>
          <w:szCs w:val="24"/>
          <w:lang w:eastAsia="ru-RU"/>
        </w:rPr>
        <w:t xml:space="preserve"> </w:t>
      </w:r>
      <w:r w:rsidR="005C5B7E" w:rsidRPr="00CF3672">
        <w:rPr>
          <w:rFonts w:ascii="Times New Roman" w:eastAsia="Times New Roman" w:hAnsi="Times New Roman" w:cs="Times New Roman"/>
          <w:sz w:val="24"/>
          <w:szCs w:val="24"/>
          <w:lang w:eastAsia="ru-RU"/>
        </w:rPr>
        <w:t>Красногорского городского</w:t>
      </w:r>
      <w:r w:rsidR="00852536" w:rsidRPr="00CF3672">
        <w:rPr>
          <w:rFonts w:ascii="Times New Roman" w:eastAsia="Times New Roman" w:hAnsi="Times New Roman" w:cs="Times New Roman"/>
          <w:sz w:val="24"/>
          <w:szCs w:val="24"/>
          <w:lang w:eastAsia="ru-RU"/>
        </w:rPr>
        <w:t xml:space="preserve"> поселения </w:t>
      </w:r>
    </w:p>
    <w:p w:rsidR="00E93265" w:rsidRPr="00CF3672" w:rsidRDefault="00E93265" w:rsidP="00852536">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от __ ________________ 20__ г. N _____</w:t>
      </w:r>
    </w:p>
    <w:p w:rsidR="00E93265" w:rsidRPr="00CF3672" w:rsidRDefault="00E93265" w:rsidP="00852536">
      <w:pPr>
        <w:spacing w:after="0" w:line="240" w:lineRule="auto"/>
        <w:rPr>
          <w:rFonts w:ascii="Times New Roman" w:eastAsia="Times New Roman" w:hAnsi="Times New Roman" w:cs="Times New Roman"/>
          <w:sz w:val="24"/>
          <w:szCs w:val="24"/>
          <w:lang w:eastAsia="ru-RU"/>
        </w:rPr>
      </w:pPr>
    </w:p>
    <w:p w:rsidR="00E93265" w:rsidRPr="00CF3672" w:rsidRDefault="00E93265" w:rsidP="00852536">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(наименование администратора доходов бюджета)</w:t>
      </w:r>
    </w:p>
    <w:p w:rsidR="00E93265" w:rsidRPr="00CF3672" w:rsidRDefault="00E93265" w:rsidP="00852536">
      <w:pPr>
        <w:spacing w:after="0" w:line="240" w:lineRule="auto"/>
        <w:rPr>
          <w:rFonts w:ascii="Times New Roman" w:eastAsia="Times New Roman" w:hAnsi="Times New Roman" w:cs="Times New Roman"/>
          <w:sz w:val="24"/>
          <w:szCs w:val="24"/>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811"/>
        <w:gridCol w:w="682"/>
        <w:gridCol w:w="1363"/>
        <w:gridCol w:w="1493"/>
        <w:gridCol w:w="2712"/>
        <w:gridCol w:w="1447"/>
      </w:tblGrid>
      <w:tr w:rsidR="00CF3672" w:rsidRPr="00CF3672" w:rsidTr="00F23973">
        <w:tc>
          <w:tcPr>
            <w:tcW w:w="552" w:type="dxa"/>
          </w:tcPr>
          <w:p w:rsidR="00852536" w:rsidRPr="00CF3672" w:rsidRDefault="00852536" w:rsidP="00F23973">
            <w:pPr>
              <w:pStyle w:val="ConsPlusNormal"/>
              <w:jc w:val="center"/>
            </w:pPr>
            <w:r w:rsidRPr="00CF3672">
              <w:t xml:space="preserve">N </w:t>
            </w:r>
            <w:proofErr w:type="gramStart"/>
            <w:r w:rsidRPr="00CF3672">
              <w:t>п</w:t>
            </w:r>
            <w:proofErr w:type="gramEnd"/>
            <w:r w:rsidRPr="00CF3672">
              <w:t>/п</w:t>
            </w:r>
          </w:p>
        </w:tc>
        <w:tc>
          <w:tcPr>
            <w:tcW w:w="811" w:type="dxa"/>
          </w:tcPr>
          <w:p w:rsidR="00852536" w:rsidRPr="00CF3672" w:rsidRDefault="00852536" w:rsidP="00F23973">
            <w:pPr>
              <w:pStyle w:val="ConsPlusNormal"/>
              <w:jc w:val="center"/>
            </w:pPr>
            <w:r w:rsidRPr="00CF3672">
              <w:t>Наименование платежа</w:t>
            </w:r>
          </w:p>
        </w:tc>
        <w:tc>
          <w:tcPr>
            <w:tcW w:w="682" w:type="dxa"/>
          </w:tcPr>
          <w:p w:rsidR="00852536" w:rsidRPr="00CF3672" w:rsidRDefault="00852536" w:rsidP="00F23973">
            <w:pPr>
              <w:pStyle w:val="ConsPlusNormal"/>
              <w:jc w:val="center"/>
            </w:pPr>
            <w:r w:rsidRPr="00CF3672">
              <w:t>Сумма платежа (в рублях)</w:t>
            </w:r>
          </w:p>
        </w:tc>
        <w:tc>
          <w:tcPr>
            <w:tcW w:w="1363" w:type="dxa"/>
          </w:tcPr>
          <w:p w:rsidR="00852536" w:rsidRPr="00CF3672" w:rsidRDefault="00852536" w:rsidP="00F23973">
            <w:pPr>
              <w:pStyle w:val="ConsPlusNormal"/>
              <w:jc w:val="center"/>
            </w:pPr>
            <w:r w:rsidRPr="00CF3672">
              <w:t>Дата образования задолженности по платежу в бюджет</w:t>
            </w:r>
          </w:p>
        </w:tc>
        <w:tc>
          <w:tcPr>
            <w:tcW w:w="1493" w:type="dxa"/>
          </w:tcPr>
          <w:p w:rsidR="00852536" w:rsidRPr="00CF3672" w:rsidRDefault="00852536" w:rsidP="00F23973">
            <w:pPr>
              <w:pStyle w:val="ConsPlusNormal"/>
              <w:jc w:val="center"/>
            </w:pPr>
            <w:r w:rsidRPr="00CF3672">
              <w:t>Наименование, номер и дата документа, устанавливающего обязательства по уплате платежа в бюджет</w:t>
            </w:r>
          </w:p>
        </w:tc>
        <w:tc>
          <w:tcPr>
            <w:tcW w:w="2712" w:type="dxa"/>
          </w:tcPr>
          <w:p w:rsidR="00852536" w:rsidRPr="00CF3672" w:rsidRDefault="00852536" w:rsidP="00F23973">
            <w:pPr>
              <w:pStyle w:val="ConsPlusNormal"/>
              <w:jc w:val="center"/>
            </w:pPr>
            <w:proofErr w:type="gramStart"/>
            <w:r w:rsidRPr="00CF3672">
              <w:t>Наименование, ИНН, ОГРН, КПП юридического лица (последнее - при наличии), фамилия, имя, отчество физического лица (последнее - при наличии), ИНН физического лица (при наличии)</w:t>
            </w:r>
            <w:proofErr w:type="gramEnd"/>
          </w:p>
        </w:tc>
        <w:tc>
          <w:tcPr>
            <w:tcW w:w="1447" w:type="dxa"/>
          </w:tcPr>
          <w:p w:rsidR="00852536" w:rsidRPr="00CF3672" w:rsidRDefault="00852536" w:rsidP="00F23973">
            <w:pPr>
              <w:pStyle w:val="ConsPlusNormal"/>
              <w:jc w:val="center"/>
            </w:pPr>
            <w:r w:rsidRPr="00CF3672">
              <w:t>Код классификации доходов бюджета, по которому учитывается задолженность</w:t>
            </w:r>
          </w:p>
        </w:tc>
      </w:tr>
      <w:tr w:rsidR="00CF3672" w:rsidRPr="00CF3672" w:rsidTr="00F23973">
        <w:tc>
          <w:tcPr>
            <w:tcW w:w="552" w:type="dxa"/>
          </w:tcPr>
          <w:p w:rsidR="00852536" w:rsidRPr="00CF3672" w:rsidRDefault="00852536" w:rsidP="00F23973">
            <w:pPr>
              <w:pStyle w:val="ConsPlusNormal"/>
              <w:jc w:val="center"/>
            </w:pPr>
            <w:r w:rsidRPr="00CF3672">
              <w:t>1</w:t>
            </w:r>
          </w:p>
        </w:tc>
        <w:tc>
          <w:tcPr>
            <w:tcW w:w="811" w:type="dxa"/>
          </w:tcPr>
          <w:p w:rsidR="00852536" w:rsidRPr="00CF3672" w:rsidRDefault="00852536" w:rsidP="00F23973">
            <w:pPr>
              <w:pStyle w:val="ConsPlusNormal"/>
              <w:jc w:val="center"/>
            </w:pPr>
            <w:r w:rsidRPr="00CF3672">
              <w:t>2</w:t>
            </w:r>
          </w:p>
        </w:tc>
        <w:tc>
          <w:tcPr>
            <w:tcW w:w="682" w:type="dxa"/>
          </w:tcPr>
          <w:p w:rsidR="00852536" w:rsidRPr="00CF3672" w:rsidRDefault="00852536" w:rsidP="00F23973">
            <w:pPr>
              <w:pStyle w:val="ConsPlusNormal"/>
              <w:jc w:val="center"/>
            </w:pPr>
            <w:r w:rsidRPr="00CF3672">
              <w:t>3</w:t>
            </w:r>
          </w:p>
        </w:tc>
        <w:tc>
          <w:tcPr>
            <w:tcW w:w="1363" w:type="dxa"/>
          </w:tcPr>
          <w:p w:rsidR="00852536" w:rsidRPr="00CF3672" w:rsidRDefault="00852536" w:rsidP="00F23973">
            <w:pPr>
              <w:pStyle w:val="ConsPlusNormal"/>
              <w:jc w:val="center"/>
            </w:pPr>
            <w:r w:rsidRPr="00CF3672">
              <w:t>4</w:t>
            </w:r>
          </w:p>
        </w:tc>
        <w:tc>
          <w:tcPr>
            <w:tcW w:w="1493" w:type="dxa"/>
          </w:tcPr>
          <w:p w:rsidR="00852536" w:rsidRPr="00CF3672" w:rsidRDefault="00852536" w:rsidP="00F23973">
            <w:pPr>
              <w:pStyle w:val="ConsPlusNormal"/>
              <w:jc w:val="center"/>
            </w:pPr>
            <w:r w:rsidRPr="00CF3672">
              <w:t>5</w:t>
            </w:r>
          </w:p>
        </w:tc>
        <w:tc>
          <w:tcPr>
            <w:tcW w:w="2712" w:type="dxa"/>
          </w:tcPr>
          <w:p w:rsidR="00852536" w:rsidRPr="00CF3672" w:rsidRDefault="00852536" w:rsidP="00F23973">
            <w:pPr>
              <w:pStyle w:val="ConsPlusNormal"/>
              <w:jc w:val="center"/>
            </w:pPr>
            <w:r w:rsidRPr="00CF3672">
              <w:t>6</w:t>
            </w:r>
          </w:p>
        </w:tc>
        <w:tc>
          <w:tcPr>
            <w:tcW w:w="1447" w:type="dxa"/>
          </w:tcPr>
          <w:p w:rsidR="00852536" w:rsidRPr="00CF3672" w:rsidRDefault="00852536" w:rsidP="00F23973">
            <w:pPr>
              <w:pStyle w:val="ConsPlusNormal"/>
              <w:jc w:val="center"/>
            </w:pPr>
            <w:r w:rsidRPr="00CF3672">
              <w:t>7</w:t>
            </w:r>
          </w:p>
        </w:tc>
      </w:tr>
      <w:tr w:rsidR="00CF3672" w:rsidRPr="00CF3672" w:rsidTr="00F23973">
        <w:tc>
          <w:tcPr>
            <w:tcW w:w="552" w:type="dxa"/>
          </w:tcPr>
          <w:p w:rsidR="00852536" w:rsidRPr="00CF3672" w:rsidRDefault="00852536" w:rsidP="00F23973">
            <w:pPr>
              <w:pStyle w:val="ConsPlusNormal"/>
            </w:pPr>
          </w:p>
        </w:tc>
        <w:tc>
          <w:tcPr>
            <w:tcW w:w="811" w:type="dxa"/>
          </w:tcPr>
          <w:p w:rsidR="00852536" w:rsidRPr="00CF3672" w:rsidRDefault="00852536" w:rsidP="00F23973">
            <w:pPr>
              <w:pStyle w:val="ConsPlusNormal"/>
            </w:pPr>
          </w:p>
        </w:tc>
        <w:tc>
          <w:tcPr>
            <w:tcW w:w="682" w:type="dxa"/>
          </w:tcPr>
          <w:p w:rsidR="00852536" w:rsidRPr="00CF3672" w:rsidRDefault="00852536" w:rsidP="00F23973">
            <w:pPr>
              <w:pStyle w:val="ConsPlusNormal"/>
            </w:pPr>
          </w:p>
        </w:tc>
        <w:tc>
          <w:tcPr>
            <w:tcW w:w="1363" w:type="dxa"/>
          </w:tcPr>
          <w:p w:rsidR="00852536" w:rsidRPr="00CF3672" w:rsidRDefault="00852536" w:rsidP="00F23973">
            <w:pPr>
              <w:pStyle w:val="ConsPlusNormal"/>
            </w:pPr>
          </w:p>
        </w:tc>
        <w:tc>
          <w:tcPr>
            <w:tcW w:w="1493" w:type="dxa"/>
          </w:tcPr>
          <w:p w:rsidR="00852536" w:rsidRPr="00CF3672" w:rsidRDefault="00852536" w:rsidP="00F23973">
            <w:pPr>
              <w:pStyle w:val="ConsPlusNormal"/>
            </w:pPr>
          </w:p>
        </w:tc>
        <w:tc>
          <w:tcPr>
            <w:tcW w:w="2712" w:type="dxa"/>
          </w:tcPr>
          <w:p w:rsidR="00852536" w:rsidRPr="00CF3672" w:rsidRDefault="00852536" w:rsidP="00F23973">
            <w:pPr>
              <w:pStyle w:val="ConsPlusNormal"/>
            </w:pPr>
          </w:p>
        </w:tc>
        <w:tc>
          <w:tcPr>
            <w:tcW w:w="1447" w:type="dxa"/>
          </w:tcPr>
          <w:p w:rsidR="00852536" w:rsidRPr="00CF3672" w:rsidRDefault="00852536" w:rsidP="00F23973">
            <w:pPr>
              <w:pStyle w:val="ConsPlusNormal"/>
            </w:pPr>
          </w:p>
        </w:tc>
      </w:tr>
      <w:tr w:rsidR="00CF3672" w:rsidRPr="00CF3672" w:rsidTr="00F23973">
        <w:tc>
          <w:tcPr>
            <w:tcW w:w="552" w:type="dxa"/>
          </w:tcPr>
          <w:p w:rsidR="00852536" w:rsidRPr="00CF3672" w:rsidRDefault="00852536" w:rsidP="00F23973">
            <w:pPr>
              <w:pStyle w:val="ConsPlusNormal"/>
            </w:pPr>
          </w:p>
        </w:tc>
        <w:tc>
          <w:tcPr>
            <w:tcW w:w="811" w:type="dxa"/>
          </w:tcPr>
          <w:p w:rsidR="00852536" w:rsidRPr="00CF3672" w:rsidRDefault="00852536" w:rsidP="00F23973">
            <w:pPr>
              <w:pStyle w:val="ConsPlusNormal"/>
            </w:pPr>
          </w:p>
        </w:tc>
        <w:tc>
          <w:tcPr>
            <w:tcW w:w="682" w:type="dxa"/>
          </w:tcPr>
          <w:p w:rsidR="00852536" w:rsidRPr="00CF3672" w:rsidRDefault="00852536" w:rsidP="00F23973">
            <w:pPr>
              <w:pStyle w:val="ConsPlusNormal"/>
            </w:pPr>
          </w:p>
        </w:tc>
        <w:tc>
          <w:tcPr>
            <w:tcW w:w="1363" w:type="dxa"/>
          </w:tcPr>
          <w:p w:rsidR="00852536" w:rsidRPr="00CF3672" w:rsidRDefault="00852536" w:rsidP="00F23973">
            <w:pPr>
              <w:pStyle w:val="ConsPlusNormal"/>
            </w:pPr>
          </w:p>
        </w:tc>
        <w:tc>
          <w:tcPr>
            <w:tcW w:w="1493" w:type="dxa"/>
          </w:tcPr>
          <w:p w:rsidR="00852536" w:rsidRPr="00CF3672" w:rsidRDefault="00852536" w:rsidP="00F23973">
            <w:pPr>
              <w:pStyle w:val="ConsPlusNormal"/>
            </w:pPr>
          </w:p>
        </w:tc>
        <w:tc>
          <w:tcPr>
            <w:tcW w:w="2712" w:type="dxa"/>
          </w:tcPr>
          <w:p w:rsidR="00852536" w:rsidRPr="00CF3672" w:rsidRDefault="00852536" w:rsidP="00F23973">
            <w:pPr>
              <w:pStyle w:val="ConsPlusNormal"/>
            </w:pPr>
          </w:p>
        </w:tc>
        <w:tc>
          <w:tcPr>
            <w:tcW w:w="1447" w:type="dxa"/>
          </w:tcPr>
          <w:p w:rsidR="00852536" w:rsidRPr="00CF3672" w:rsidRDefault="00852536" w:rsidP="00F23973">
            <w:pPr>
              <w:pStyle w:val="ConsPlusNormal"/>
            </w:pPr>
          </w:p>
        </w:tc>
      </w:tr>
      <w:tr w:rsidR="00852536" w:rsidRPr="00CF3672" w:rsidTr="00F23973">
        <w:tc>
          <w:tcPr>
            <w:tcW w:w="1363" w:type="dxa"/>
            <w:gridSpan w:val="2"/>
          </w:tcPr>
          <w:p w:rsidR="00852536" w:rsidRPr="00CF3672" w:rsidRDefault="00852536" w:rsidP="00F23973">
            <w:pPr>
              <w:pStyle w:val="ConsPlusNormal"/>
              <w:jc w:val="center"/>
            </w:pPr>
            <w:r w:rsidRPr="00CF3672">
              <w:t>ИТОГО</w:t>
            </w:r>
          </w:p>
        </w:tc>
        <w:tc>
          <w:tcPr>
            <w:tcW w:w="682" w:type="dxa"/>
          </w:tcPr>
          <w:p w:rsidR="00852536" w:rsidRPr="00CF3672" w:rsidRDefault="00852536" w:rsidP="00F23973">
            <w:pPr>
              <w:pStyle w:val="ConsPlusNormal"/>
            </w:pPr>
          </w:p>
        </w:tc>
        <w:tc>
          <w:tcPr>
            <w:tcW w:w="1363" w:type="dxa"/>
          </w:tcPr>
          <w:p w:rsidR="00852536" w:rsidRPr="00CF3672" w:rsidRDefault="00852536" w:rsidP="00F23973">
            <w:pPr>
              <w:pStyle w:val="ConsPlusNormal"/>
              <w:jc w:val="center"/>
            </w:pPr>
            <w:r w:rsidRPr="00CF3672">
              <w:t>x</w:t>
            </w:r>
          </w:p>
        </w:tc>
        <w:tc>
          <w:tcPr>
            <w:tcW w:w="1493" w:type="dxa"/>
          </w:tcPr>
          <w:p w:rsidR="00852536" w:rsidRPr="00CF3672" w:rsidRDefault="00852536" w:rsidP="00F23973">
            <w:pPr>
              <w:pStyle w:val="ConsPlusNormal"/>
              <w:jc w:val="center"/>
            </w:pPr>
            <w:r w:rsidRPr="00CF3672">
              <w:t>x</w:t>
            </w:r>
          </w:p>
        </w:tc>
        <w:tc>
          <w:tcPr>
            <w:tcW w:w="2712" w:type="dxa"/>
          </w:tcPr>
          <w:p w:rsidR="00852536" w:rsidRPr="00CF3672" w:rsidRDefault="00852536" w:rsidP="00F23973">
            <w:pPr>
              <w:pStyle w:val="ConsPlusNormal"/>
              <w:jc w:val="center"/>
            </w:pPr>
            <w:r w:rsidRPr="00CF3672">
              <w:t>x</w:t>
            </w:r>
          </w:p>
        </w:tc>
        <w:tc>
          <w:tcPr>
            <w:tcW w:w="1447" w:type="dxa"/>
          </w:tcPr>
          <w:p w:rsidR="00852536" w:rsidRPr="00CF3672" w:rsidRDefault="00852536" w:rsidP="00F23973">
            <w:pPr>
              <w:pStyle w:val="ConsPlusNormal"/>
              <w:jc w:val="center"/>
            </w:pPr>
            <w:r w:rsidRPr="00CF3672">
              <w:t>x</w:t>
            </w:r>
          </w:p>
        </w:tc>
      </w:tr>
    </w:tbl>
    <w:p w:rsidR="00E93265" w:rsidRPr="00CF3672" w:rsidRDefault="00E93265" w:rsidP="00852536">
      <w:pPr>
        <w:spacing w:after="0" w:line="240" w:lineRule="auto"/>
        <w:rPr>
          <w:rFonts w:ascii="Times New Roman" w:eastAsia="Times New Roman" w:hAnsi="Times New Roman" w:cs="Times New Roman"/>
          <w:sz w:val="24"/>
          <w:szCs w:val="24"/>
          <w:highlight w:val="yellow"/>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55"/>
        <w:gridCol w:w="340"/>
        <w:gridCol w:w="1370"/>
        <w:gridCol w:w="340"/>
        <w:gridCol w:w="2535"/>
      </w:tblGrid>
      <w:tr w:rsidR="00CF3672" w:rsidRPr="00CF3672" w:rsidTr="00F23973">
        <w:tc>
          <w:tcPr>
            <w:tcW w:w="4455" w:type="dxa"/>
            <w:tcBorders>
              <w:top w:val="nil"/>
              <w:left w:val="nil"/>
              <w:bottom w:val="nil"/>
              <w:right w:val="nil"/>
            </w:tcBorders>
            <w:vAlign w:val="bottom"/>
          </w:tcPr>
          <w:p w:rsidR="00852536" w:rsidRPr="00CF3672" w:rsidRDefault="00852536" w:rsidP="00CC2E1E">
            <w:pPr>
              <w:pStyle w:val="ConsPlusNormal"/>
              <w:jc w:val="center"/>
            </w:pPr>
            <w:r w:rsidRPr="00CF3672">
              <w:t xml:space="preserve">Руководитель </w:t>
            </w:r>
          </w:p>
        </w:tc>
        <w:tc>
          <w:tcPr>
            <w:tcW w:w="340" w:type="dxa"/>
            <w:tcBorders>
              <w:top w:val="nil"/>
              <w:left w:val="nil"/>
              <w:bottom w:val="nil"/>
              <w:right w:val="nil"/>
            </w:tcBorders>
          </w:tcPr>
          <w:p w:rsidR="00852536" w:rsidRPr="00CF3672" w:rsidRDefault="00852536" w:rsidP="00F23973">
            <w:pPr>
              <w:pStyle w:val="ConsPlusNormal"/>
            </w:pPr>
          </w:p>
        </w:tc>
        <w:tc>
          <w:tcPr>
            <w:tcW w:w="1370" w:type="dxa"/>
            <w:tcBorders>
              <w:top w:val="nil"/>
              <w:left w:val="nil"/>
              <w:bottom w:val="single" w:sz="4" w:space="0" w:color="auto"/>
              <w:right w:val="nil"/>
            </w:tcBorders>
          </w:tcPr>
          <w:p w:rsidR="00852536" w:rsidRPr="00CF3672" w:rsidRDefault="00852536" w:rsidP="00F23973">
            <w:pPr>
              <w:pStyle w:val="ConsPlusNormal"/>
            </w:pPr>
          </w:p>
        </w:tc>
        <w:tc>
          <w:tcPr>
            <w:tcW w:w="340" w:type="dxa"/>
            <w:tcBorders>
              <w:top w:val="nil"/>
              <w:left w:val="nil"/>
              <w:bottom w:val="nil"/>
              <w:right w:val="nil"/>
            </w:tcBorders>
          </w:tcPr>
          <w:p w:rsidR="00852536" w:rsidRPr="00CF3672" w:rsidRDefault="00852536" w:rsidP="00F23973">
            <w:pPr>
              <w:pStyle w:val="ConsPlusNormal"/>
            </w:pPr>
          </w:p>
        </w:tc>
        <w:tc>
          <w:tcPr>
            <w:tcW w:w="2535" w:type="dxa"/>
            <w:tcBorders>
              <w:top w:val="nil"/>
              <w:left w:val="nil"/>
              <w:bottom w:val="single" w:sz="4" w:space="0" w:color="auto"/>
              <w:right w:val="nil"/>
            </w:tcBorders>
          </w:tcPr>
          <w:p w:rsidR="00852536" w:rsidRPr="00CF3672" w:rsidRDefault="00852536" w:rsidP="00F23973">
            <w:pPr>
              <w:pStyle w:val="ConsPlusNormal"/>
            </w:pPr>
          </w:p>
        </w:tc>
      </w:tr>
      <w:tr w:rsidR="00852536" w:rsidRPr="00CF3672" w:rsidTr="00F23973">
        <w:tc>
          <w:tcPr>
            <w:tcW w:w="4455" w:type="dxa"/>
            <w:tcBorders>
              <w:top w:val="nil"/>
              <w:left w:val="nil"/>
              <w:bottom w:val="nil"/>
              <w:right w:val="nil"/>
            </w:tcBorders>
          </w:tcPr>
          <w:p w:rsidR="00852536" w:rsidRPr="00CF3672" w:rsidRDefault="00852536" w:rsidP="00F23973">
            <w:pPr>
              <w:pStyle w:val="ConsPlusNormal"/>
              <w:jc w:val="center"/>
            </w:pPr>
            <w:r w:rsidRPr="00CF3672">
              <w:t>(уполномоченное лицо)</w:t>
            </w:r>
          </w:p>
        </w:tc>
        <w:tc>
          <w:tcPr>
            <w:tcW w:w="340" w:type="dxa"/>
            <w:tcBorders>
              <w:top w:val="nil"/>
              <w:left w:val="nil"/>
              <w:bottom w:val="nil"/>
              <w:right w:val="nil"/>
            </w:tcBorders>
          </w:tcPr>
          <w:p w:rsidR="00852536" w:rsidRPr="00CF3672" w:rsidRDefault="00852536" w:rsidP="00F23973">
            <w:pPr>
              <w:pStyle w:val="ConsPlusNormal"/>
            </w:pPr>
          </w:p>
        </w:tc>
        <w:tc>
          <w:tcPr>
            <w:tcW w:w="1370" w:type="dxa"/>
            <w:tcBorders>
              <w:top w:val="single" w:sz="4" w:space="0" w:color="auto"/>
              <w:left w:val="nil"/>
              <w:bottom w:val="nil"/>
              <w:right w:val="nil"/>
            </w:tcBorders>
          </w:tcPr>
          <w:p w:rsidR="00852536" w:rsidRPr="00CF3672" w:rsidRDefault="00852536" w:rsidP="00F23973">
            <w:pPr>
              <w:pStyle w:val="ConsPlusNormal"/>
              <w:jc w:val="center"/>
            </w:pPr>
            <w:r w:rsidRPr="00CF3672">
              <w:t>(подпись)</w:t>
            </w:r>
          </w:p>
        </w:tc>
        <w:tc>
          <w:tcPr>
            <w:tcW w:w="340" w:type="dxa"/>
            <w:tcBorders>
              <w:top w:val="nil"/>
              <w:left w:val="nil"/>
              <w:bottom w:val="nil"/>
              <w:right w:val="nil"/>
            </w:tcBorders>
          </w:tcPr>
          <w:p w:rsidR="00852536" w:rsidRPr="00CF3672" w:rsidRDefault="00852536" w:rsidP="00F23973">
            <w:pPr>
              <w:pStyle w:val="ConsPlusNormal"/>
            </w:pPr>
          </w:p>
        </w:tc>
        <w:tc>
          <w:tcPr>
            <w:tcW w:w="2535" w:type="dxa"/>
            <w:tcBorders>
              <w:top w:val="single" w:sz="4" w:space="0" w:color="auto"/>
              <w:left w:val="nil"/>
              <w:bottom w:val="nil"/>
              <w:right w:val="nil"/>
            </w:tcBorders>
          </w:tcPr>
          <w:p w:rsidR="00852536" w:rsidRPr="00CF3672" w:rsidRDefault="00852536" w:rsidP="00F23973">
            <w:pPr>
              <w:pStyle w:val="ConsPlusNormal"/>
              <w:jc w:val="center"/>
            </w:pPr>
            <w:r w:rsidRPr="00CF3672">
              <w:t>(инициалы, фамилия)</w:t>
            </w:r>
          </w:p>
        </w:tc>
      </w:tr>
    </w:tbl>
    <w:p w:rsidR="00E93265" w:rsidRPr="00CF3672" w:rsidRDefault="00E93265" w:rsidP="00E93265">
      <w:pPr>
        <w:spacing w:before="100" w:beforeAutospacing="1" w:after="100" w:afterAutospacing="1" w:line="240" w:lineRule="auto"/>
        <w:rPr>
          <w:rFonts w:ascii="Times New Roman" w:eastAsia="Times New Roman" w:hAnsi="Times New Roman" w:cs="Times New Roman"/>
          <w:sz w:val="24"/>
          <w:szCs w:val="24"/>
          <w:highlight w:val="yellow"/>
          <w:lang w:eastAsia="ru-RU"/>
        </w:rPr>
      </w:pPr>
    </w:p>
    <w:p w:rsidR="00E93265" w:rsidRPr="00CF3672" w:rsidRDefault="00E93265" w:rsidP="00E93265">
      <w:pPr>
        <w:spacing w:before="100" w:beforeAutospacing="1" w:after="100" w:afterAutospacing="1" w:line="240" w:lineRule="auto"/>
        <w:rPr>
          <w:rFonts w:ascii="Times New Roman" w:eastAsia="Times New Roman" w:hAnsi="Times New Roman" w:cs="Times New Roman"/>
          <w:sz w:val="24"/>
          <w:szCs w:val="24"/>
          <w:highlight w:val="yellow"/>
          <w:lang w:eastAsia="ru-RU"/>
        </w:rPr>
      </w:pPr>
    </w:p>
    <w:p w:rsidR="00E93265" w:rsidRPr="00CF3672" w:rsidRDefault="00E93265" w:rsidP="00E93265">
      <w:pPr>
        <w:spacing w:before="100" w:beforeAutospacing="1" w:after="100" w:afterAutospacing="1" w:line="240" w:lineRule="auto"/>
        <w:rPr>
          <w:rFonts w:ascii="Times New Roman" w:eastAsia="Times New Roman" w:hAnsi="Times New Roman" w:cs="Times New Roman"/>
          <w:sz w:val="24"/>
          <w:szCs w:val="24"/>
          <w:highlight w:val="yellow"/>
          <w:lang w:eastAsia="ru-RU"/>
        </w:rPr>
      </w:pPr>
    </w:p>
    <w:p w:rsidR="00852536" w:rsidRPr="00CF3672" w:rsidRDefault="00852536" w:rsidP="00E93265">
      <w:pPr>
        <w:spacing w:before="100" w:beforeAutospacing="1" w:after="100" w:afterAutospacing="1" w:line="240" w:lineRule="auto"/>
        <w:rPr>
          <w:rFonts w:ascii="Times New Roman" w:eastAsia="Times New Roman" w:hAnsi="Times New Roman" w:cs="Times New Roman"/>
          <w:sz w:val="24"/>
          <w:szCs w:val="24"/>
          <w:highlight w:val="yellow"/>
          <w:lang w:eastAsia="ru-RU"/>
        </w:rPr>
      </w:pPr>
    </w:p>
    <w:p w:rsidR="00517D9F" w:rsidRPr="00CF3672" w:rsidRDefault="00517D9F" w:rsidP="00E93265">
      <w:pPr>
        <w:spacing w:before="100" w:beforeAutospacing="1" w:after="100" w:afterAutospacing="1" w:line="240" w:lineRule="auto"/>
        <w:rPr>
          <w:rFonts w:ascii="Times New Roman" w:eastAsia="Times New Roman" w:hAnsi="Times New Roman" w:cs="Times New Roman"/>
          <w:sz w:val="24"/>
          <w:szCs w:val="24"/>
          <w:highlight w:val="yellow"/>
          <w:lang w:eastAsia="ru-RU"/>
        </w:rPr>
        <w:sectPr w:rsidR="00517D9F" w:rsidRPr="00CF3672" w:rsidSect="00C668B9">
          <w:pgSz w:w="11906" w:h="16838"/>
          <w:pgMar w:top="1134" w:right="850" w:bottom="1134" w:left="1701" w:header="708" w:footer="708" w:gutter="0"/>
          <w:cols w:space="708"/>
          <w:docGrid w:linePitch="360"/>
        </w:sectPr>
      </w:pPr>
    </w:p>
    <w:p w:rsidR="00517D9F" w:rsidRPr="00CF3672" w:rsidRDefault="00517D9F" w:rsidP="00505620">
      <w:pPr>
        <w:spacing w:after="0" w:line="240" w:lineRule="auto"/>
        <w:jc w:val="right"/>
        <w:rPr>
          <w:rFonts w:ascii="Times New Roman" w:eastAsia="Times New Roman" w:hAnsi="Times New Roman" w:cs="Times New Roman"/>
          <w:sz w:val="24"/>
          <w:szCs w:val="24"/>
          <w:lang w:eastAsia="ru-RU"/>
        </w:rPr>
      </w:pPr>
      <w:bookmarkStart w:id="6" w:name="Справка2"/>
      <w:bookmarkEnd w:id="6"/>
      <w:r w:rsidRPr="00CF3672">
        <w:rPr>
          <w:rFonts w:ascii="Times New Roman" w:eastAsia="Times New Roman" w:hAnsi="Times New Roman" w:cs="Times New Roman"/>
          <w:sz w:val="24"/>
          <w:szCs w:val="24"/>
          <w:lang w:eastAsia="ru-RU"/>
        </w:rPr>
        <w:lastRenderedPageBreak/>
        <w:t xml:space="preserve">Приложение </w:t>
      </w:r>
      <w:r w:rsidR="007E459E" w:rsidRPr="00CF3672">
        <w:rPr>
          <w:rFonts w:ascii="Times New Roman" w:eastAsia="Times New Roman" w:hAnsi="Times New Roman" w:cs="Times New Roman"/>
          <w:sz w:val="24"/>
          <w:szCs w:val="24"/>
          <w:lang w:eastAsia="ru-RU"/>
        </w:rPr>
        <w:t>№</w:t>
      </w:r>
      <w:r w:rsidRPr="00CF3672">
        <w:rPr>
          <w:rFonts w:ascii="Times New Roman" w:eastAsia="Times New Roman" w:hAnsi="Times New Roman" w:cs="Times New Roman"/>
          <w:sz w:val="24"/>
          <w:szCs w:val="24"/>
          <w:lang w:eastAsia="ru-RU"/>
        </w:rPr>
        <w:t xml:space="preserve"> 2</w:t>
      </w:r>
    </w:p>
    <w:p w:rsidR="00505620" w:rsidRPr="00CF3672" w:rsidRDefault="00E171BA" w:rsidP="00505620">
      <w:pPr>
        <w:spacing w:after="0" w:line="240" w:lineRule="auto"/>
        <w:ind w:left="10206"/>
        <w:jc w:val="both"/>
        <w:rPr>
          <w:rFonts w:ascii="Times New Roman" w:eastAsia="Times New Roman" w:hAnsi="Times New Roman" w:cs="Times New Roman"/>
          <w:sz w:val="24"/>
          <w:szCs w:val="24"/>
          <w:lang w:eastAsia="ru-RU"/>
        </w:rPr>
      </w:pPr>
      <w:proofErr w:type="gramStart"/>
      <w:r w:rsidRPr="00CF3672">
        <w:rPr>
          <w:rFonts w:ascii="Times New Roman" w:eastAsia="Times New Roman" w:hAnsi="Times New Roman" w:cs="Times New Roman"/>
          <w:sz w:val="24"/>
          <w:szCs w:val="24"/>
          <w:lang w:eastAsia="ru-RU"/>
        </w:rPr>
        <w:t>к Порядку принятия решений о признании безнадежной</w:t>
      </w:r>
      <w:r w:rsidR="00505620"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к взысканию задолженности</w:t>
      </w:r>
      <w:r w:rsidR="00505620"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по платежам в бюджет</w:t>
      </w:r>
      <w:proofErr w:type="gramEnd"/>
      <w:r w:rsidRPr="00CF3672">
        <w:rPr>
          <w:rFonts w:ascii="Times New Roman" w:eastAsia="Times New Roman" w:hAnsi="Times New Roman" w:cs="Times New Roman"/>
          <w:sz w:val="24"/>
          <w:szCs w:val="24"/>
          <w:lang w:eastAsia="ru-RU"/>
        </w:rPr>
        <w:t xml:space="preserve"> </w:t>
      </w:r>
      <w:r w:rsidR="005C5B7E" w:rsidRPr="00CF3672">
        <w:rPr>
          <w:rFonts w:ascii="Times New Roman" w:eastAsia="Times New Roman" w:hAnsi="Times New Roman" w:cs="Times New Roman"/>
          <w:sz w:val="24"/>
          <w:szCs w:val="24"/>
          <w:lang w:eastAsia="ru-RU"/>
        </w:rPr>
        <w:t>Красногорского городского</w:t>
      </w:r>
      <w:r w:rsidRPr="00CF3672">
        <w:rPr>
          <w:rFonts w:ascii="Times New Roman" w:eastAsia="Times New Roman" w:hAnsi="Times New Roman" w:cs="Times New Roman"/>
          <w:sz w:val="24"/>
          <w:szCs w:val="24"/>
          <w:lang w:eastAsia="ru-RU"/>
        </w:rPr>
        <w:t xml:space="preserve"> поселения Красногорского муниципального района Брянской области </w:t>
      </w:r>
    </w:p>
    <w:p w:rsidR="00517D9F" w:rsidRPr="00CF3672" w:rsidRDefault="00194D52" w:rsidP="00505620">
      <w:pPr>
        <w:spacing w:after="0" w:line="240" w:lineRule="auto"/>
        <w:jc w:val="center"/>
        <w:rPr>
          <w:rFonts w:ascii="Times New Roman" w:eastAsia="Times New Roman" w:hAnsi="Times New Roman" w:cs="Times New Roman"/>
          <w:i/>
          <w:sz w:val="24"/>
          <w:szCs w:val="24"/>
          <w:lang w:eastAsia="ru-RU"/>
        </w:rPr>
      </w:pPr>
      <w:r w:rsidRPr="00CF3672">
        <w:rPr>
          <w:rFonts w:ascii="Times New Roman" w:eastAsia="Times New Roman" w:hAnsi="Times New Roman" w:cs="Times New Roman"/>
          <w:i/>
          <w:sz w:val="24"/>
          <w:szCs w:val="24"/>
          <w:lang w:eastAsia="ru-RU"/>
        </w:rPr>
        <w:t>Рекомендуемый образец</w:t>
      </w:r>
    </w:p>
    <w:p w:rsidR="00194D52" w:rsidRPr="00CF3672" w:rsidRDefault="00194D52" w:rsidP="00CC2E1E">
      <w:pPr>
        <w:spacing w:after="0" w:line="240" w:lineRule="auto"/>
        <w:rPr>
          <w:rFonts w:ascii="Times New Roman" w:eastAsia="Times New Roman" w:hAnsi="Times New Roman" w:cs="Times New Roman"/>
          <w:sz w:val="24"/>
          <w:szCs w:val="24"/>
          <w:lang w:eastAsia="ru-RU"/>
        </w:rPr>
      </w:pPr>
    </w:p>
    <w:p w:rsidR="00517D9F" w:rsidRPr="00CF3672" w:rsidRDefault="00517D9F" w:rsidP="00CC2E1E">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Справка</w:t>
      </w:r>
    </w:p>
    <w:p w:rsidR="00517D9F" w:rsidRPr="00CF3672" w:rsidRDefault="00517D9F" w:rsidP="00CC2E1E">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администратора доходов бюджета о принятых мерах</w:t>
      </w:r>
    </w:p>
    <w:p w:rsidR="00CC2E1E" w:rsidRPr="00CF3672" w:rsidRDefault="00517D9F" w:rsidP="00CC2E1E">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 обеспечению взыскания задолженности по платежам</w:t>
      </w:r>
      <w:r w:rsidR="00CC2E1E"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в бюджет</w:t>
      </w:r>
      <w:r w:rsidR="008F5EAE" w:rsidRPr="00CF3672">
        <w:rPr>
          <w:rFonts w:ascii="Times New Roman" w:eastAsia="Times New Roman" w:hAnsi="Times New Roman" w:cs="Times New Roman"/>
          <w:sz w:val="24"/>
          <w:szCs w:val="24"/>
          <w:lang w:eastAsia="ru-RU"/>
        </w:rPr>
        <w:t xml:space="preserve"> </w:t>
      </w:r>
      <w:r w:rsidR="005C5B7E" w:rsidRPr="00CF3672">
        <w:rPr>
          <w:rFonts w:ascii="Times New Roman" w:eastAsia="Times New Roman" w:hAnsi="Times New Roman" w:cs="Times New Roman"/>
          <w:sz w:val="24"/>
          <w:szCs w:val="24"/>
          <w:lang w:eastAsia="ru-RU"/>
        </w:rPr>
        <w:t>Красногорского городского</w:t>
      </w:r>
      <w:r w:rsidR="008F5EAE" w:rsidRPr="00CF3672">
        <w:rPr>
          <w:rFonts w:ascii="Times New Roman" w:eastAsia="Times New Roman" w:hAnsi="Times New Roman" w:cs="Times New Roman"/>
          <w:sz w:val="24"/>
          <w:szCs w:val="24"/>
          <w:lang w:eastAsia="ru-RU"/>
        </w:rPr>
        <w:t xml:space="preserve"> поселения</w:t>
      </w:r>
    </w:p>
    <w:p w:rsidR="00517D9F" w:rsidRPr="00CF3672" w:rsidRDefault="00CC2E1E" w:rsidP="00CC2E1E">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о</w:t>
      </w:r>
      <w:r w:rsidR="00517D9F" w:rsidRPr="00CF3672">
        <w:rPr>
          <w:rFonts w:ascii="Times New Roman" w:eastAsia="Times New Roman" w:hAnsi="Times New Roman" w:cs="Times New Roman"/>
          <w:sz w:val="24"/>
          <w:szCs w:val="24"/>
          <w:lang w:eastAsia="ru-RU"/>
        </w:rPr>
        <w:t>т "__" ________ 20__ г. N ___</w:t>
      </w:r>
    </w:p>
    <w:p w:rsidR="00517D9F" w:rsidRPr="00CF3672" w:rsidRDefault="00517D9F"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____________________________________________</w:t>
      </w:r>
    </w:p>
    <w:p w:rsidR="00517D9F" w:rsidRPr="00CF3672" w:rsidRDefault="00517D9F"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(наименование</w:t>
      </w:r>
      <w:r w:rsidR="00CC2E1E" w:rsidRPr="00CF3672">
        <w:rPr>
          <w:rFonts w:ascii="Times New Roman" w:eastAsia="Times New Roman" w:hAnsi="Times New Roman" w:cs="Times New Roman"/>
          <w:sz w:val="24"/>
          <w:szCs w:val="24"/>
          <w:lang w:eastAsia="ru-RU"/>
        </w:rPr>
        <w:t xml:space="preserve"> администратора доходов</w:t>
      </w:r>
      <w:r w:rsidRPr="00CF3672">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587"/>
        <w:gridCol w:w="1587"/>
        <w:gridCol w:w="1417"/>
        <w:gridCol w:w="2608"/>
        <w:gridCol w:w="1714"/>
        <w:gridCol w:w="964"/>
        <w:gridCol w:w="1757"/>
        <w:gridCol w:w="737"/>
      </w:tblGrid>
      <w:tr w:rsidR="00CF3672" w:rsidRPr="00CF3672" w:rsidTr="00F23973">
        <w:tc>
          <w:tcPr>
            <w:tcW w:w="576" w:type="dxa"/>
          </w:tcPr>
          <w:p w:rsidR="00CC2E1E" w:rsidRPr="00CF3672" w:rsidRDefault="00CC2E1E" w:rsidP="00F23973">
            <w:pPr>
              <w:pStyle w:val="ConsPlusNormal"/>
              <w:jc w:val="center"/>
              <w:rPr>
                <w:sz w:val="22"/>
              </w:rPr>
            </w:pPr>
            <w:r w:rsidRPr="00CF3672">
              <w:rPr>
                <w:sz w:val="22"/>
              </w:rPr>
              <w:t xml:space="preserve">N </w:t>
            </w:r>
            <w:proofErr w:type="gramStart"/>
            <w:r w:rsidRPr="00CF3672">
              <w:rPr>
                <w:sz w:val="22"/>
              </w:rPr>
              <w:t>п</w:t>
            </w:r>
            <w:proofErr w:type="gramEnd"/>
            <w:r w:rsidRPr="00CF3672">
              <w:rPr>
                <w:sz w:val="22"/>
              </w:rPr>
              <w:t>/п</w:t>
            </w:r>
          </w:p>
        </w:tc>
        <w:tc>
          <w:tcPr>
            <w:tcW w:w="1587" w:type="dxa"/>
          </w:tcPr>
          <w:p w:rsidR="00CC2E1E" w:rsidRPr="00CF3672" w:rsidRDefault="00CC2E1E" w:rsidP="00F23973">
            <w:pPr>
              <w:pStyle w:val="ConsPlusNormal"/>
              <w:jc w:val="center"/>
              <w:rPr>
                <w:sz w:val="22"/>
              </w:rPr>
            </w:pPr>
            <w:r w:rsidRPr="00CF3672">
              <w:rPr>
                <w:sz w:val="22"/>
              </w:rPr>
              <w:t>Наименование, номер и дата документа, устанавливающего обязательства по уплате платежа в бюджет</w:t>
            </w:r>
          </w:p>
        </w:tc>
        <w:tc>
          <w:tcPr>
            <w:tcW w:w="1587" w:type="dxa"/>
          </w:tcPr>
          <w:p w:rsidR="00CC2E1E" w:rsidRPr="00CF3672" w:rsidRDefault="00CC2E1E" w:rsidP="00F23973">
            <w:pPr>
              <w:pStyle w:val="ConsPlusNormal"/>
              <w:jc w:val="center"/>
              <w:rPr>
                <w:sz w:val="22"/>
              </w:rPr>
            </w:pPr>
            <w:r w:rsidRPr="00CF3672">
              <w:rPr>
                <w:sz w:val="22"/>
              </w:rPr>
              <w:t>Полное наименование юридического лица; Ф.И.О. (последнее - при наличии) физического лица</w:t>
            </w:r>
          </w:p>
        </w:tc>
        <w:tc>
          <w:tcPr>
            <w:tcW w:w="1417" w:type="dxa"/>
          </w:tcPr>
          <w:p w:rsidR="00CC2E1E" w:rsidRPr="00CF3672" w:rsidRDefault="00CC2E1E" w:rsidP="00F23973">
            <w:pPr>
              <w:pStyle w:val="ConsPlusNormal"/>
              <w:jc w:val="center"/>
              <w:rPr>
                <w:sz w:val="22"/>
              </w:rPr>
            </w:pPr>
            <w:r w:rsidRPr="00CF3672">
              <w:rPr>
                <w:sz w:val="22"/>
              </w:rPr>
              <w:t>ИНН, ОГРН, КПП юридического лица; ИНН физического лица (при наличии)</w:t>
            </w:r>
          </w:p>
        </w:tc>
        <w:tc>
          <w:tcPr>
            <w:tcW w:w="2608" w:type="dxa"/>
          </w:tcPr>
          <w:p w:rsidR="00CC2E1E" w:rsidRPr="00CF3672" w:rsidRDefault="00CC2E1E" w:rsidP="00F23973">
            <w:pPr>
              <w:pStyle w:val="ConsPlusNormal"/>
              <w:jc w:val="center"/>
              <w:rPr>
                <w:sz w:val="22"/>
              </w:rPr>
            </w:pPr>
            <w:r w:rsidRPr="00CF3672">
              <w:rPr>
                <w:sz w:val="22"/>
              </w:rPr>
              <w:t>Сведения о перерыве, отсрочке или рассрочке исполнения обязательства по уплате платежа в бюджет (наименование, номер, дата документа, дата окончания перерыва, отсрочки или рассрочки)</w:t>
            </w:r>
          </w:p>
        </w:tc>
        <w:tc>
          <w:tcPr>
            <w:tcW w:w="1714" w:type="dxa"/>
          </w:tcPr>
          <w:p w:rsidR="00CC2E1E" w:rsidRPr="00CF3672" w:rsidRDefault="00CC2E1E" w:rsidP="00F23973">
            <w:pPr>
              <w:pStyle w:val="ConsPlusNormal"/>
              <w:jc w:val="center"/>
              <w:rPr>
                <w:sz w:val="22"/>
              </w:rPr>
            </w:pPr>
            <w:r w:rsidRPr="00CF3672">
              <w:rPr>
                <w:sz w:val="22"/>
              </w:rPr>
              <w:t>Код классификации доходов бюджета, по которому учитывается задолженность по платежам в бюджет</w:t>
            </w:r>
          </w:p>
        </w:tc>
        <w:tc>
          <w:tcPr>
            <w:tcW w:w="964" w:type="dxa"/>
          </w:tcPr>
          <w:p w:rsidR="00CC2E1E" w:rsidRPr="00CF3672" w:rsidRDefault="00CC2E1E" w:rsidP="00F23973">
            <w:pPr>
              <w:pStyle w:val="ConsPlusNormal"/>
              <w:jc w:val="center"/>
              <w:rPr>
                <w:sz w:val="22"/>
              </w:rPr>
            </w:pPr>
            <w:r w:rsidRPr="00CF3672">
              <w:rPr>
                <w:sz w:val="22"/>
              </w:rPr>
              <w:t>Сумма задолженности в бюджет (в рублях)</w:t>
            </w:r>
          </w:p>
        </w:tc>
        <w:tc>
          <w:tcPr>
            <w:tcW w:w="1757" w:type="dxa"/>
          </w:tcPr>
          <w:p w:rsidR="00CC2E1E" w:rsidRPr="00CF3672" w:rsidRDefault="00CC2E1E" w:rsidP="00F23973">
            <w:pPr>
              <w:pStyle w:val="ConsPlusNormal"/>
              <w:jc w:val="center"/>
              <w:rPr>
                <w:sz w:val="22"/>
              </w:rPr>
            </w:pPr>
            <w:r w:rsidRPr="00CF3672">
              <w:rPr>
                <w:sz w:val="22"/>
              </w:rPr>
              <w:t>Дата истечения срока давности исполнения документа, устанавливающего обязательства по уплате платежа в бюджет</w:t>
            </w:r>
          </w:p>
        </w:tc>
        <w:tc>
          <w:tcPr>
            <w:tcW w:w="737" w:type="dxa"/>
          </w:tcPr>
          <w:p w:rsidR="00CC2E1E" w:rsidRPr="00CF3672" w:rsidRDefault="00CC2E1E" w:rsidP="00F23973">
            <w:pPr>
              <w:pStyle w:val="ConsPlusNormal"/>
              <w:jc w:val="center"/>
              <w:rPr>
                <w:sz w:val="22"/>
              </w:rPr>
            </w:pPr>
            <w:r w:rsidRPr="00CF3672">
              <w:rPr>
                <w:sz w:val="22"/>
              </w:rPr>
              <w:t>Принятые меры</w:t>
            </w:r>
          </w:p>
        </w:tc>
      </w:tr>
      <w:tr w:rsidR="00CF3672" w:rsidRPr="00CF3672" w:rsidTr="00F23973">
        <w:tc>
          <w:tcPr>
            <w:tcW w:w="576" w:type="dxa"/>
          </w:tcPr>
          <w:p w:rsidR="00CC2E1E" w:rsidRPr="00CF3672" w:rsidRDefault="00CC2E1E" w:rsidP="00F23973">
            <w:pPr>
              <w:pStyle w:val="ConsPlusNormal"/>
              <w:jc w:val="center"/>
            </w:pPr>
            <w:r w:rsidRPr="00CF3672">
              <w:t>1</w:t>
            </w:r>
          </w:p>
        </w:tc>
        <w:tc>
          <w:tcPr>
            <w:tcW w:w="1587" w:type="dxa"/>
          </w:tcPr>
          <w:p w:rsidR="00CC2E1E" w:rsidRPr="00CF3672" w:rsidRDefault="00CC2E1E" w:rsidP="00F23973">
            <w:pPr>
              <w:pStyle w:val="ConsPlusNormal"/>
              <w:jc w:val="center"/>
            </w:pPr>
            <w:r w:rsidRPr="00CF3672">
              <w:t>2</w:t>
            </w:r>
          </w:p>
        </w:tc>
        <w:tc>
          <w:tcPr>
            <w:tcW w:w="1587" w:type="dxa"/>
          </w:tcPr>
          <w:p w:rsidR="00CC2E1E" w:rsidRPr="00CF3672" w:rsidRDefault="00CC2E1E" w:rsidP="00F23973">
            <w:pPr>
              <w:pStyle w:val="ConsPlusNormal"/>
              <w:jc w:val="center"/>
            </w:pPr>
            <w:r w:rsidRPr="00CF3672">
              <w:t>3</w:t>
            </w:r>
          </w:p>
        </w:tc>
        <w:tc>
          <w:tcPr>
            <w:tcW w:w="1417" w:type="dxa"/>
          </w:tcPr>
          <w:p w:rsidR="00CC2E1E" w:rsidRPr="00CF3672" w:rsidRDefault="00CC2E1E" w:rsidP="00F23973">
            <w:pPr>
              <w:pStyle w:val="ConsPlusNormal"/>
              <w:jc w:val="center"/>
            </w:pPr>
            <w:r w:rsidRPr="00CF3672">
              <w:t>4</w:t>
            </w:r>
          </w:p>
        </w:tc>
        <w:tc>
          <w:tcPr>
            <w:tcW w:w="2608" w:type="dxa"/>
          </w:tcPr>
          <w:p w:rsidR="00CC2E1E" w:rsidRPr="00CF3672" w:rsidRDefault="00CC2E1E" w:rsidP="00F23973">
            <w:pPr>
              <w:pStyle w:val="ConsPlusNormal"/>
              <w:jc w:val="center"/>
            </w:pPr>
            <w:r w:rsidRPr="00CF3672">
              <w:t>5</w:t>
            </w:r>
          </w:p>
        </w:tc>
        <w:tc>
          <w:tcPr>
            <w:tcW w:w="1714" w:type="dxa"/>
          </w:tcPr>
          <w:p w:rsidR="00CC2E1E" w:rsidRPr="00CF3672" w:rsidRDefault="00CC2E1E" w:rsidP="00F23973">
            <w:pPr>
              <w:pStyle w:val="ConsPlusNormal"/>
              <w:jc w:val="center"/>
            </w:pPr>
            <w:r w:rsidRPr="00CF3672">
              <w:t>6</w:t>
            </w:r>
          </w:p>
        </w:tc>
        <w:tc>
          <w:tcPr>
            <w:tcW w:w="964" w:type="dxa"/>
          </w:tcPr>
          <w:p w:rsidR="00CC2E1E" w:rsidRPr="00CF3672" w:rsidRDefault="00CC2E1E" w:rsidP="00F23973">
            <w:pPr>
              <w:pStyle w:val="ConsPlusNormal"/>
              <w:jc w:val="center"/>
            </w:pPr>
            <w:r w:rsidRPr="00CF3672">
              <w:t>7</w:t>
            </w:r>
          </w:p>
        </w:tc>
        <w:tc>
          <w:tcPr>
            <w:tcW w:w="1757" w:type="dxa"/>
          </w:tcPr>
          <w:p w:rsidR="00CC2E1E" w:rsidRPr="00CF3672" w:rsidRDefault="00CC2E1E" w:rsidP="00F23973">
            <w:pPr>
              <w:pStyle w:val="ConsPlusNormal"/>
              <w:jc w:val="center"/>
            </w:pPr>
            <w:r w:rsidRPr="00CF3672">
              <w:t>8</w:t>
            </w:r>
          </w:p>
        </w:tc>
        <w:tc>
          <w:tcPr>
            <w:tcW w:w="737" w:type="dxa"/>
          </w:tcPr>
          <w:p w:rsidR="00CC2E1E" w:rsidRPr="00CF3672" w:rsidRDefault="00CC2E1E" w:rsidP="00F23973">
            <w:pPr>
              <w:pStyle w:val="ConsPlusNormal"/>
              <w:jc w:val="center"/>
            </w:pPr>
            <w:r w:rsidRPr="00CF3672">
              <w:t>9</w:t>
            </w:r>
          </w:p>
        </w:tc>
      </w:tr>
      <w:tr w:rsidR="00CF3672" w:rsidRPr="00CF3672" w:rsidTr="006C3BBB">
        <w:trPr>
          <w:trHeight w:val="122"/>
        </w:trPr>
        <w:tc>
          <w:tcPr>
            <w:tcW w:w="576" w:type="dxa"/>
          </w:tcPr>
          <w:p w:rsidR="00CC2E1E" w:rsidRPr="00CF3672" w:rsidRDefault="00CC2E1E" w:rsidP="00F23973">
            <w:pPr>
              <w:pStyle w:val="ConsPlusNormal"/>
            </w:pPr>
          </w:p>
        </w:tc>
        <w:tc>
          <w:tcPr>
            <w:tcW w:w="1587" w:type="dxa"/>
          </w:tcPr>
          <w:p w:rsidR="00CC2E1E" w:rsidRPr="00CF3672" w:rsidRDefault="00CC2E1E" w:rsidP="00F23973">
            <w:pPr>
              <w:pStyle w:val="ConsPlusNormal"/>
            </w:pPr>
          </w:p>
        </w:tc>
        <w:tc>
          <w:tcPr>
            <w:tcW w:w="1587" w:type="dxa"/>
          </w:tcPr>
          <w:p w:rsidR="00CC2E1E" w:rsidRPr="00CF3672" w:rsidRDefault="00CC2E1E" w:rsidP="00F23973">
            <w:pPr>
              <w:pStyle w:val="ConsPlusNormal"/>
            </w:pPr>
          </w:p>
        </w:tc>
        <w:tc>
          <w:tcPr>
            <w:tcW w:w="1417" w:type="dxa"/>
          </w:tcPr>
          <w:p w:rsidR="00CC2E1E" w:rsidRPr="00CF3672" w:rsidRDefault="00CC2E1E" w:rsidP="00F23973">
            <w:pPr>
              <w:pStyle w:val="ConsPlusNormal"/>
            </w:pPr>
          </w:p>
        </w:tc>
        <w:tc>
          <w:tcPr>
            <w:tcW w:w="2608" w:type="dxa"/>
          </w:tcPr>
          <w:p w:rsidR="00CC2E1E" w:rsidRPr="00CF3672" w:rsidRDefault="00CC2E1E" w:rsidP="00F23973">
            <w:pPr>
              <w:pStyle w:val="ConsPlusNormal"/>
            </w:pPr>
          </w:p>
        </w:tc>
        <w:tc>
          <w:tcPr>
            <w:tcW w:w="1714" w:type="dxa"/>
          </w:tcPr>
          <w:p w:rsidR="00CC2E1E" w:rsidRPr="00CF3672" w:rsidRDefault="00CC2E1E" w:rsidP="00F23973">
            <w:pPr>
              <w:pStyle w:val="ConsPlusNormal"/>
            </w:pPr>
          </w:p>
        </w:tc>
        <w:tc>
          <w:tcPr>
            <w:tcW w:w="964" w:type="dxa"/>
          </w:tcPr>
          <w:p w:rsidR="00CC2E1E" w:rsidRPr="00CF3672" w:rsidRDefault="00CC2E1E" w:rsidP="00F23973">
            <w:pPr>
              <w:pStyle w:val="ConsPlusNormal"/>
            </w:pPr>
          </w:p>
        </w:tc>
        <w:tc>
          <w:tcPr>
            <w:tcW w:w="1757" w:type="dxa"/>
          </w:tcPr>
          <w:p w:rsidR="00CC2E1E" w:rsidRPr="00CF3672" w:rsidRDefault="00CC2E1E" w:rsidP="00F23973">
            <w:pPr>
              <w:pStyle w:val="ConsPlusNormal"/>
            </w:pPr>
          </w:p>
        </w:tc>
        <w:tc>
          <w:tcPr>
            <w:tcW w:w="737" w:type="dxa"/>
          </w:tcPr>
          <w:p w:rsidR="00CC2E1E" w:rsidRPr="00CF3672" w:rsidRDefault="00CC2E1E" w:rsidP="00F23973">
            <w:pPr>
              <w:pStyle w:val="ConsPlusNormal"/>
            </w:pPr>
          </w:p>
        </w:tc>
      </w:tr>
      <w:tr w:rsidR="00CC2E1E" w:rsidRPr="00CF3672" w:rsidTr="006C3BBB">
        <w:trPr>
          <w:trHeight w:val="186"/>
        </w:trPr>
        <w:tc>
          <w:tcPr>
            <w:tcW w:w="9489" w:type="dxa"/>
            <w:gridSpan w:val="6"/>
          </w:tcPr>
          <w:p w:rsidR="00CC2E1E" w:rsidRPr="00CF3672" w:rsidRDefault="00CC2E1E" w:rsidP="00F23973">
            <w:pPr>
              <w:pStyle w:val="ConsPlusNormal"/>
              <w:jc w:val="center"/>
            </w:pPr>
            <w:r w:rsidRPr="00CF3672">
              <w:t>ИТОГО</w:t>
            </w:r>
          </w:p>
        </w:tc>
        <w:tc>
          <w:tcPr>
            <w:tcW w:w="964" w:type="dxa"/>
          </w:tcPr>
          <w:p w:rsidR="00CC2E1E" w:rsidRPr="00CF3672" w:rsidRDefault="00CC2E1E" w:rsidP="00F23973">
            <w:pPr>
              <w:pStyle w:val="ConsPlusNormal"/>
            </w:pPr>
          </w:p>
        </w:tc>
        <w:tc>
          <w:tcPr>
            <w:tcW w:w="1757" w:type="dxa"/>
          </w:tcPr>
          <w:p w:rsidR="00CC2E1E" w:rsidRPr="00CF3672" w:rsidRDefault="00CC2E1E" w:rsidP="00F23973">
            <w:pPr>
              <w:pStyle w:val="ConsPlusNormal"/>
              <w:jc w:val="center"/>
            </w:pPr>
            <w:r w:rsidRPr="00CF3672">
              <w:t>x</w:t>
            </w:r>
          </w:p>
        </w:tc>
        <w:tc>
          <w:tcPr>
            <w:tcW w:w="737" w:type="dxa"/>
          </w:tcPr>
          <w:p w:rsidR="00CC2E1E" w:rsidRPr="00CF3672" w:rsidRDefault="00CC2E1E" w:rsidP="00F23973">
            <w:pPr>
              <w:pStyle w:val="ConsPlusNormal"/>
              <w:jc w:val="center"/>
            </w:pPr>
            <w:r w:rsidRPr="00CF3672">
              <w:t>x</w:t>
            </w:r>
          </w:p>
        </w:tc>
      </w:tr>
    </w:tbl>
    <w:p w:rsidR="00517D9F" w:rsidRPr="00CF3672" w:rsidRDefault="00517D9F" w:rsidP="00CC2E1E">
      <w:pPr>
        <w:spacing w:after="0" w:line="240" w:lineRule="auto"/>
        <w:rPr>
          <w:rFonts w:ascii="Times New Roman" w:eastAsia="Times New Roman" w:hAnsi="Times New Roman" w:cs="Times New Roman"/>
          <w:sz w:val="24"/>
          <w:szCs w:val="24"/>
          <w:lang w:eastAsia="ru-RU"/>
        </w:rPr>
      </w:pPr>
    </w:p>
    <w:p w:rsidR="00517D9F" w:rsidRPr="00CF3672" w:rsidRDefault="00517D9F"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Руководитель </w:t>
      </w:r>
      <w:r w:rsidR="00CC2E1E"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___________/______________________/</w:t>
      </w:r>
    </w:p>
    <w:p w:rsidR="00517D9F" w:rsidRPr="00CF3672" w:rsidRDefault="00517D9F"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(уполномоченное лицо)          (подпись)   (инициалы, фамилия)</w:t>
      </w:r>
    </w:p>
    <w:p w:rsidR="00CC2E1E" w:rsidRPr="00CF3672" w:rsidRDefault="00CC2E1E" w:rsidP="00CC2E1E">
      <w:pPr>
        <w:spacing w:after="0" w:line="240" w:lineRule="auto"/>
        <w:rPr>
          <w:rFonts w:ascii="Times New Roman" w:eastAsia="Times New Roman" w:hAnsi="Times New Roman" w:cs="Times New Roman"/>
          <w:sz w:val="24"/>
          <w:szCs w:val="24"/>
          <w:lang w:eastAsia="ru-RU"/>
        </w:rPr>
      </w:pPr>
    </w:p>
    <w:p w:rsidR="00517D9F" w:rsidRPr="00CF3672" w:rsidRDefault="00517D9F"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Исполнитель               __________/_______________________/</w:t>
      </w:r>
    </w:p>
    <w:p w:rsidR="00CC2E1E" w:rsidRPr="00CF3672" w:rsidRDefault="00517D9F" w:rsidP="00CC2E1E">
      <w:pPr>
        <w:spacing w:after="0" w:line="240" w:lineRule="auto"/>
        <w:rPr>
          <w:rFonts w:ascii="Times New Roman" w:eastAsia="Times New Roman" w:hAnsi="Times New Roman" w:cs="Times New Roman"/>
          <w:sz w:val="24"/>
          <w:szCs w:val="24"/>
          <w:lang w:eastAsia="ru-RU"/>
        </w:rPr>
        <w:sectPr w:rsidR="00CC2E1E" w:rsidRPr="00CF3672" w:rsidSect="00E171BA">
          <w:pgSz w:w="16838" w:h="11906" w:orient="landscape"/>
          <w:pgMar w:top="850" w:right="1134" w:bottom="709" w:left="1134" w:header="708" w:footer="708" w:gutter="0"/>
          <w:cols w:space="708"/>
          <w:docGrid w:linePitch="360"/>
        </w:sectPr>
      </w:pPr>
      <w:r w:rsidRPr="00CF3672">
        <w:rPr>
          <w:rFonts w:ascii="Times New Roman" w:eastAsia="Times New Roman" w:hAnsi="Times New Roman" w:cs="Times New Roman"/>
          <w:sz w:val="24"/>
          <w:szCs w:val="24"/>
          <w:lang w:eastAsia="ru-RU"/>
        </w:rPr>
        <w:t xml:space="preserve">                                     </w:t>
      </w:r>
      <w:r w:rsidR="00CC2E1E"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 xml:space="preserve">   (подпись)    (инициалы, фамилия)</w:t>
      </w:r>
    </w:p>
    <w:p w:rsidR="00CC2E1E" w:rsidRPr="00CF3672" w:rsidRDefault="00CC2E1E" w:rsidP="00CC2E1E">
      <w:pPr>
        <w:spacing w:after="0" w:line="240" w:lineRule="auto"/>
        <w:jc w:val="right"/>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lastRenderedPageBreak/>
        <w:t xml:space="preserve">Приложение </w:t>
      </w:r>
      <w:r w:rsidR="007E459E" w:rsidRPr="00CF3672">
        <w:rPr>
          <w:rFonts w:ascii="Times New Roman" w:eastAsia="Times New Roman" w:hAnsi="Times New Roman" w:cs="Times New Roman"/>
          <w:sz w:val="24"/>
          <w:szCs w:val="24"/>
          <w:lang w:eastAsia="ru-RU"/>
        </w:rPr>
        <w:t>№</w:t>
      </w:r>
      <w:r w:rsidRPr="00CF3672">
        <w:rPr>
          <w:rFonts w:ascii="Times New Roman" w:eastAsia="Times New Roman" w:hAnsi="Times New Roman" w:cs="Times New Roman"/>
          <w:sz w:val="24"/>
          <w:szCs w:val="24"/>
          <w:lang w:eastAsia="ru-RU"/>
        </w:rPr>
        <w:t xml:space="preserve"> </w:t>
      </w:r>
      <w:r w:rsidR="007E459E" w:rsidRPr="00CF3672">
        <w:rPr>
          <w:rFonts w:ascii="Times New Roman" w:eastAsia="Times New Roman" w:hAnsi="Times New Roman" w:cs="Times New Roman"/>
          <w:sz w:val="24"/>
          <w:szCs w:val="24"/>
          <w:lang w:eastAsia="ru-RU"/>
        </w:rPr>
        <w:t>3</w:t>
      </w:r>
    </w:p>
    <w:p w:rsidR="00E171BA" w:rsidRPr="00CF3672" w:rsidRDefault="00E171BA" w:rsidP="00E171BA">
      <w:pPr>
        <w:spacing w:after="0" w:line="240" w:lineRule="auto"/>
        <w:ind w:left="4962"/>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к Порядку принятия решений о признании безнадежной к взысканию задолженности</w:t>
      </w:r>
    </w:p>
    <w:p w:rsidR="00CC2E1E" w:rsidRPr="00CF3672" w:rsidRDefault="00E171BA" w:rsidP="00E171BA">
      <w:pPr>
        <w:spacing w:after="0" w:line="240" w:lineRule="auto"/>
        <w:ind w:left="4962"/>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Pr="00CF3672">
        <w:rPr>
          <w:rFonts w:ascii="Times New Roman" w:eastAsia="Times New Roman" w:hAnsi="Times New Roman" w:cs="Times New Roman"/>
          <w:sz w:val="24"/>
          <w:szCs w:val="24"/>
          <w:lang w:eastAsia="ru-RU"/>
        </w:rPr>
        <w:t xml:space="preserve"> поселения Красногорского муниципального района Брянской области</w:t>
      </w:r>
    </w:p>
    <w:p w:rsidR="00194D52" w:rsidRPr="00CF3672" w:rsidRDefault="00194D52" w:rsidP="00CC2E1E">
      <w:pPr>
        <w:spacing w:after="0" w:line="240" w:lineRule="auto"/>
        <w:jc w:val="right"/>
        <w:rPr>
          <w:rFonts w:ascii="Times New Roman" w:eastAsia="Times New Roman" w:hAnsi="Times New Roman" w:cs="Times New Roman"/>
          <w:sz w:val="24"/>
          <w:szCs w:val="24"/>
          <w:lang w:eastAsia="ru-RU"/>
        </w:rPr>
      </w:pPr>
    </w:p>
    <w:p w:rsidR="00194D52" w:rsidRPr="00CF3672" w:rsidRDefault="00194D52" w:rsidP="00194D52">
      <w:pPr>
        <w:widowControl w:val="0"/>
        <w:autoSpaceDN w:val="0"/>
        <w:spacing w:after="0"/>
        <w:jc w:val="right"/>
        <w:rPr>
          <w:rFonts w:ascii="Times New Roman" w:hAnsi="Times New Roman" w:cs="Times New Roman"/>
          <w:i/>
          <w:sz w:val="24"/>
          <w:szCs w:val="24"/>
          <w:lang w:eastAsia="ru-RU"/>
        </w:rPr>
      </w:pPr>
      <w:r w:rsidRPr="00CF3672">
        <w:rPr>
          <w:rFonts w:ascii="Times New Roman" w:hAnsi="Times New Roman" w:cs="Times New Roman"/>
          <w:i/>
          <w:sz w:val="24"/>
          <w:szCs w:val="24"/>
          <w:lang w:eastAsia="ru-RU"/>
        </w:rPr>
        <w:t>Рекомендуемый образец</w:t>
      </w:r>
    </w:p>
    <w:p w:rsidR="00194D52" w:rsidRPr="00CF3672" w:rsidRDefault="00194D52" w:rsidP="00CC2E1E">
      <w:pPr>
        <w:spacing w:after="0" w:line="240" w:lineRule="auto"/>
        <w:jc w:val="right"/>
        <w:rPr>
          <w:rFonts w:ascii="Times New Roman" w:eastAsia="Times New Roman" w:hAnsi="Times New Roman" w:cs="Times New Roman"/>
          <w:sz w:val="24"/>
          <w:szCs w:val="24"/>
          <w:lang w:eastAsia="ru-RU"/>
        </w:rPr>
      </w:pPr>
    </w:p>
    <w:p w:rsidR="00BB0A8E" w:rsidRPr="00CF3672" w:rsidRDefault="00BB0A8E" w:rsidP="00CC2E1E">
      <w:pPr>
        <w:spacing w:after="0" w:line="240" w:lineRule="auto"/>
        <w:jc w:val="center"/>
        <w:rPr>
          <w:rFonts w:ascii="Times New Roman" w:eastAsia="Times New Roman" w:hAnsi="Times New Roman" w:cs="Times New Roman"/>
          <w:b/>
          <w:bCs/>
          <w:sz w:val="24"/>
          <w:szCs w:val="24"/>
          <w:highlight w:val="yellow"/>
          <w:lang w:eastAsia="ru-RU"/>
        </w:rPr>
      </w:pPr>
    </w:p>
    <w:p w:rsidR="00FF3048" w:rsidRPr="00CF3672" w:rsidRDefault="00FF3048" w:rsidP="00CC2E1E">
      <w:pPr>
        <w:spacing w:after="0" w:line="240" w:lineRule="auto"/>
        <w:jc w:val="center"/>
        <w:rPr>
          <w:rFonts w:ascii="Times New Roman" w:eastAsia="Times New Roman" w:hAnsi="Times New Roman" w:cs="Times New Roman"/>
          <w:b/>
          <w:bCs/>
          <w:sz w:val="24"/>
          <w:szCs w:val="24"/>
          <w:lang w:eastAsia="ru-RU"/>
        </w:rPr>
      </w:pPr>
      <w:bookmarkStart w:id="7" w:name="Протокол"/>
      <w:bookmarkEnd w:id="7"/>
      <w:r w:rsidRPr="00CF3672">
        <w:rPr>
          <w:rFonts w:ascii="Times New Roman" w:eastAsia="Times New Roman" w:hAnsi="Times New Roman" w:cs="Times New Roman"/>
          <w:b/>
          <w:bCs/>
          <w:sz w:val="24"/>
          <w:szCs w:val="24"/>
          <w:lang w:eastAsia="ru-RU"/>
        </w:rPr>
        <w:t xml:space="preserve">ПРОТОКОЛ </w:t>
      </w:r>
    </w:p>
    <w:p w:rsidR="00FF3048" w:rsidRPr="00CF3672" w:rsidRDefault="00CC2E1E" w:rsidP="00BB0A8E">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к</w:t>
      </w:r>
      <w:r w:rsidR="00FF3048" w:rsidRPr="00CF3672">
        <w:rPr>
          <w:rFonts w:ascii="Times New Roman" w:eastAsia="Times New Roman" w:hAnsi="Times New Roman" w:cs="Times New Roman"/>
          <w:sz w:val="24"/>
          <w:szCs w:val="24"/>
          <w:lang w:eastAsia="ru-RU"/>
        </w:rPr>
        <w:t>омиссии по принятию решения о признании безнадежной</w:t>
      </w:r>
    </w:p>
    <w:p w:rsidR="00FF3048" w:rsidRPr="00CF3672" w:rsidRDefault="00FF3048" w:rsidP="00CC2E1E">
      <w:pPr>
        <w:spacing w:after="0" w:line="240" w:lineRule="auto"/>
        <w:jc w:val="center"/>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к взысканию задолженности по платежам в бюджет</w:t>
      </w:r>
      <w:r w:rsidR="00CC2E1E" w:rsidRPr="00CF3672">
        <w:rPr>
          <w:rFonts w:ascii="Times New Roman" w:eastAsia="Times New Roman" w:hAnsi="Times New Roman" w:cs="Times New Roman"/>
          <w:sz w:val="24"/>
          <w:szCs w:val="24"/>
          <w:lang w:eastAsia="ru-RU"/>
        </w:rPr>
        <w:t xml:space="preserve"> </w:t>
      </w:r>
      <w:r w:rsidR="005C5B7E" w:rsidRPr="00CF3672">
        <w:rPr>
          <w:rFonts w:ascii="Times New Roman" w:eastAsia="Times New Roman" w:hAnsi="Times New Roman" w:cs="Times New Roman"/>
          <w:sz w:val="24"/>
          <w:szCs w:val="24"/>
          <w:lang w:eastAsia="ru-RU"/>
        </w:rPr>
        <w:t>Красногорского городского</w:t>
      </w:r>
      <w:r w:rsidR="00CC2E1E" w:rsidRPr="00CF3672">
        <w:rPr>
          <w:rFonts w:ascii="Times New Roman" w:eastAsia="Times New Roman" w:hAnsi="Times New Roman" w:cs="Times New Roman"/>
          <w:sz w:val="24"/>
          <w:szCs w:val="24"/>
          <w:lang w:eastAsia="ru-RU"/>
        </w:rPr>
        <w:t xml:space="preserve"> поселения</w:t>
      </w:r>
      <w:r w:rsidR="008F5EAE" w:rsidRPr="00CF3672">
        <w:rPr>
          <w:rFonts w:ascii="Times New Roman" w:eastAsia="Times New Roman" w:hAnsi="Times New Roman" w:cs="Times New Roman"/>
          <w:sz w:val="24"/>
          <w:szCs w:val="24"/>
          <w:lang w:eastAsia="ru-RU"/>
        </w:rPr>
        <w:t xml:space="preserve"> Красногорского муниципального района Брянской области</w:t>
      </w:r>
    </w:p>
    <w:p w:rsidR="00FF3048" w:rsidRPr="00CF3672" w:rsidRDefault="00FF3048" w:rsidP="00CC2E1E">
      <w:pPr>
        <w:spacing w:after="0" w:line="240" w:lineRule="auto"/>
        <w:outlineLvl w:val="2"/>
        <w:rPr>
          <w:rFonts w:ascii="Times New Roman" w:eastAsia="Times New Roman" w:hAnsi="Times New Roman" w:cs="Times New Roman"/>
          <w:b/>
          <w:bCs/>
          <w:sz w:val="24"/>
          <w:szCs w:val="24"/>
          <w:lang w:eastAsia="ru-RU"/>
        </w:rPr>
      </w:pPr>
    </w:p>
    <w:p w:rsidR="00CC2E1E" w:rsidRPr="00CF3672" w:rsidRDefault="00CC2E1E" w:rsidP="00CC2E1E">
      <w:pPr>
        <w:spacing w:after="0" w:line="240" w:lineRule="auto"/>
        <w:rPr>
          <w:rFonts w:ascii="Times New Roman" w:eastAsia="Times New Roman" w:hAnsi="Times New Roman" w:cs="Times New Roman"/>
          <w:sz w:val="24"/>
          <w:szCs w:val="24"/>
          <w:lang w:eastAsia="ru-RU"/>
        </w:rPr>
      </w:pPr>
    </w:p>
    <w:p w:rsidR="00226C13" w:rsidRPr="00CF3672" w:rsidRDefault="00FF3048" w:rsidP="00226C13">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Место проведения:___________________</w:t>
      </w:r>
      <w:r w:rsidR="008449CA" w:rsidRPr="00CF3672">
        <w:rPr>
          <w:rFonts w:ascii="Times New Roman" w:eastAsia="Times New Roman" w:hAnsi="Times New Roman" w:cs="Times New Roman"/>
          <w:sz w:val="24"/>
          <w:szCs w:val="24"/>
          <w:lang w:eastAsia="ru-RU"/>
        </w:rPr>
        <w:t xml:space="preserve">                                   </w:t>
      </w:r>
      <w:r w:rsidR="00226C13" w:rsidRPr="00CF3672">
        <w:rPr>
          <w:rFonts w:ascii="Times New Roman" w:eastAsia="Times New Roman" w:hAnsi="Times New Roman" w:cs="Times New Roman"/>
          <w:sz w:val="24"/>
          <w:szCs w:val="24"/>
          <w:lang w:eastAsia="ru-RU"/>
        </w:rPr>
        <w:t>«___»_______ _____</w:t>
      </w:r>
      <w:proofErr w:type="gramStart"/>
      <w:r w:rsidR="00226C13" w:rsidRPr="00CF3672">
        <w:rPr>
          <w:rFonts w:ascii="Times New Roman" w:eastAsia="Times New Roman" w:hAnsi="Times New Roman" w:cs="Times New Roman"/>
          <w:sz w:val="24"/>
          <w:szCs w:val="24"/>
          <w:lang w:eastAsia="ru-RU"/>
        </w:rPr>
        <w:t>г</w:t>
      </w:r>
      <w:proofErr w:type="gramEnd"/>
      <w:r w:rsidR="00226C13" w:rsidRPr="00CF3672">
        <w:rPr>
          <w:rFonts w:ascii="Times New Roman" w:eastAsia="Times New Roman" w:hAnsi="Times New Roman" w:cs="Times New Roman"/>
          <w:sz w:val="24"/>
          <w:szCs w:val="24"/>
          <w:lang w:eastAsia="ru-RU"/>
        </w:rPr>
        <w:t>.</w:t>
      </w:r>
    </w:p>
    <w:p w:rsidR="00FF3048" w:rsidRPr="00CF3672" w:rsidRDefault="00FF3048"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0A0F62">
      <w:pPr>
        <w:spacing w:after="0" w:line="240" w:lineRule="auto"/>
        <w:ind w:firstLine="567"/>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Состав комиссии:</w:t>
      </w:r>
    </w:p>
    <w:p w:rsidR="00226C13" w:rsidRPr="00CF3672" w:rsidRDefault="00226C13" w:rsidP="00226C13">
      <w:pPr>
        <w:spacing w:after="0" w:line="240" w:lineRule="auto"/>
        <w:rPr>
          <w:rFonts w:ascii="Times New Roman" w:eastAsia="Times New Roman" w:hAnsi="Times New Roman" w:cs="Times New Roman"/>
          <w:sz w:val="24"/>
          <w:szCs w:val="24"/>
          <w:lang w:eastAsia="ru-RU"/>
        </w:rPr>
      </w:pPr>
    </w:p>
    <w:p w:rsidR="00226C13" w:rsidRPr="00CF3672" w:rsidRDefault="00226C13" w:rsidP="00226C13">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w:t>
      </w:r>
      <w:r w:rsidR="00FF3048" w:rsidRPr="00CF3672">
        <w:rPr>
          <w:rFonts w:ascii="Times New Roman" w:eastAsia="Times New Roman" w:hAnsi="Times New Roman" w:cs="Times New Roman"/>
          <w:sz w:val="24"/>
          <w:szCs w:val="24"/>
          <w:lang w:eastAsia="ru-RU"/>
        </w:rPr>
        <w:t>редседатель Комиссии</w:t>
      </w:r>
      <w:r w:rsidR="000A0F62" w:rsidRPr="00CF3672">
        <w:rPr>
          <w:rFonts w:ascii="Times New Roman" w:eastAsia="Times New Roman" w:hAnsi="Times New Roman" w:cs="Times New Roman"/>
          <w:sz w:val="24"/>
          <w:szCs w:val="24"/>
          <w:lang w:eastAsia="ru-RU"/>
        </w:rPr>
        <w:t>_________________________;</w:t>
      </w:r>
    </w:p>
    <w:p w:rsidR="000A0F62" w:rsidRPr="00CF3672" w:rsidRDefault="000A0F62" w:rsidP="00226C13">
      <w:pPr>
        <w:spacing w:after="0" w:line="240" w:lineRule="auto"/>
        <w:rPr>
          <w:rFonts w:ascii="Times New Roman" w:eastAsia="Times New Roman" w:hAnsi="Times New Roman" w:cs="Times New Roman"/>
          <w:sz w:val="24"/>
          <w:szCs w:val="24"/>
          <w:lang w:eastAsia="ru-RU"/>
        </w:rPr>
      </w:pPr>
    </w:p>
    <w:p w:rsidR="00FF3048" w:rsidRPr="00CF3672" w:rsidRDefault="00226C13" w:rsidP="00226C13">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ч</w:t>
      </w:r>
      <w:r w:rsidR="00FF3048" w:rsidRPr="00CF3672">
        <w:rPr>
          <w:rFonts w:ascii="Times New Roman" w:eastAsia="Times New Roman" w:hAnsi="Times New Roman" w:cs="Times New Roman"/>
          <w:sz w:val="24"/>
          <w:szCs w:val="24"/>
          <w:lang w:eastAsia="ru-RU"/>
        </w:rPr>
        <w:t>лен</w:t>
      </w:r>
      <w:r w:rsidRPr="00CF3672">
        <w:rPr>
          <w:rFonts w:ascii="Times New Roman" w:eastAsia="Times New Roman" w:hAnsi="Times New Roman" w:cs="Times New Roman"/>
          <w:sz w:val="24"/>
          <w:szCs w:val="24"/>
          <w:lang w:eastAsia="ru-RU"/>
        </w:rPr>
        <w:t>ы</w:t>
      </w:r>
      <w:r w:rsidR="00FF3048" w:rsidRPr="00CF3672">
        <w:rPr>
          <w:rFonts w:ascii="Times New Roman" w:eastAsia="Times New Roman" w:hAnsi="Times New Roman" w:cs="Times New Roman"/>
          <w:sz w:val="24"/>
          <w:szCs w:val="24"/>
          <w:lang w:eastAsia="ru-RU"/>
        </w:rPr>
        <w:t xml:space="preserve"> Комиссии</w:t>
      </w:r>
      <w:proofErr w:type="gramStart"/>
      <w:r w:rsidR="000A0F62" w:rsidRPr="00CF3672">
        <w:rPr>
          <w:rFonts w:ascii="Times New Roman" w:eastAsia="Times New Roman" w:hAnsi="Times New Roman" w:cs="Times New Roman"/>
          <w:sz w:val="24"/>
          <w:szCs w:val="24"/>
          <w:lang w:eastAsia="ru-RU"/>
        </w:rPr>
        <w:t>:_______________________________;</w:t>
      </w:r>
      <w:proofErr w:type="gramEnd"/>
    </w:p>
    <w:p w:rsidR="000A0F62" w:rsidRPr="00CF3672" w:rsidRDefault="000A0F62" w:rsidP="00226C13">
      <w:pPr>
        <w:spacing w:after="0" w:line="240" w:lineRule="auto"/>
        <w:jc w:val="both"/>
        <w:rPr>
          <w:rFonts w:ascii="Times New Roman" w:eastAsia="Times New Roman" w:hAnsi="Times New Roman" w:cs="Times New Roman"/>
          <w:sz w:val="24"/>
          <w:szCs w:val="24"/>
          <w:lang w:eastAsia="ru-RU"/>
        </w:rPr>
      </w:pPr>
    </w:p>
    <w:p w:rsidR="00FF3048" w:rsidRPr="00CF3672" w:rsidRDefault="00226C13" w:rsidP="00226C13">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w:t>
      </w:r>
      <w:r w:rsidR="00FF3048" w:rsidRPr="00CF3672">
        <w:rPr>
          <w:rFonts w:ascii="Times New Roman" w:eastAsia="Times New Roman" w:hAnsi="Times New Roman" w:cs="Times New Roman"/>
          <w:sz w:val="24"/>
          <w:szCs w:val="24"/>
          <w:lang w:eastAsia="ru-RU"/>
        </w:rPr>
        <w:t>екретарь комиссии</w:t>
      </w:r>
      <w:r w:rsidR="000A0F62" w:rsidRPr="00CF3672">
        <w:rPr>
          <w:rFonts w:ascii="Times New Roman" w:eastAsia="Times New Roman" w:hAnsi="Times New Roman" w:cs="Times New Roman"/>
          <w:sz w:val="24"/>
          <w:szCs w:val="24"/>
          <w:lang w:eastAsia="ru-RU"/>
        </w:rPr>
        <w:t>____________________________</w:t>
      </w:r>
      <w:r w:rsidR="00FF3048" w:rsidRPr="00CF3672">
        <w:rPr>
          <w:rFonts w:ascii="Times New Roman" w:eastAsia="Times New Roman" w:hAnsi="Times New Roman" w:cs="Times New Roman"/>
          <w:sz w:val="24"/>
          <w:szCs w:val="24"/>
          <w:lang w:eastAsia="ru-RU"/>
        </w:rPr>
        <w:t>.</w:t>
      </w:r>
    </w:p>
    <w:p w:rsidR="00226C13" w:rsidRPr="00CF3672" w:rsidRDefault="00226C13" w:rsidP="00CC2E1E">
      <w:pPr>
        <w:spacing w:after="0" w:line="240" w:lineRule="auto"/>
        <w:rPr>
          <w:rFonts w:ascii="Times New Roman" w:eastAsia="Times New Roman" w:hAnsi="Times New Roman" w:cs="Times New Roman"/>
          <w:sz w:val="24"/>
          <w:szCs w:val="24"/>
          <w:lang w:eastAsia="ru-RU"/>
        </w:rPr>
      </w:pPr>
    </w:p>
    <w:p w:rsidR="00BB0A8E" w:rsidRPr="00CF3672" w:rsidRDefault="00FF3048" w:rsidP="000A0F62">
      <w:pPr>
        <w:spacing w:after="0" w:line="240" w:lineRule="auto"/>
        <w:ind w:firstLine="567"/>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Основание заседания Комиссии: </w:t>
      </w:r>
    </w:p>
    <w:p w:rsidR="00FF3048" w:rsidRPr="00CF3672" w:rsidRDefault="00BB0A8E" w:rsidP="00BB0A8E">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w:t>
      </w:r>
      <w:r w:rsidR="00FF3048" w:rsidRPr="00CF3672">
        <w:rPr>
          <w:rFonts w:ascii="Times New Roman" w:eastAsia="Times New Roman" w:hAnsi="Times New Roman" w:cs="Times New Roman"/>
          <w:sz w:val="24"/>
          <w:szCs w:val="24"/>
          <w:lang w:eastAsia="ru-RU"/>
        </w:rPr>
        <w:t>правка</w:t>
      </w:r>
      <w:r w:rsidRPr="00CF3672">
        <w:rPr>
          <w:rFonts w:ascii="Times New Roman" w:eastAsia="Times New Roman" w:hAnsi="Times New Roman" w:cs="Times New Roman"/>
          <w:sz w:val="24"/>
          <w:szCs w:val="24"/>
          <w:lang w:eastAsia="ru-RU"/>
        </w:rPr>
        <w:t>, предоставленная (наименование администратора доходов бюджета)</w:t>
      </w:r>
      <w:r w:rsidR="00F65103" w:rsidRPr="00CF3672">
        <w:rPr>
          <w:rFonts w:ascii="Times New Roman" w:eastAsia="Times New Roman" w:hAnsi="Times New Roman" w:cs="Times New Roman"/>
          <w:sz w:val="24"/>
          <w:szCs w:val="24"/>
          <w:lang w:eastAsia="ru-RU"/>
        </w:rPr>
        <w:t xml:space="preserve">, </w:t>
      </w:r>
      <w:r w:rsidR="00FF3048" w:rsidRPr="00CF3672">
        <w:rPr>
          <w:rFonts w:ascii="Times New Roman" w:eastAsia="Times New Roman" w:hAnsi="Times New Roman" w:cs="Times New Roman"/>
          <w:sz w:val="24"/>
          <w:szCs w:val="24"/>
          <w:lang w:eastAsia="ru-RU"/>
        </w:rPr>
        <w:t xml:space="preserve">о сумме задолженности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0072061C" w:rsidRPr="00CF3672">
        <w:rPr>
          <w:rFonts w:ascii="Times New Roman" w:eastAsia="Times New Roman" w:hAnsi="Times New Roman" w:cs="Times New Roman"/>
          <w:sz w:val="24"/>
          <w:szCs w:val="24"/>
          <w:lang w:eastAsia="ru-RU"/>
        </w:rPr>
        <w:t xml:space="preserve"> поселени</w:t>
      </w:r>
      <w:r w:rsidRPr="00CF3672">
        <w:rPr>
          <w:rFonts w:ascii="Times New Roman" w:eastAsia="Times New Roman" w:hAnsi="Times New Roman" w:cs="Times New Roman"/>
          <w:sz w:val="24"/>
          <w:szCs w:val="24"/>
          <w:lang w:eastAsia="ru-RU"/>
        </w:rPr>
        <w:t>я</w:t>
      </w:r>
      <w:r w:rsidR="00FF3048" w:rsidRPr="00CF3672">
        <w:rPr>
          <w:rFonts w:ascii="Times New Roman" w:eastAsia="Times New Roman" w:hAnsi="Times New Roman" w:cs="Times New Roman"/>
          <w:sz w:val="24"/>
          <w:szCs w:val="24"/>
          <w:lang w:eastAsia="ru-RU"/>
        </w:rPr>
        <w:t xml:space="preserve"> Красногорского </w:t>
      </w:r>
      <w:r w:rsidR="00CA1E36" w:rsidRPr="00CF3672">
        <w:rPr>
          <w:rFonts w:ascii="Times New Roman" w:eastAsia="Times New Roman" w:hAnsi="Times New Roman" w:cs="Times New Roman"/>
          <w:sz w:val="24"/>
          <w:szCs w:val="24"/>
          <w:lang w:eastAsia="ru-RU"/>
        </w:rPr>
        <w:t xml:space="preserve">муниципального </w:t>
      </w:r>
      <w:r w:rsidR="00FF3048" w:rsidRPr="00CF3672">
        <w:rPr>
          <w:rFonts w:ascii="Times New Roman" w:eastAsia="Times New Roman" w:hAnsi="Times New Roman" w:cs="Times New Roman"/>
          <w:sz w:val="24"/>
          <w:szCs w:val="24"/>
          <w:lang w:eastAsia="ru-RU"/>
        </w:rPr>
        <w:t xml:space="preserve">района </w:t>
      </w:r>
      <w:r w:rsidR="0072061C" w:rsidRPr="00CF3672">
        <w:rPr>
          <w:rFonts w:ascii="Times New Roman" w:eastAsia="Times New Roman" w:hAnsi="Times New Roman" w:cs="Times New Roman"/>
          <w:sz w:val="24"/>
          <w:szCs w:val="24"/>
          <w:lang w:eastAsia="ru-RU"/>
        </w:rPr>
        <w:t>Брянской</w:t>
      </w:r>
      <w:r w:rsidR="00FF3048" w:rsidRPr="00CF3672">
        <w:rPr>
          <w:rFonts w:ascii="Times New Roman" w:eastAsia="Times New Roman" w:hAnsi="Times New Roman" w:cs="Times New Roman"/>
          <w:sz w:val="24"/>
          <w:szCs w:val="24"/>
          <w:lang w:eastAsia="ru-RU"/>
        </w:rPr>
        <w:t xml:space="preserve"> области, подлежащей взысканию и прилагаемых к ней документов.</w:t>
      </w:r>
    </w:p>
    <w:p w:rsidR="00BB0A8E" w:rsidRPr="00CF3672" w:rsidRDefault="00BB0A8E"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0A0F62">
      <w:pPr>
        <w:spacing w:after="0" w:line="240" w:lineRule="auto"/>
        <w:ind w:firstLine="567"/>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На заседании присутствует _____ члена Комиссии, заседание правомочно.</w:t>
      </w:r>
    </w:p>
    <w:p w:rsidR="00BB0A8E" w:rsidRPr="00CF3672" w:rsidRDefault="00BB0A8E"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0A0F62">
      <w:pPr>
        <w:spacing w:after="0" w:line="240" w:lineRule="auto"/>
        <w:ind w:firstLine="567"/>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Повестка очередного заседания:</w:t>
      </w:r>
    </w:p>
    <w:p w:rsidR="00BB0A8E" w:rsidRPr="00CF3672" w:rsidRDefault="00BB0A8E" w:rsidP="00BB0A8E">
      <w:pPr>
        <w:tabs>
          <w:tab w:val="left" w:pos="426"/>
        </w:tabs>
        <w:spacing w:after="0" w:line="240" w:lineRule="auto"/>
        <w:rPr>
          <w:rFonts w:ascii="Times New Roman" w:eastAsia="Times New Roman" w:hAnsi="Times New Roman" w:cs="Times New Roman"/>
          <w:sz w:val="24"/>
          <w:szCs w:val="24"/>
          <w:lang w:eastAsia="ru-RU"/>
        </w:rPr>
      </w:pPr>
    </w:p>
    <w:p w:rsidR="00FF3048" w:rsidRPr="00CF3672" w:rsidRDefault="00BB0A8E" w:rsidP="000A0F62">
      <w:pPr>
        <w:tabs>
          <w:tab w:val="left" w:pos="426"/>
        </w:tabs>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w:t>
      </w:r>
      <w:r w:rsidR="00FF3048" w:rsidRPr="00CF3672">
        <w:rPr>
          <w:rFonts w:ascii="Times New Roman" w:eastAsia="Times New Roman" w:hAnsi="Times New Roman" w:cs="Times New Roman"/>
          <w:sz w:val="24"/>
          <w:szCs w:val="24"/>
          <w:lang w:eastAsia="ru-RU"/>
        </w:rPr>
        <w:t xml:space="preserve">ринятие решения </w:t>
      </w:r>
      <w:proofErr w:type="gramStart"/>
      <w:r w:rsidR="00FF3048" w:rsidRPr="00CF3672">
        <w:rPr>
          <w:rFonts w:ascii="Times New Roman" w:eastAsia="Times New Roman" w:hAnsi="Times New Roman" w:cs="Times New Roman"/>
          <w:sz w:val="24"/>
          <w:szCs w:val="24"/>
          <w:lang w:eastAsia="ru-RU"/>
        </w:rPr>
        <w:t xml:space="preserve">по вопросу о признании задолженности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0072061C" w:rsidRPr="00CF3672">
        <w:rPr>
          <w:rFonts w:ascii="Times New Roman" w:eastAsia="Times New Roman" w:hAnsi="Times New Roman" w:cs="Times New Roman"/>
          <w:sz w:val="24"/>
          <w:szCs w:val="24"/>
          <w:lang w:eastAsia="ru-RU"/>
        </w:rPr>
        <w:t xml:space="preserve"> поселени</w:t>
      </w:r>
      <w:r w:rsidR="00F65103" w:rsidRPr="00CF3672">
        <w:rPr>
          <w:rFonts w:ascii="Times New Roman" w:eastAsia="Times New Roman" w:hAnsi="Times New Roman" w:cs="Times New Roman"/>
          <w:sz w:val="24"/>
          <w:szCs w:val="24"/>
          <w:lang w:eastAsia="ru-RU"/>
        </w:rPr>
        <w:t>я</w:t>
      </w:r>
      <w:r w:rsidR="00FF3048" w:rsidRPr="00CF3672">
        <w:rPr>
          <w:rFonts w:ascii="Times New Roman" w:eastAsia="Times New Roman" w:hAnsi="Times New Roman" w:cs="Times New Roman"/>
          <w:sz w:val="24"/>
          <w:szCs w:val="24"/>
          <w:lang w:eastAsia="ru-RU"/>
        </w:rPr>
        <w:t xml:space="preserve"> Красногорского</w:t>
      </w:r>
      <w:r w:rsidR="009B4E84" w:rsidRPr="00CF3672">
        <w:rPr>
          <w:rFonts w:ascii="Times New Roman" w:eastAsia="Times New Roman" w:hAnsi="Times New Roman" w:cs="Times New Roman"/>
          <w:sz w:val="24"/>
          <w:szCs w:val="24"/>
          <w:lang w:eastAsia="ru-RU"/>
        </w:rPr>
        <w:t xml:space="preserve"> муниципального</w:t>
      </w:r>
      <w:r w:rsidR="00FF3048" w:rsidRPr="00CF3672">
        <w:rPr>
          <w:rFonts w:ascii="Times New Roman" w:eastAsia="Times New Roman" w:hAnsi="Times New Roman" w:cs="Times New Roman"/>
          <w:sz w:val="24"/>
          <w:szCs w:val="24"/>
          <w:lang w:eastAsia="ru-RU"/>
        </w:rPr>
        <w:t xml:space="preserve"> района </w:t>
      </w:r>
      <w:r w:rsidR="0072061C" w:rsidRPr="00CF3672">
        <w:rPr>
          <w:rFonts w:ascii="Times New Roman" w:eastAsia="Times New Roman" w:hAnsi="Times New Roman" w:cs="Times New Roman"/>
          <w:sz w:val="24"/>
          <w:szCs w:val="24"/>
          <w:lang w:eastAsia="ru-RU"/>
        </w:rPr>
        <w:t>Брянской</w:t>
      </w:r>
      <w:r w:rsidR="00FF3048" w:rsidRPr="00CF3672">
        <w:rPr>
          <w:rFonts w:ascii="Times New Roman" w:eastAsia="Times New Roman" w:hAnsi="Times New Roman" w:cs="Times New Roman"/>
          <w:sz w:val="24"/>
          <w:szCs w:val="24"/>
          <w:lang w:eastAsia="ru-RU"/>
        </w:rPr>
        <w:t xml:space="preserve"> области безнадежной к взысканию</w:t>
      </w:r>
      <w:proofErr w:type="gramEnd"/>
      <w:r w:rsidR="00A028C8" w:rsidRPr="00CF3672">
        <w:rPr>
          <w:rFonts w:ascii="Times New Roman" w:eastAsia="Times New Roman" w:hAnsi="Times New Roman" w:cs="Times New Roman"/>
          <w:sz w:val="24"/>
          <w:szCs w:val="24"/>
          <w:lang w:eastAsia="ru-RU"/>
        </w:rPr>
        <w:t>:</w:t>
      </w:r>
    </w:p>
    <w:p w:rsidR="00A028C8" w:rsidRPr="00CF3672" w:rsidRDefault="00A028C8"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_________________________________________</w:t>
      </w:r>
      <w:r w:rsidR="000A0F62" w:rsidRPr="00CF3672">
        <w:rPr>
          <w:rFonts w:ascii="Times New Roman" w:eastAsia="Times New Roman" w:hAnsi="Times New Roman" w:cs="Times New Roman"/>
          <w:sz w:val="24"/>
          <w:szCs w:val="24"/>
          <w:lang w:eastAsia="ru-RU"/>
        </w:rPr>
        <w:t>__________</w:t>
      </w:r>
      <w:r w:rsidRPr="00CF3672">
        <w:rPr>
          <w:rFonts w:ascii="Times New Roman" w:eastAsia="Times New Roman" w:hAnsi="Times New Roman" w:cs="Times New Roman"/>
          <w:sz w:val="24"/>
          <w:szCs w:val="24"/>
          <w:lang w:eastAsia="ru-RU"/>
        </w:rPr>
        <w:t>__________________________</w:t>
      </w:r>
    </w:p>
    <w:p w:rsidR="00FF3048" w:rsidRPr="00CF3672" w:rsidRDefault="00FF3048" w:rsidP="00CC2E1E">
      <w:pPr>
        <w:spacing w:after="0" w:line="240" w:lineRule="auto"/>
        <w:rPr>
          <w:rFonts w:ascii="Times New Roman" w:eastAsia="Times New Roman" w:hAnsi="Times New Roman" w:cs="Times New Roman"/>
          <w:i/>
          <w:sz w:val="24"/>
          <w:szCs w:val="24"/>
          <w:lang w:eastAsia="ru-RU"/>
        </w:rPr>
      </w:pPr>
      <w:proofErr w:type="gramStart"/>
      <w:r w:rsidRPr="00CF3672">
        <w:rPr>
          <w:rFonts w:ascii="Times New Roman" w:eastAsia="Times New Roman" w:hAnsi="Times New Roman" w:cs="Times New Roman"/>
          <w:i/>
          <w:sz w:val="24"/>
          <w:szCs w:val="24"/>
          <w:lang w:eastAsia="ru-RU"/>
        </w:rPr>
        <w:t>(полное наименование организации (ФИО физического лица)</w:t>
      </w:r>
      <w:proofErr w:type="gramEnd"/>
    </w:p>
    <w:p w:rsidR="00A028C8" w:rsidRPr="00CF3672" w:rsidRDefault="00A028C8"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ИНН/ОГРН/КПП организации ________________________</w:t>
      </w:r>
      <w:r w:rsidR="000A0F62" w:rsidRPr="00CF3672">
        <w:rPr>
          <w:rFonts w:ascii="Times New Roman" w:eastAsia="Times New Roman" w:hAnsi="Times New Roman" w:cs="Times New Roman"/>
          <w:sz w:val="24"/>
          <w:szCs w:val="24"/>
          <w:lang w:eastAsia="ru-RU"/>
        </w:rPr>
        <w:t>________</w:t>
      </w:r>
      <w:r w:rsidRPr="00CF3672">
        <w:rPr>
          <w:rFonts w:ascii="Times New Roman" w:eastAsia="Times New Roman" w:hAnsi="Times New Roman" w:cs="Times New Roman"/>
          <w:sz w:val="24"/>
          <w:szCs w:val="24"/>
          <w:lang w:eastAsia="ru-RU"/>
        </w:rPr>
        <w:t>___________________</w:t>
      </w:r>
    </w:p>
    <w:p w:rsidR="00A028C8" w:rsidRPr="00CF3672" w:rsidRDefault="00A028C8"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или ИНН физического лица __________________________________</w:t>
      </w:r>
      <w:r w:rsidR="000A0F62" w:rsidRPr="00CF3672">
        <w:rPr>
          <w:rFonts w:ascii="Times New Roman" w:eastAsia="Times New Roman" w:hAnsi="Times New Roman" w:cs="Times New Roman"/>
          <w:sz w:val="24"/>
          <w:szCs w:val="24"/>
          <w:lang w:eastAsia="ru-RU"/>
        </w:rPr>
        <w:t>__________</w:t>
      </w:r>
      <w:r w:rsidRPr="00CF3672">
        <w:rPr>
          <w:rFonts w:ascii="Times New Roman" w:eastAsia="Times New Roman" w:hAnsi="Times New Roman" w:cs="Times New Roman"/>
          <w:sz w:val="24"/>
          <w:szCs w:val="24"/>
          <w:lang w:eastAsia="ru-RU"/>
        </w:rPr>
        <w:t>_________</w:t>
      </w:r>
    </w:p>
    <w:p w:rsidR="000A0F62" w:rsidRPr="00CF3672" w:rsidRDefault="000A0F62"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____________________________________________________________________</w:t>
      </w:r>
      <w:r w:rsidR="000A0F62" w:rsidRPr="00CF3672">
        <w:rPr>
          <w:rFonts w:ascii="Times New Roman" w:eastAsia="Times New Roman" w:hAnsi="Times New Roman" w:cs="Times New Roman"/>
          <w:sz w:val="24"/>
          <w:szCs w:val="24"/>
          <w:lang w:eastAsia="ru-RU"/>
        </w:rPr>
        <w:t>_________</w:t>
      </w:r>
    </w:p>
    <w:p w:rsidR="00FF3048" w:rsidRPr="00CF3672" w:rsidRDefault="00FF3048" w:rsidP="00CC2E1E">
      <w:pPr>
        <w:spacing w:after="0" w:line="240" w:lineRule="auto"/>
        <w:rPr>
          <w:rFonts w:ascii="Times New Roman" w:eastAsia="Times New Roman" w:hAnsi="Times New Roman" w:cs="Times New Roman"/>
          <w:i/>
          <w:sz w:val="24"/>
          <w:szCs w:val="24"/>
          <w:lang w:eastAsia="ru-RU"/>
        </w:rPr>
      </w:pPr>
      <w:r w:rsidRPr="00CF3672">
        <w:rPr>
          <w:rFonts w:ascii="Times New Roman" w:eastAsia="Times New Roman" w:hAnsi="Times New Roman" w:cs="Times New Roman"/>
          <w:i/>
          <w:sz w:val="24"/>
          <w:szCs w:val="24"/>
          <w:lang w:eastAsia="ru-RU"/>
        </w:rPr>
        <w:t>(</w:t>
      </w:r>
      <w:r w:rsidR="008F5EAE" w:rsidRPr="00CF3672">
        <w:rPr>
          <w:rFonts w:ascii="Times New Roman" w:eastAsia="Times New Roman" w:hAnsi="Times New Roman" w:cs="Times New Roman"/>
          <w:i/>
          <w:sz w:val="24"/>
          <w:szCs w:val="24"/>
          <w:lang w:eastAsia="ru-RU"/>
        </w:rPr>
        <w:t>подробное описание</w:t>
      </w:r>
      <w:r w:rsidRPr="00CF3672">
        <w:rPr>
          <w:rFonts w:ascii="Times New Roman" w:eastAsia="Times New Roman" w:hAnsi="Times New Roman" w:cs="Times New Roman"/>
          <w:i/>
          <w:sz w:val="24"/>
          <w:szCs w:val="24"/>
          <w:lang w:eastAsia="ru-RU"/>
        </w:rPr>
        <w:t xml:space="preserve"> платежа, по которому возникла задолженность)</w:t>
      </w: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____________________________________________________________________</w:t>
      </w:r>
    </w:p>
    <w:p w:rsidR="00FF3048" w:rsidRPr="00CF3672" w:rsidRDefault="00FF3048" w:rsidP="00CC2E1E">
      <w:pPr>
        <w:spacing w:after="0" w:line="240" w:lineRule="auto"/>
        <w:rPr>
          <w:rFonts w:ascii="Times New Roman" w:eastAsia="Times New Roman" w:hAnsi="Times New Roman" w:cs="Times New Roman"/>
          <w:i/>
          <w:sz w:val="24"/>
          <w:szCs w:val="24"/>
          <w:lang w:eastAsia="ru-RU"/>
        </w:rPr>
      </w:pPr>
      <w:r w:rsidRPr="00CF3672">
        <w:rPr>
          <w:rFonts w:ascii="Times New Roman" w:eastAsia="Times New Roman" w:hAnsi="Times New Roman" w:cs="Times New Roman"/>
          <w:i/>
          <w:sz w:val="24"/>
          <w:szCs w:val="24"/>
          <w:lang w:eastAsia="ru-RU"/>
        </w:rPr>
        <w:t>(код бюджетной классификации, по которому учитывается задолженность по платежам в бюджете бюджетной системы Российской Федерации)</w:t>
      </w: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lastRenderedPageBreak/>
        <w:t>____________________________________________________________________</w:t>
      </w:r>
    </w:p>
    <w:p w:rsidR="00FF3048" w:rsidRPr="00CF3672" w:rsidRDefault="00FF3048" w:rsidP="00CC2E1E">
      <w:pPr>
        <w:spacing w:after="0" w:line="240" w:lineRule="auto"/>
        <w:rPr>
          <w:rFonts w:ascii="Times New Roman" w:eastAsia="Times New Roman" w:hAnsi="Times New Roman" w:cs="Times New Roman"/>
          <w:i/>
          <w:sz w:val="24"/>
          <w:szCs w:val="24"/>
          <w:lang w:eastAsia="ru-RU"/>
        </w:rPr>
      </w:pPr>
      <w:r w:rsidRPr="00CF3672">
        <w:rPr>
          <w:rFonts w:ascii="Times New Roman" w:eastAsia="Times New Roman" w:hAnsi="Times New Roman" w:cs="Times New Roman"/>
          <w:i/>
          <w:sz w:val="24"/>
          <w:szCs w:val="24"/>
          <w:lang w:eastAsia="ru-RU"/>
        </w:rPr>
        <w:t>(сумма задолженности по платежам в бюджет, признанная безнадежной к взысканию)</w:t>
      </w:r>
    </w:p>
    <w:p w:rsidR="00A028C8" w:rsidRPr="00CF3672" w:rsidRDefault="00A028C8"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или ________________________________________________________________</w:t>
      </w:r>
    </w:p>
    <w:p w:rsidR="00FF3048" w:rsidRPr="00CF3672" w:rsidRDefault="00FF3048" w:rsidP="00CC2E1E">
      <w:pPr>
        <w:spacing w:after="0" w:line="240" w:lineRule="auto"/>
        <w:rPr>
          <w:rFonts w:ascii="Times New Roman" w:eastAsia="Times New Roman" w:hAnsi="Times New Roman" w:cs="Times New Roman"/>
          <w:i/>
          <w:sz w:val="24"/>
          <w:szCs w:val="24"/>
          <w:lang w:eastAsia="ru-RU"/>
        </w:rPr>
      </w:pPr>
      <w:r w:rsidRPr="00CF3672">
        <w:rPr>
          <w:rFonts w:ascii="Times New Roman" w:eastAsia="Times New Roman" w:hAnsi="Times New Roman" w:cs="Times New Roman"/>
          <w:i/>
          <w:sz w:val="24"/>
          <w:szCs w:val="24"/>
          <w:lang w:eastAsia="ru-RU"/>
        </w:rPr>
        <w:t>(сумма задолженности по пеням и штрафам, признанная безнадежной к взысканию)</w:t>
      </w:r>
    </w:p>
    <w:p w:rsidR="00A028C8" w:rsidRPr="00CF3672" w:rsidRDefault="00A028C8"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0A0F62">
      <w:pPr>
        <w:spacing w:after="0" w:line="240" w:lineRule="auto"/>
        <w:ind w:firstLine="567"/>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Меры, принятые к ее погашению: _________________________________</w:t>
      </w:r>
      <w:r w:rsidR="000A0F62" w:rsidRPr="00CF3672">
        <w:rPr>
          <w:rFonts w:ascii="Times New Roman" w:eastAsia="Times New Roman" w:hAnsi="Times New Roman" w:cs="Times New Roman"/>
          <w:sz w:val="24"/>
          <w:szCs w:val="24"/>
          <w:lang w:eastAsia="ru-RU"/>
        </w:rPr>
        <w:t>__________</w:t>
      </w:r>
    </w:p>
    <w:p w:rsidR="00A028C8" w:rsidRPr="00CF3672" w:rsidRDefault="00A028C8" w:rsidP="00CC2E1E">
      <w:pPr>
        <w:spacing w:after="0" w:line="240" w:lineRule="auto"/>
        <w:rPr>
          <w:rFonts w:ascii="Times New Roman" w:eastAsia="Times New Roman" w:hAnsi="Times New Roman" w:cs="Times New Roman"/>
          <w:sz w:val="24"/>
          <w:szCs w:val="24"/>
          <w:lang w:eastAsia="ru-RU"/>
        </w:rPr>
      </w:pPr>
    </w:p>
    <w:p w:rsidR="000A0F62" w:rsidRPr="00CF3672" w:rsidRDefault="000A0F62"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0A0F62">
      <w:pPr>
        <w:spacing w:after="0" w:line="240" w:lineRule="auto"/>
        <w:ind w:firstLine="567"/>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w:t>
      </w:r>
      <w:proofErr w:type="gramStart"/>
      <w:r w:rsidRPr="00CF3672">
        <w:rPr>
          <w:rFonts w:ascii="Times New Roman" w:eastAsia="Times New Roman" w:hAnsi="Times New Roman" w:cs="Times New Roman"/>
          <w:sz w:val="24"/>
          <w:szCs w:val="24"/>
          <w:lang w:eastAsia="ru-RU"/>
        </w:rPr>
        <w:t xml:space="preserve">По результатам рассмотрения вопроса о признании задолженности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0072061C" w:rsidRPr="00CF3672">
        <w:rPr>
          <w:rFonts w:ascii="Times New Roman" w:eastAsia="Times New Roman" w:hAnsi="Times New Roman" w:cs="Times New Roman"/>
          <w:sz w:val="24"/>
          <w:szCs w:val="24"/>
          <w:lang w:eastAsia="ru-RU"/>
        </w:rPr>
        <w:t xml:space="preserve"> поселени</w:t>
      </w:r>
      <w:r w:rsidR="00A028C8" w:rsidRPr="00CF3672">
        <w:rPr>
          <w:rFonts w:ascii="Times New Roman" w:eastAsia="Times New Roman" w:hAnsi="Times New Roman" w:cs="Times New Roman"/>
          <w:sz w:val="24"/>
          <w:szCs w:val="24"/>
          <w:lang w:eastAsia="ru-RU"/>
        </w:rPr>
        <w:t>я</w:t>
      </w:r>
      <w:r w:rsidRPr="00CF3672">
        <w:rPr>
          <w:rFonts w:ascii="Times New Roman" w:eastAsia="Times New Roman" w:hAnsi="Times New Roman" w:cs="Times New Roman"/>
          <w:sz w:val="24"/>
          <w:szCs w:val="24"/>
          <w:lang w:eastAsia="ru-RU"/>
        </w:rPr>
        <w:t xml:space="preserve"> Красногорского </w:t>
      </w:r>
      <w:r w:rsidR="009B4E84" w:rsidRPr="00CF3672">
        <w:rPr>
          <w:rFonts w:ascii="Times New Roman" w:eastAsia="Times New Roman" w:hAnsi="Times New Roman" w:cs="Times New Roman"/>
          <w:sz w:val="24"/>
          <w:szCs w:val="24"/>
          <w:lang w:eastAsia="ru-RU"/>
        </w:rPr>
        <w:t xml:space="preserve">муниципального </w:t>
      </w:r>
      <w:r w:rsidRPr="00CF3672">
        <w:rPr>
          <w:rFonts w:ascii="Times New Roman" w:eastAsia="Times New Roman" w:hAnsi="Times New Roman" w:cs="Times New Roman"/>
          <w:sz w:val="24"/>
          <w:szCs w:val="24"/>
          <w:lang w:eastAsia="ru-RU"/>
        </w:rPr>
        <w:t xml:space="preserve">района </w:t>
      </w:r>
      <w:r w:rsidR="0072061C" w:rsidRPr="00CF3672">
        <w:rPr>
          <w:rFonts w:ascii="Times New Roman" w:eastAsia="Times New Roman" w:hAnsi="Times New Roman" w:cs="Times New Roman"/>
          <w:sz w:val="24"/>
          <w:szCs w:val="24"/>
          <w:lang w:eastAsia="ru-RU"/>
        </w:rPr>
        <w:t>Брянской</w:t>
      </w:r>
      <w:r w:rsidRPr="00CF3672">
        <w:rPr>
          <w:rFonts w:ascii="Times New Roman" w:eastAsia="Times New Roman" w:hAnsi="Times New Roman" w:cs="Times New Roman"/>
          <w:sz w:val="24"/>
          <w:szCs w:val="24"/>
          <w:lang w:eastAsia="ru-RU"/>
        </w:rPr>
        <w:t xml:space="preserve"> области безнадежной к взысканию</w:t>
      </w:r>
      <w:proofErr w:type="gramEnd"/>
      <w:r w:rsidRPr="00CF3672">
        <w:rPr>
          <w:rFonts w:ascii="Times New Roman" w:eastAsia="Times New Roman" w:hAnsi="Times New Roman" w:cs="Times New Roman"/>
          <w:sz w:val="24"/>
          <w:szCs w:val="24"/>
          <w:lang w:eastAsia="ru-RU"/>
        </w:rPr>
        <w:t xml:space="preserve"> Комиссия приняла решение:</w:t>
      </w:r>
    </w:p>
    <w:p w:rsidR="000A0F62" w:rsidRPr="00CF3672" w:rsidRDefault="000A0F62" w:rsidP="000A0F62">
      <w:pPr>
        <w:spacing w:after="0" w:line="240" w:lineRule="auto"/>
        <w:ind w:firstLine="567"/>
        <w:jc w:val="both"/>
        <w:rPr>
          <w:rFonts w:ascii="Times New Roman" w:eastAsia="Times New Roman" w:hAnsi="Times New Roman" w:cs="Times New Roman"/>
          <w:sz w:val="24"/>
          <w:szCs w:val="24"/>
          <w:lang w:eastAsia="ru-RU"/>
        </w:rPr>
      </w:pPr>
    </w:p>
    <w:p w:rsidR="00FF3048" w:rsidRPr="00CF3672" w:rsidRDefault="00FF3048" w:rsidP="000A0F62">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признать задолженность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0072061C" w:rsidRPr="00CF3672">
        <w:rPr>
          <w:rFonts w:ascii="Times New Roman" w:eastAsia="Times New Roman" w:hAnsi="Times New Roman" w:cs="Times New Roman"/>
          <w:sz w:val="24"/>
          <w:szCs w:val="24"/>
          <w:lang w:eastAsia="ru-RU"/>
        </w:rPr>
        <w:t xml:space="preserve"> поселени</w:t>
      </w:r>
      <w:r w:rsidR="000A0F62" w:rsidRPr="00CF3672">
        <w:rPr>
          <w:rFonts w:ascii="Times New Roman" w:eastAsia="Times New Roman" w:hAnsi="Times New Roman" w:cs="Times New Roman"/>
          <w:sz w:val="24"/>
          <w:szCs w:val="24"/>
          <w:lang w:eastAsia="ru-RU"/>
        </w:rPr>
        <w:t>я</w:t>
      </w:r>
      <w:r w:rsidRPr="00CF3672">
        <w:rPr>
          <w:rFonts w:ascii="Times New Roman" w:eastAsia="Times New Roman" w:hAnsi="Times New Roman" w:cs="Times New Roman"/>
          <w:sz w:val="24"/>
          <w:szCs w:val="24"/>
          <w:lang w:eastAsia="ru-RU"/>
        </w:rPr>
        <w:t xml:space="preserve"> Красногорского</w:t>
      </w:r>
      <w:r w:rsidR="009B4E84" w:rsidRPr="00CF3672">
        <w:rPr>
          <w:rFonts w:ascii="Times New Roman" w:eastAsia="Times New Roman" w:hAnsi="Times New Roman" w:cs="Times New Roman"/>
          <w:sz w:val="24"/>
          <w:szCs w:val="24"/>
          <w:lang w:eastAsia="ru-RU"/>
        </w:rPr>
        <w:t xml:space="preserve"> муниципального</w:t>
      </w:r>
      <w:r w:rsidRPr="00CF3672">
        <w:rPr>
          <w:rFonts w:ascii="Times New Roman" w:eastAsia="Times New Roman" w:hAnsi="Times New Roman" w:cs="Times New Roman"/>
          <w:sz w:val="24"/>
          <w:szCs w:val="24"/>
          <w:lang w:eastAsia="ru-RU"/>
        </w:rPr>
        <w:t xml:space="preserve"> района </w:t>
      </w:r>
      <w:r w:rsidR="0072061C" w:rsidRPr="00CF3672">
        <w:rPr>
          <w:rFonts w:ascii="Times New Roman" w:eastAsia="Times New Roman" w:hAnsi="Times New Roman" w:cs="Times New Roman"/>
          <w:sz w:val="24"/>
          <w:szCs w:val="24"/>
          <w:lang w:eastAsia="ru-RU"/>
        </w:rPr>
        <w:t>Брянской</w:t>
      </w:r>
      <w:r w:rsidRPr="00CF3672">
        <w:rPr>
          <w:rFonts w:ascii="Times New Roman" w:eastAsia="Times New Roman" w:hAnsi="Times New Roman" w:cs="Times New Roman"/>
          <w:sz w:val="24"/>
          <w:szCs w:val="24"/>
          <w:lang w:eastAsia="ru-RU"/>
        </w:rPr>
        <w:t xml:space="preserve"> области безнадежной к взысканию;</w:t>
      </w:r>
    </w:p>
    <w:p w:rsidR="00FF3048" w:rsidRPr="00CF3672" w:rsidRDefault="00FF3048" w:rsidP="000A0F62">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или</w:t>
      </w:r>
    </w:p>
    <w:p w:rsidR="00FF3048" w:rsidRPr="00CF3672" w:rsidRDefault="00FF3048" w:rsidP="000A0F62">
      <w:pPr>
        <w:spacing w:after="0" w:line="240" w:lineRule="auto"/>
        <w:jc w:val="both"/>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отказать в признании задолженности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000A0F62" w:rsidRPr="00CF3672">
        <w:rPr>
          <w:rFonts w:ascii="Times New Roman" w:eastAsia="Times New Roman" w:hAnsi="Times New Roman" w:cs="Times New Roman"/>
          <w:sz w:val="24"/>
          <w:szCs w:val="24"/>
          <w:lang w:eastAsia="ru-RU"/>
        </w:rPr>
        <w:t xml:space="preserve"> поселения Красногорского</w:t>
      </w:r>
      <w:r w:rsidR="009B4E84" w:rsidRPr="00CF3672">
        <w:rPr>
          <w:rFonts w:ascii="Times New Roman" w:eastAsia="Times New Roman" w:hAnsi="Times New Roman" w:cs="Times New Roman"/>
          <w:sz w:val="24"/>
          <w:szCs w:val="24"/>
          <w:lang w:eastAsia="ru-RU"/>
        </w:rPr>
        <w:t xml:space="preserve"> муниципального</w:t>
      </w:r>
      <w:r w:rsidR="000A0F62" w:rsidRPr="00CF3672">
        <w:rPr>
          <w:rFonts w:ascii="Times New Roman" w:eastAsia="Times New Roman" w:hAnsi="Times New Roman" w:cs="Times New Roman"/>
          <w:sz w:val="24"/>
          <w:szCs w:val="24"/>
          <w:lang w:eastAsia="ru-RU"/>
        </w:rPr>
        <w:t xml:space="preserve"> района Брянской области </w:t>
      </w:r>
      <w:r w:rsidRPr="00CF3672">
        <w:rPr>
          <w:rFonts w:ascii="Times New Roman" w:eastAsia="Times New Roman" w:hAnsi="Times New Roman" w:cs="Times New Roman"/>
          <w:sz w:val="24"/>
          <w:szCs w:val="24"/>
          <w:lang w:eastAsia="ru-RU"/>
        </w:rPr>
        <w:t xml:space="preserve">безнадежной к взысканию. Данное решение не препятствует повторному рассмотрению вопроса о возможности признания задолженности по платежам в бюджет </w:t>
      </w:r>
      <w:r w:rsidR="005C5B7E" w:rsidRPr="00CF3672">
        <w:rPr>
          <w:rFonts w:ascii="Times New Roman" w:eastAsia="Times New Roman" w:hAnsi="Times New Roman" w:cs="Times New Roman"/>
          <w:sz w:val="24"/>
          <w:szCs w:val="24"/>
          <w:lang w:eastAsia="ru-RU"/>
        </w:rPr>
        <w:t>Красногорского городского</w:t>
      </w:r>
      <w:r w:rsidR="0072061C" w:rsidRPr="00CF3672">
        <w:rPr>
          <w:rFonts w:ascii="Times New Roman" w:eastAsia="Times New Roman" w:hAnsi="Times New Roman" w:cs="Times New Roman"/>
          <w:sz w:val="24"/>
          <w:szCs w:val="24"/>
          <w:lang w:eastAsia="ru-RU"/>
        </w:rPr>
        <w:t xml:space="preserve"> поселени</w:t>
      </w:r>
      <w:r w:rsidR="009B4E84" w:rsidRPr="00CF3672">
        <w:rPr>
          <w:rFonts w:ascii="Times New Roman" w:eastAsia="Times New Roman" w:hAnsi="Times New Roman" w:cs="Times New Roman"/>
          <w:sz w:val="24"/>
          <w:szCs w:val="24"/>
          <w:lang w:eastAsia="ru-RU"/>
        </w:rPr>
        <w:t>я</w:t>
      </w:r>
      <w:r w:rsidRPr="00CF3672">
        <w:rPr>
          <w:rFonts w:ascii="Times New Roman" w:eastAsia="Times New Roman" w:hAnsi="Times New Roman" w:cs="Times New Roman"/>
          <w:sz w:val="24"/>
          <w:szCs w:val="24"/>
          <w:lang w:eastAsia="ru-RU"/>
        </w:rPr>
        <w:t xml:space="preserve"> Красногорского </w:t>
      </w:r>
      <w:r w:rsidR="009B4E84" w:rsidRPr="00CF3672">
        <w:rPr>
          <w:rFonts w:ascii="Times New Roman" w:eastAsia="Times New Roman" w:hAnsi="Times New Roman" w:cs="Times New Roman"/>
          <w:sz w:val="24"/>
          <w:szCs w:val="24"/>
          <w:lang w:eastAsia="ru-RU"/>
        </w:rPr>
        <w:t xml:space="preserve">муниципального </w:t>
      </w:r>
      <w:r w:rsidRPr="00CF3672">
        <w:rPr>
          <w:rFonts w:ascii="Times New Roman" w:eastAsia="Times New Roman" w:hAnsi="Times New Roman" w:cs="Times New Roman"/>
          <w:sz w:val="24"/>
          <w:szCs w:val="24"/>
          <w:lang w:eastAsia="ru-RU"/>
        </w:rPr>
        <w:t xml:space="preserve">района </w:t>
      </w:r>
      <w:r w:rsidR="0072061C" w:rsidRPr="00CF3672">
        <w:rPr>
          <w:rFonts w:ascii="Times New Roman" w:eastAsia="Times New Roman" w:hAnsi="Times New Roman" w:cs="Times New Roman"/>
          <w:sz w:val="24"/>
          <w:szCs w:val="24"/>
          <w:lang w:eastAsia="ru-RU"/>
        </w:rPr>
        <w:t>Брянской</w:t>
      </w:r>
      <w:r w:rsidRPr="00CF3672">
        <w:rPr>
          <w:rFonts w:ascii="Times New Roman" w:eastAsia="Times New Roman" w:hAnsi="Times New Roman" w:cs="Times New Roman"/>
          <w:sz w:val="24"/>
          <w:szCs w:val="24"/>
          <w:lang w:eastAsia="ru-RU"/>
        </w:rPr>
        <w:t xml:space="preserve"> области безнадежной к взысканию.</w:t>
      </w:r>
    </w:p>
    <w:p w:rsidR="009B4E84"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w:t>
      </w:r>
    </w:p>
    <w:p w:rsidR="00FF3048" w:rsidRPr="00CF3672" w:rsidRDefault="00FF3048" w:rsidP="009B4E84">
      <w:pPr>
        <w:spacing w:after="0" w:line="240" w:lineRule="auto"/>
        <w:ind w:firstLine="426"/>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Приложение: ______________________________________________________</w:t>
      </w: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__________________________________________________________________</w:t>
      </w:r>
    </w:p>
    <w:p w:rsidR="009B4E84" w:rsidRPr="00CF3672" w:rsidRDefault="009B4E84" w:rsidP="00CC2E1E">
      <w:pPr>
        <w:spacing w:after="0" w:line="240" w:lineRule="auto"/>
        <w:rPr>
          <w:rFonts w:ascii="Times New Roman" w:eastAsia="Times New Roman" w:hAnsi="Times New Roman" w:cs="Times New Roman"/>
          <w:sz w:val="24"/>
          <w:szCs w:val="24"/>
          <w:lang w:eastAsia="ru-RU"/>
        </w:rPr>
      </w:pP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Председатель </w:t>
      </w:r>
      <w:r w:rsidR="009B4E84" w:rsidRPr="00CF3672">
        <w:rPr>
          <w:rFonts w:ascii="Times New Roman" w:eastAsia="Times New Roman" w:hAnsi="Times New Roman" w:cs="Times New Roman"/>
          <w:sz w:val="24"/>
          <w:szCs w:val="24"/>
          <w:lang w:eastAsia="ru-RU"/>
        </w:rPr>
        <w:t>К</w:t>
      </w:r>
      <w:r w:rsidRPr="00CF3672">
        <w:rPr>
          <w:rFonts w:ascii="Times New Roman" w:eastAsia="Times New Roman" w:hAnsi="Times New Roman" w:cs="Times New Roman"/>
          <w:sz w:val="24"/>
          <w:szCs w:val="24"/>
          <w:lang w:eastAsia="ru-RU"/>
        </w:rPr>
        <w:t>омиссии: ______________________________</w:t>
      </w:r>
    </w:p>
    <w:p w:rsidR="00FF3048" w:rsidRPr="00CF3672" w:rsidRDefault="009B4E84"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w:t>
      </w:r>
      <w:r w:rsidR="00FF3048" w:rsidRPr="00CF3672">
        <w:rPr>
          <w:rFonts w:ascii="Times New Roman" w:eastAsia="Times New Roman" w:hAnsi="Times New Roman" w:cs="Times New Roman"/>
          <w:sz w:val="24"/>
          <w:szCs w:val="24"/>
          <w:lang w:eastAsia="ru-RU"/>
        </w:rPr>
        <w:t>               (подпись, инициалы)</w:t>
      </w: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Члены </w:t>
      </w:r>
      <w:r w:rsidR="009B4E84" w:rsidRPr="00CF3672">
        <w:rPr>
          <w:rFonts w:ascii="Times New Roman" w:eastAsia="Times New Roman" w:hAnsi="Times New Roman" w:cs="Times New Roman"/>
          <w:sz w:val="24"/>
          <w:szCs w:val="24"/>
          <w:lang w:eastAsia="ru-RU"/>
        </w:rPr>
        <w:t>К</w:t>
      </w:r>
      <w:r w:rsidRPr="00CF3672">
        <w:rPr>
          <w:rFonts w:ascii="Times New Roman" w:eastAsia="Times New Roman" w:hAnsi="Times New Roman" w:cs="Times New Roman"/>
          <w:sz w:val="24"/>
          <w:szCs w:val="24"/>
          <w:lang w:eastAsia="ru-RU"/>
        </w:rPr>
        <w:t>омиссии: ___________________________________</w:t>
      </w:r>
    </w:p>
    <w:p w:rsidR="00FF3048" w:rsidRPr="00CF3672" w:rsidRDefault="00FF3048" w:rsidP="00CC2E1E">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w:t>
      </w:r>
      <w:r w:rsidR="009B4E84" w:rsidRPr="00CF3672">
        <w:rPr>
          <w:rFonts w:ascii="Times New Roman" w:eastAsia="Times New Roman" w:hAnsi="Times New Roman" w:cs="Times New Roman"/>
          <w:sz w:val="24"/>
          <w:szCs w:val="24"/>
          <w:lang w:eastAsia="ru-RU"/>
        </w:rPr>
        <w:t xml:space="preserve">                       </w:t>
      </w:r>
      <w:r w:rsidRPr="00CF3672">
        <w:rPr>
          <w:rFonts w:ascii="Times New Roman" w:eastAsia="Times New Roman" w:hAnsi="Times New Roman" w:cs="Times New Roman"/>
          <w:sz w:val="24"/>
          <w:szCs w:val="24"/>
          <w:lang w:eastAsia="ru-RU"/>
        </w:rPr>
        <w:t>(подпись, инициалы)</w:t>
      </w:r>
    </w:p>
    <w:p w:rsidR="009B4E84" w:rsidRPr="00CF3672" w:rsidRDefault="009B4E84" w:rsidP="009B4E84">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xml:space="preserve">                               ___________________________________</w:t>
      </w:r>
    </w:p>
    <w:p w:rsidR="009B4E84" w:rsidRPr="00CF3672" w:rsidRDefault="009B4E84" w:rsidP="009B4E84">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(подпись, инициалы)</w:t>
      </w:r>
    </w:p>
    <w:p w:rsidR="009B4E84" w:rsidRPr="00CF3672" w:rsidRDefault="009B4E84" w:rsidP="009B4E84">
      <w:pPr>
        <w:spacing w:after="0" w:line="240" w:lineRule="auto"/>
        <w:rPr>
          <w:rFonts w:ascii="Times New Roman" w:eastAsia="Times New Roman" w:hAnsi="Times New Roman" w:cs="Times New Roman"/>
          <w:sz w:val="24"/>
          <w:szCs w:val="24"/>
          <w:lang w:eastAsia="ru-RU"/>
        </w:rPr>
      </w:pPr>
    </w:p>
    <w:p w:rsidR="009B4E84" w:rsidRPr="00CF3672" w:rsidRDefault="009B4E84" w:rsidP="009B4E84">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Секретарь Комиссии: ___________________________________</w:t>
      </w:r>
    </w:p>
    <w:p w:rsidR="009B4E84" w:rsidRPr="00CF3672" w:rsidRDefault="009B4E84" w:rsidP="009B4E84">
      <w:pPr>
        <w:spacing w:after="0" w:line="240" w:lineRule="auto"/>
        <w:rPr>
          <w:rFonts w:ascii="Times New Roman" w:eastAsia="Times New Roman" w:hAnsi="Times New Roman" w:cs="Times New Roman"/>
          <w:sz w:val="24"/>
          <w:szCs w:val="24"/>
          <w:lang w:eastAsia="ru-RU"/>
        </w:rPr>
      </w:pPr>
      <w:r w:rsidRPr="00CF3672">
        <w:rPr>
          <w:rFonts w:ascii="Times New Roman" w:eastAsia="Times New Roman" w:hAnsi="Times New Roman" w:cs="Times New Roman"/>
          <w:sz w:val="24"/>
          <w:szCs w:val="24"/>
          <w:lang w:eastAsia="ru-RU"/>
        </w:rPr>
        <w:t>                                                   (подпись, инициалы)</w:t>
      </w:r>
    </w:p>
    <w:p w:rsidR="009B4E84" w:rsidRPr="00CF3672" w:rsidRDefault="009B4E84" w:rsidP="009B4E84">
      <w:pPr>
        <w:spacing w:after="0" w:line="240" w:lineRule="auto"/>
        <w:rPr>
          <w:rFonts w:ascii="Times New Roman" w:eastAsia="Times New Roman" w:hAnsi="Times New Roman" w:cs="Times New Roman"/>
          <w:sz w:val="24"/>
          <w:szCs w:val="24"/>
          <w:lang w:eastAsia="ru-RU"/>
        </w:rPr>
      </w:pPr>
    </w:p>
    <w:p w:rsidR="009B4E84" w:rsidRPr="00CF3672" w:rsidRDefault="009B4E84" w:rsidP="009B4E84">
      <w:pPr>
        <w:spacing w:after="0" w:line="240" w:lineRule="auto"/>
        <w:rPr>
          <w:rFonts w:ascii="Times New Roman" w:eastAsia="Times New Roman" w:hAnsi="Times New Roman" w:cs="Times New Roman"/>
          <w:sz w:val="24"/>
          <w:szCs w:val="24"/>
          <w:lang w:eastAsia="ru-RU"/>
        </w:rPr>
      </w:pPr>
    </w:p>
    <w:p w:rsidR="009B4E84" w:rsidRPr="00CF3672" w:rsidRDefault="009B4E84"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173AC0" w:rsidRPr="00CF3672" w:rsidRDefault="00173AC0" w:rsidP="00CC2E1E">
      <w:pPr>
        <w:spacing w:after="0" w:line="240" w:lineRule="auto"/>
        <w:rPr>
          <w:rFonts w:ascii="Times New Roman" w:eastAsia="Times New Roman" w:hAnsi="Times New Roman" w:cs="Times New Roman"/>
          <w:sz w:val="24"/>
          <w:szCs w:val="24"/>
          <w:lang w:eastAsia="ru-RU"/>
        </w:rPr>
      </w:pPr>
    </w:p>
    <w:p w:rsidR="008F5EAE" w:rsidRPr="00CF3672" w:rsidRDefault="008F5EAE" w:rsidP="008F5EAE">
      <w:pPr>
        <w:widowControl w:val="0"/>
        <w:autoSpaceDN w:val="0"/>
        <w:spacing w:after="0"/>
        <w:jc w:val="right"/>
        <w:rPr>
          <w:rFonts w:ascii="Times New Roman" w:hAnsi="Times New Roman" w:cs="Times New Roman"/>
          <w:sz w:val="24"/>
          <w:szCs w:val="24"/>
          <w:lang w:eastAsia="ru-RU"/>
        </w:rPr>
      </w:pPr>
      <w:r w:rsidRPr="00CF3672">
        <w:rPr>
          <w:rFonts w:ascii="Times New Roman" w:hAnsi="Times New Roman" w:cs="Times New Roman"/>
          <w:sz w:val="24"/>
          <w:szCs w:val="24"/>
          <w:lang w:eastAsia="ru-RU"/>
        </w:rPr>
        <w:lastRenderedPageBreak/>
        <w:t xml:space="preserve">Приложение №4 </w:t>
      </w:r>
    </w:p>
    <w:p w:rsidR="008F5EAE" w:rsidRPr="00CF3672" w:rsidRDefault="00E171BA" w:rsidP="00E171BA">
      <w:pPr>
        <w:widowControl w:val="0"/>
        <w:autoSpaceDN w:val="0"/>
        <w:spacing w:after="0"/>
        <w:ind w:left="4678"/>
        <w:jc w:val="both"/>
        <w:rPr>
          <w:rFonts w:ascii="Times New Roman" w:hAnsi="Times New Roman" w:cs="Times New Roman"/>
          <w:sz w:val="24"/>
          <w:szCs w:val="24"/>
          <w:lang w:eastAsia="ru-RU"/>
        </w:rPr>
      </w:pPr>
      <w:proofErr w:type="gramStart"/>
      <w:r w:rsidRPr="00CF3672">
        <w:rPr>
          <w:rFonts w:ascii="Times New Roman" w:eastAsia="Times New Roman" w:hAnsi="Times New Roman" w:cs="Times New Roman"/>
          <w:sz w:val="24"/>
          <w:szCs w:val="24"/>
          <w:lang w:eastAsia="ru-RU"/>
        </w:rPr>
        <w:t>к Порядку принятия решений о признании безнадежной к взысканию задолженности по платежам в бюджет</w:t>
      </w:r>
      <w:proofErr w:type="gramEnd"/>
      <w:r w:rsidRPr="00CF3672">
        <w:rPr>
          <w:rFonts w:ascii="Times New Roman" w:eastAsia="Times New Roman" w:hAnsi="Times New Roman" w:cs="Times New Roman"/>
          <w:sz w:val="24"/>
          <w:szCs w:val="24"/>
          <w:lang w:eastAsia="ru-RU"/>
        </w:rPr>
        <w:t xml:space="preserve"> </w:t>
      </w:r>
      <w:r w:rsidR="005C5B7E" w:rsidRPr="00CF3672">
        <w:rPr>
          <w:rFonts w:ascii="Times New Roman" w:eastAsia="Times New Roman" w:hAnsi="Times New Roman" w:cs="Times New Roman"/>
          <w:sz w:val="24"/>
          <w:szCs w:val="24"/>
          <w:lang w:eastAsia="ru-RU"/>
        </w:rPr>
        <w:t>Красногорского городского</w:t>
      </w:r>
      <w:r w:rsidRPr="00CF3672">
        <w:rPr>
          <w:rFonts w:ascii="Times New Roman" w:eastAsia="Times New Roman" w:hAnsi="Times New Roman" w:cs="Times New Roman"/>
          <w:sz w:val="24"/>
          <w:szCs w:val="24"/>
          <w:lang w:eastAsia="ru-RU"/>
        </w:rPr>
        <w:t xml:space="preserve"> поселения Красногорского муниципального района Брянской области</w:t>
      </w:r>
    </w:p>
    <w:p w:rsidR="00972BFA" w:rsidRPr="00CF3672" w:rsidRDefault="00972BFA" w:rsidP="00194D52">
      <w:pPr>
        <w:widowControl w:val="0"/>
        <w:autoSpaceDN w:val="0"/>
        <w:spacing w:after="0"/>
        <w:jc w:val="right"/>
        <w:rPr>
          <w:rFonts w:ascii="Times New Roman" w:hAnsi="Times New Roman" w:cs="Times New Roman"/>
          <w:i/>
          <w:sz w:val="24"/>
          <w:szCs w:val="24"/>
          <w:lang w:eastAsia="ru-RU"/>
        </w:rPr>
      </w:pPr>
    </w:p>
    <w:p w:rsidR="00194D52" w:rsidRPr="00CF3672" w:rsidRDefault="00194D52" w:rsidP="00194D52">
      <w:pPr>
        <w:widowControl w:val="0"/>
        <w:autoSpaceDN w:val="0"/>
        <w:spacing w:after="0"/>
        <w:jc w:val="right"/>
        <w:rPr>
          <w:rFonts w:ascii="Times New Roman" w:hAnsi="Times New Roman" w:cs="Times New Roman"/>
          <w:i/>
          <w:sz w:val="24"/>
          <w:szCs w:val="24"/>
          <w:lang w:eastAsia="ru-RU"/>
        </w:rPr>
      </w:pPr>
      <w:r w:rsidRPr="00CF3672">
        <w:rPr>
          <w:rFonts w:ascii="Times New Roman" w:hAnsi="Times New Roman" w:cs="Times New Roman"/>
          <w:i/>
          <w:sz w:val="24"/>
          <w:szCs w:val="24"/>
          <w:lang w:eastAsia="ru-RU"/>
        </w:rPr>
        <w:t>Рекомендуемый образец</w:t>
      </w:r>
    </w:p>
    <w:p w:rsidR="00194D52" w:rsidRPr="00CF3672" w:rsidRDefault="00194D52" w:rsidP="008F5EAE">
      <w:pPr>
        <w:widowControl w:val="0"/>
        <w:autoSpaceDN w:val="0"/>
        <w:spacing w:after="0"/>
        <w:jc w:val="right"/>
        <w:rPr>
          <w:rFonts w:ascii="Times New Roman" w:hAnsi="Times New Roman" w:cs="Times New Roman"/>
          <w:sz w:val="24"/>
          <w:szCs w:val="24"/>
          <w:lang w:eastAsia="ru-RU"/>
        </w:rPr>
      </w:pPr>
    </w:p>
    <w:p w:rsidR="008F5EAE" w:rsidRPr="00CF3672" w:rsidRDefault="008F5EAE" w:rsidP="00EA6446">
      <w:pPr>
        <w:widowControl w:val="0"/>
        <w:autoSpaceDN w:val="0"/>
        <w:spacing w:after="0" w:line="240" w:lineRule="auto"/>
        <w:jc w:val="right"/>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Утверждаю </w:t>
      </w:r>
    </w:p>
    <w:p w:rsidR="008F5EAE" w:rsidRPr="00CF3672" w:rsidRDefault="008F5EAE" w:rsidP="00EA6446">
      <w:pPr>
        <w:widowControl w:val="0"/>
        <w:autoSpaceDN w:val="0"/>
        <w:spacing w:after="0" w:line="240" w:lineRule="auto"/>
        <w:jc w:val="right"/>
        <w:rPr>
          <w:rFonts w:ascii="Times New Roman" w:hAnsi="Times New Roman" w:cs="Times New Roman"/>
          <w:sz w:val="24"/>
          <w:szCs w:val="24"/>
          <w:lang w:eastAsia="ru-RU"/>
        </w:rPr>
      </w:pPr>
      <w:r w:rsidRPr="00CF3672">
        <w:rPr>
          <w:rFonts w:ascii="Times New Roman" w:hAnsi="Times New Roman" w:cs="Times New Roman"/>
          <w:sz w:val="24"/>
          <w:szCs w:val="24"/>
          <w:lang w:eastAsia="ru-RU"/>
        </w:rPr>
        <w:t>______________________________</w:t>
      </w:r>
    </w:p>
    <w:p w:rsidR="008F5EAE" w:rsidRPr="00CF3672" w:rsidRDefault="008F5EAE" w:rsidP="00EA6446">
      <w:pPr>
        <w:widowControl w:val="0"/>
        <w:autoSpaceDN w:val="0"/>
        <w:spacing w:after="0" w:line="240" w:lineRule="auto"/>
        <w:jc w:val="right"/>
        <w:rPr>
          <w:rFonts w:ascii="Times New Roman" w:hAnsi="Times New Roman" w:cs="Times New Roman"/>
          <w:i/>
          <w:sz w:val="24"/>
          <w:szCs w:val="24"/>
          <w:lang w:eastAsia="ru-RU"/>
        </w:rPr>
      </w:pPr>
      <w:proofErr w:type="gramStart"/>
      <w:r w:rsidRPr="00CF3672">
        <w:rPr>
          <w:rFonts w:ascii="Times New Roman" w:hAnsi="Times New Roman" w:cs="Times New Roman"/>
          <w:i/>
          <w:sz w:val="24"/>
          <w:szCs w:val="24"/>
          <w:lang w:eastAsia="ru-RU"/>
        </w:rPr>
        <w:t>(</w:t>
      </w:r>
      <w:proofErr w:type="spellStart"/>
      <w:r w:rsidRPr="00CF3672">
        <w:rPr>
          <w:rFonts w:ascii="Times New Roman" w:hAnsi="Times New Roman" w:cs="Times New Roman"/>
          <w:i/>
          <w:sz w:val="24"/>
          <w:szCs w:val="24"/>
          <w:lang w:eastAsia="ru-RU"/>
        </w:rPr>
        <w:t>дожность</w:t>
      </w:r>
      <w:proofErr w:type="spellEnd"/>
      <w:r w:rsidRPr="00CF3672">
        <w:rPr>
          <w:rFonts w:ascii="Times New Roman" w:hAnsi="Times New Roman" w:cs="Times New Roman"/>
          <w:i/>
          <w:sz w:val="24"/>
          <w:szCs w:val="24"/>
          <w:lang w:eastAsia="ru-RU"/>
        </w:rPr>
        <w:t xml:space="preserve">  руководителя </w:t>
      </w:r>
      <w:proofErr w:type="gramEnd"/>
    </w:p>
    <w:p w:rsidR="008F5EAE" w:rsidRPr="00CF3672" w:rsidRDefault="008F5EAE" w:rsidP="00EA6446">
      <w:pPr>
        <w:widowControl w:val="0"/>
        <w:autoSpaceDN w:val="0"/>
        <w:spacing w:after="0" w:line="240" w:lineRule="auto"/>
        <w:jc w:val="right"/>
        <w:rPr>
          <w:rFonts w:ascii="Times New Roman" w:hAnsi="Times New Roman" w:cs="Times New Roman"/>
          <w:sz w:val="24"/>
          <w:szCs w:val="24"/>
          <w:lang w:eastAsia="ru-RU"/>
        </w:rPr>
      </w:pPr>
      <w:r w:rsidRPr="00CF3672">
        <w:rPr>
          <w:rFonts w:ascii="Times New Roman" w:hAnsi="Times New Roman" w:cs="Times New Roman"/>
          <w:sz w:val="24"/>
          <w:szCs w:val="24"/>
          <w:lang w:eastAsia="ru-RU"/>
        </w:rPr>
        <w:t>______________________________</w:t>
      </w:r>
    </w:p>
    <w:p w:rsidR="008F5EAE" w:rsidRPr="00CF3672" w:rsidRDefault="008F5EAE" w:rsidP="00EA6446">
      <w:pPr>
        <w:widowControl w:val="0"/>
        <w:autoSpaceDN w:val="0"/>
        <w:spacing w:after="0" w:line="240" w:lineRule="auto"/>
        <w:jc w:val="right"/>
        <w:rPr>
          <w:rFonts w:ascii="Times New Roman" w:hAnsi="Times New Roman" w:cs="Times New Roman"/>
          <w:i/>
          <w:sz w:val="24"/>
          <w:szCs w:val="24"/>
          <w:lang w:eastAsia="ru-RU"/>
        </w:rPr>
      </w:pPr>
      <w:r w:rsidRPr="00CF3672">
        <w:rPr>
          <w:rFonts w:ascii="Times New Roman" w:hAnsi="Times New Roman" w:cs="Times New Roman"/>
          <w:i/>
          <w:sz w:val="24"/>
          <w:szCs w:val="24"/>
          <w:lang w:eastAsia="ru-RU"/>
        </w:rPr>
        <w:t>администратора доходов бюджета)</w:t>
      </w:r>
    </w:p>
    <w:p w:rsidR="008F5EAE" w:rsidRPr="00CF3672" w:rsidRDefault="008F5EAE" w:rsidP="00EA6446">
      <w:pPr>
        <w:widowControl w:val="0"/>
        <w:autoSpaceDN w:val="0"/>
        <w:spacing w:after="0" w:line="240" w:lineRule="auto"/>
        <w:jc w:val="right"/>
        <w:rPr>
          <w:rFonts w:ascii="Times New Roman" w:hAnsi="Times New Roman" w:cs="Times New Roman"/>
          <w:sz w:val="24"/>
          <w:szCs w:val="24"/>
          <w:lang w:eastAsia="ru-RU"/>
        </w:rPr>
      </w:pPr>
      <w:r w:rsidRPr="00CF3672">
        <w:rPr>
          <w:rFonts w:ascii="Times New Roman" w:hAnsi="Times New Roman" w:cs="Times New Roman"/>
          <w:sz w:val="24"/>
          <w:szCs w:val="24"/>
          <w:lang w:eastAsia="ru-RU"/>
        </w:rPr>
        <w:t>______________________________</w:t>
      </w:r>
    </w:p>
    <w:p w:rsidR="00EA6446" w:rsidRPr="00CF3672" w:rsidRDefault="00EA6446" w:rsidP="00EA6446">
      <w:pPr>
        <w:widowControl w:val="0"/>
        <w:autoSpaceDN w:val="0"/>
        <w:spacing w:after="0" w:line="240" w:lineRule="auto"/>
        <w:jc w:val="right"/>
        <w:rPr>
          <w:rFonts w:ascii="Times New Roman" w:hAnsi="Times New Roman" w:cs="Times New Roman"/>
          <w:sz w:val="24"/>
          <w:szCs w:val="24"/>
          <w:lang w:eastAsia="ru-RU"/>
        </w:rPr>
      </w:pPr>
    </w:p>
    <w:p w:rsidR="008F5EAE" w:rsidRPr="00CF3672" w:rsidRDefault="008F5EAE" w:rsidP="00EA6446">
      <w:pPr>
        <w:widowControl w:val="0"/>
        <w:autoSpaceDN w:val="0"/>
        <w:spacing w:after="0" w:line="240" w:lineRule="auto"/>
        <w:jc w:val="right"/>
        <w:rPr>
          <w:rFonts w:ascii="Times New Roman" w:hAnsi="Times New Roman" w:cs="Times New Roman"/>
          <w:sz w:val="24"/>
          <w:szCs w:val="24"/>
          <w:lang w:eastAsia="ru-RU"/>
        </w:rPr>
      </w:pPr>
      <w:r w:rsidRPr="00CF3672">
        <w:rPr>
          <w:rFonts w:ascii="Times New Roman" w:hAnsi="Times New Roman" w:cs="Times New Roman"/>
          <w:sz w:val="24"/>
          <w:szCs w:val="24"/>
          <w:lang w:eastAsia="ru-RU"/>
        </w:rPr>
        <w:t>__________  ____________________</w:t>
      </w:r>
    </w:p>
    <w:p w:rsidR="008F5EAE" w:rsidRPr="00CF3672" w:rsidRDefault="008F5EAE" w:rsidP="00EA6446">
      <w:pPr>
        <w:widowControl w:val="0"/>
        <w:autoSpaceDN w:val="0"/>
        <w:spacing w:after="0" w:line="240" w:lineRule="auto"/>
        <w:jc w:val="center"/>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                                                                                       (подпись)                    (ФИО)</w:t>
      </w:r>
    </w:p>
    <w:p w:rsidR="008F5EAE" w:rsidRPr="00CF3672" w:rsidRDefault="008F5EAE" w:rsidP="008F5EAE">
      <w:pPr>
        <w:widowControl w:val="0"/>
        <w:autoSpaceDN w:val="0"/>
        <w:spacing w:after="0"/>
        <w:jc w:val="center"/>
        <w:rPr>
          <w:rFonts w:ascii="Times New Roman" w:hAnsi="Times New Roman" w:cs="Times New Roman"/>
          <w:sz w:val="24"/>
          <w:szCs w:val="24"/>
          <w:lang w:eastAsia="ru-RU"/>
        </w:rPr>
      </w:pPr>
    </w:p>
    <w:p w:rsidR="008F5EAE" w:rsidRPr="00CF3672" w:rsidRDefault="008F5EAE" w:rsidP="008F5EAE">
      <w:pPr>
        <w:widowControl w:val="0"/>
        <w:autoSpaceDN w:val="0"/>
        <w:spacing w:after="0"/>
        <w:jc w:val="center"/>
        <w:rPr>
          <w:rFonts w:ascii="Times New Roman" w:hAnsi="Times New Roman" w:cs="Times New Roman"/>
          <w:sz w:val="24"/>
          <w:szCs w:val="24"/>
          <w:lang w:eastAsia="ru-RU"/>
        </w:rPr>
      </w:pPr>
      <w:bookmarkStart w:id="8" w:name="АКТ"/>
      <w:bookmarkEnd w:id="8"/>
      <w:r w:rsidRPr="00CF3672">
        <w:rPr>
          <w:rFonts w:ascii="Times New Roman" w:hAnsi="Times New Roman" w:cs="Times New Roman"/>
          <w:sz w:val="24"/>
          <w:szCs w:val="24"/>
          <w:lang w:eastAsia="ru-RU"/>
        </w:rPr>
        <w:t>АКТ</w:t>
      </w:r>
    </w:p>
    <w:p w:rsidR="008F5EAE" w:rsidRPr="00CF3672" w:rsidRDefault="008F5EAE" w:rsidP="008F5EAE">
      <w:pPr>
        <w:widowControl w:val="0"/>
        <w:autoSpaceDN w:val="0"/>
        <w:spacing w:after="0"/>
        <w:jc w:val="center"/>
        <w:rPr>
          <w:rFonts w:ascii="Times New Roman" w:hAnsi="Times New Roman" w:cs="Times New Roman"/>
          <w:sz w:val="24"/>
          <w:szCs w:val="24"/>
        </w:rPr>
      </w:pPr>
      <w:r w:rsidRPr="00CF3672">
        <w:rPr>
          <w:rFonts w:ascii="Times New Roman" w:hAnsi="Times New Roman" w:cs="Times New Roman"/>
          <w:sz w:val="24"/>
          <w:szCs w:val="24"/>
          <w:lang w:eastAsia="ru-RU"/>
        </w:rPr>
        <w:t xml:space="preserve">комиссии о признании безнадежной к взысканию задолженности  </w:t>
      </w:r>
      <w:r w:rsidRPr="00CF3672">
        <w:rPr>
          <w:rFonts w:ascii="Times New Roman" w:hAnsi="Times New Roman" w:cs="Times New Roman"/>
          <w:sz w:val="24"/>
          <w:szCs w:val="24"/>
        </w:rPr>
        <w:t xml:space="preserve">по платежам в бюджет </w:t>
      </w:r>
    </w:p>
    <w:p w:rsidR="008F5EAE" w:rsidRPr="00CF3672" w:rsidRDefault="005C5B7E" w:rsidP="008F5EAE">
      <w:pPr>
        <w:widowControl w:val="0"/>
        <w:autoSpaceDN w:val="0"/>
        <w:spacing w:after="0"/>
        <w:jc w:val="center"/>
        <w:rPr>
          <w:rFonts w:ascii="Times New Roman" w:hAnsi="Times New Roman" w:cs="Times New Roman"/>
          <w:sz w:val="24"/>
          <w:szCs w:val="24"/>
          <w:lang w:eastAsia="ru-RU"/>
        </w:rPr>
      </w:pPr>
      <w:r w:rsidRPr="00CF3672">
        <w:rPr>
          <w:rFonts w:ascii="Times New Roman" w:hAnsi="Times New Roman" w:cs="Times New Roman"/>
          <w:sz w:val="24"/>
          <w:szCs w:val="24"/>
        </w:rPr>
        <w:t>Красногорского городского</w:t>
      </w:r>
      <w:r w:rsidR="008F5EAE" w:rsidRPr="00CF3672">
        <w:rPr>
          <w:rFonts w:ascii="Times New Roman" w:hAnsi="Times New Roman" w:cs="Times New Roman"/>
          <w:sz w:val="24"/>
          <w:szCs w:val="24"/>
        </w:rPr>
        <w:t xml:space="preserve"> поселения Красногорского муниципального района Брянской области </w:t>
      </w:r>
      <w:proofErr w:type="gramStart"/>
      <w:r w:rsidR="008F5EAE" w:rsidRPr="00CF3672">
        <w:rPr>
          <w:rFonts w:ascii="Times New Roman" w:hAnsi="Times New Roman" w:cs="Times New Roman"/>
          <w:sz w:val="24"/>
          <w:szCs w:val="24"/>
          <w:lang w:eastAsia="ru-RU"/>
        </w:rPr>
        <w:t>от</w:t>
      </w:r>
      <w:proofErr w:type="gramEnd"/>
      <w:r w:rsidR="008F5EAE" w:rsidRPr="00CF3672">
        <w:rPr>
          <w:rFonts w:ascii="Times New Roman" w:hAnsi="Times New Roman" w:cs="Times New Roman"/>
          <w:sz w:val="24"/>
          <w:szCs w:val="24"/>
          <w:lang w:eastAsia="ru-RU"/>
        </w:rPr>
        <w:t xml:space="preserve"> _________№___________</w:t>
      </w:r>
    </w:p>
    <w:p w:rsidR="008F5EAE" w:rsidRPr="00CF3672" w:rsidRDefault="008F5EAE" w:rsidP="008F5EAE">
      <w:pPr>
        <w:widowControl w:val="0"/>
        <w:autoSpaceDN w:val="0"/>
        <w:spacing w:after="0"/>
        <w:jc w:val="center"/>
        <w:rPr>
          <w:rFonts w:ascii="Times New Roman" w:hAnsi="Times New Roman" w:cs="Times New Roman"/>
          <w:sz w:val="24"/>
          <w:szCs w:val="24"/>
          <w:lang w:eastAsia="ru-RU"/>
        </w:rPr>
      </w:pPr>
    </w:p>
    <w:p w:rsidR="008F5EAE" w:rsidRPr="00CF3672" w:rsidRDefault="008F5EAE" w:rsidP="008F5EAE">
      <w:pPr>
        <w:widowControl w:val="0"/>
        <w:autoSpaceDN w:val="0"/>
        <w:spacing w:after="0"/>
        <w:ind w:firstLine="567"/>
        <w:jc w:val="both"/>
        <w:rPr>
          <w:rFonts w:ascii="Times New Roman" w:hAnsi="Times New Roman" w:cs="Times New Roman"/>
          <w:sz w:val="24"/>
          <w:szCs w:val="24"/>
        </w:rPr>
      </w:pPr>
      <w:r w:rsidRPr="00CF3672">
        <w:rPr>
          <w:rFonts w:ascii="Times New Roman" w:hAnsi="Times New Roman" w:cs="Times New Roman"/>
          <w:sz w:val="24"/>
          <w:szCs w:val="24"/>
          <w:lang w:eastAsia="ru-RU"/>
        </w:rPr>
        <w:t xml:space="preserve">    </w:t>
      </w:r>
      <w:proofErr w:type="gramStart"/>
      <w:r w:rsidRPr="00CF3672">
        <w:rPr>
          <w:rFonts w:ascii="Times New Roman" w:hAnsi="Times New Roman" w:cs="Times New Roman"/>
          <w:sz w:val="24"/>
          <w:szCs w:val="24"/>
          <w:lang w:eastAsia="ru-RU"/>
        </w:rPr>
        <w:t xml:space="preserve">В   соответствии   с </w:t>
      </w:r>
      <w:r w:rsidRPr="00CF3672">
        <w:rPr>
          <w:rFonts w:ascii="Times New Roman" w:hAnsi="Times New Roman" w:cs="Times New Roman"/>
          <w:sz w:val="24"/>
          <w:szCs w:val="24"/>
        </w:rPr>
        <w:t>Порядком принятия решений о признании безнадежной к взысканию задолженности по платежам</w:t>
      </w:r>
      <w:proofErr w:type="gramEnd"/>
      <w:r w:rsidRPr="00CF3672">
        <w:rPr>
          <w:rFonts w:ascii="Times New Roman" w:hAnsi="Times New Roman" w:cs="Times New Roman"/>
          <w:sz w:val="24"/>
          <w:szCs w:val="24"/>
        </w:rPr>
        <w:t xml:space="preserve"> в бюджет </w:t>
      </w:r>
      <w:r w:rsidR="005C5B7E" w:rsidRPr="00CF3672">
        <w:rPr>
          <w:rFonts w:ascii="Times New Roman" w:hAnsi="Times New Roman" w:cs="Times New Roman"/>
          <w:sz w:val="24"/>
          <w:szCs w:val="24"/>
        </w:rPr>
        <w:t>Красногорского городского</w:t>
      </w:r>
      <w:r w:rsidRPr="00CF3672">
        <w:rPr>
          <w:rFonts w:ascii="Times New Roman" w:hAnsi="Times New Roman" w:cs="Times New Roman"/>
          <w:sz w:val="24"/>
          <w:szCs w:val="24"/>
        </w:rPr>
        <w:t xml:space="preserve"> поселения Красногорского муниципального района Брянской области, Комиссия приняла решение  </w:t>
      </w:r>
      <w:r w:rsidRPr="00CF3672">
        <w:rPr>
          <w:rFonts w:ascii="Times New Roman" w:hAnsi="Times New Roman" w:cs="Times New Roman"/>
          <w:b/>
          <w:sz w:val="24"/>
          <w:szCs w:val="24"/>
        </w:rPr>
        <w:t>признать задолженность</w:t>
      </w:r>
      <w:r w:rsidRPr="00CF3672">
        <w:rPr>
          <w:rFonts w:ascii="Times New Roman" w:hAnsi="Times New Roman" w:cs="Times New Roman"/>
          <w:sz w:val="24"/>
          <w:szCs w:val="24"/>
        </w:rPr>
        <w:t xml:space="preserve"> в бюджет  </w:t>
      </w:r>
      <w:r w:rsidR="005C5B7E" w:rsidRPr="00CF3672">
        <w:rPr>
          <w:rFonts w:ascii="Times New Roman" w:hAnsi="Times New Roman" w:cs="Times New Roman"/>
          <w:sz w:val="24"/>
          <w:szCs w:val="24"/>
        </w:rPr>
        <w:t>Красногорского городского</w:t>
      </w:r>
      <w:r w:rsidRPr="00CF3672">
        <w:rPr>
          <w:rFonts w:ascii="Times New Roman" w:hAnsi="Times New Roman" w:cs="Times New Roman"/>
          <w:sz w:val="24"/>
          <w:szCs w:val="24"/>
        </w:rPr>
        <w:t xml:space="preserve"> поселения Красногорского муниципального района Брянской области по:</w:t>
      </w:r>
    </w:p>
    <w:p w:rsidR="008F5EAE" w:rsidRPr="00CF3672" w:rsidRDefault="008F5EAE" w:rsidP="008F5EAE">
      <w:pPr>
        <w:widowControl w:val="0"/>
        <w:autoSpaceDN w:val="0"/>
        <w:spacing w:after="0"/>
        <w:jc w:val="both"/>
        <w:rPr>
          <w:rFonts w:ascii="Times New Roman" w:hAnsi="Times New Roman" w:cs="Times New Roman"/>
          <w:sz w:val="24"/>
          <w:szCs w:val="24"/>
        </w:rPr>
      </w:pPr>
    </w:p>
    <w:p w:rsidR="008F5EAE" w:rsidRPr="00CF3672" w:rsidRDefault="008F5EAE" w:rsidP="008F5EAE">
      <w:pPr>
        <w:widowControl w:val="0"/>
        <w:autoSpaceDN w:val="0"/>
        <w:spacing w:after="0"/>
        <w:jc w:val="both"/>
        <w:rPr>
          <w:rFonts w:ascii="Times New Roman" w:hAnsi="Times New Roman" w:cs="Times New Roman"/>
          <w:sz w:val="24"/>
          <w:szCs w:val="24"/>
        </w:rPr>
      </w:pPr>
      <w:r w:rsidRPr="00CF3672">
        <w:rPr>
          <w:rFonts w:ascii="Times New Roman" w:hAnsi="Times New Roman" w:cs="Times New Roman"/>
          <w:sz w:val="24"/>
          <w:szCs w:val="24"/>
        </w:rPr>
        <w:t>___________________________________________________________________________</w:t>
      </w:r>
    </w:p>
    <w:p w:rsidR="008F5EAE" w:rsidRPr="00CF3672" w:rsidRDefault="008F5EAE" w:rsidP="008F5EAE">
      <w:pPr>
        <w:widowControl w:val="0"/>
        <w:autoSpaceDN w:val="0"/>
        <w:spacing w:after="0"/>
        <w:ind w:firstLine="567"/>
        <w:rPr>
          <w:rFonts w:ascii="Times New Roman" w:hAnsi="Times New Roman" w:cs="Times New Roman"/>
          <w:i/>
          <w:sz w:val="24"/>
          <w:szCs w:val="24"/>
        </w:rPr>
      </w:pPr>
      <w:proofErr w:type="gramStart"/>
      <w:r w:rsidRPr="00CF3672">
        <w:rPr>
          <w:rFonts w:ascii="Times New Roman" w:hAnsi="Times New Roman" w:cs="Times New Roman"/>
          <w:i/>
          <w:sz w:val="24"/>
          <w:szCs w:val="24"/>
        </w:rPr>
        <w:t>(полное наименование организации (фамилия имя отчество физического лица)</w:t>
      </w:r>
      <w:proofErr w:type="gramEnd"/>
    </w:p>
    <w:p w:rsidR="008F5EAE" w:rsidRPr="00CF3672" w:rsidRDefault="008F5EAE" w:rsidP="008F5EAE">
      <w:pPr>
        <w:widowControl w:val="0"/>
        <w:autoSpaceDN w:val="0"/>
        <w:spacing w:after="0"/>
        <w:ind w:firstLine="567"/>
        <w:rPr>
          <w:rFonts w:ascii="Times New Roman" w:hAnsi="Times New Roman" w:cs="Times New Roman"/>
          <w:sz w:val="24"/>
          <w:szCs w:val="24"/>
        </w:rPr>
      </w:pPr>
    </w:p>
    <w:p w:rsidR="008F5EAE" w:rsidRPr="00CF3672" w:rsidRDefault="008F5EAE" w:rsidP="008F5EAE">
      <w:pPr>
        <w:widowControl w:val="0"/>
        <w:autoSpaceDN w:val="0"/>
        <w:spacing w:after="0"/>
        <w:rPr>
          <w:rFonts w:ascii="Times New Roman" w:hAnsi="Times New Roman" w:cs="Times New Roman"/>
          <w:sz w:val="24"/>
          <w:szCs w:val="24"/>
        </w:rPr>
      </w:pPr>
      <w:r w:rsidRPr="00CF3672">
        <w:rPr>
          <w:rFonts w:ascii="Times New Roman" w:hAnsi="Times New Roman" w:cs="Times New Roman"/>
          <w:sz w:val="24"/>
          <w:szCs w:val="24"/>
        </w:rPr>
        <w:t>_____________________________________________________________________________</w:t>
      </w:r>
    </w:p>
    <w:p w:rsidR="008F5EAE" w:rsidRPr="00CF3672" w:rsidRDefault="008F5EAE" w:rsidP="008F5EAE">
      <w:pPr>
        <w:widowControl w:val="0"/>
        <w:autoSpaceDN w:val="0"/>
        <w:spacing w:after="0"/>
        <w:rPr>
          <w:rFonts w:ascii="Times New Roman" w:hAnsi="Times New Roman" w:cs="Times New Roman"/>
          <w:i/>
          <w:sz w:val="24"/>
          <w:szCs w:val="24"/>
        </w:rPr>
      </w:pPr>
      <w:proofErr w:type="gramStart"/>
      <w:r w:rsidRPr="00CF3672">
        <w:rPr>
          <w:rFonts w:ascii="Times New Roman" w:hAnsi="Times New Roman" w:cs="Times New Roman"/>
          <w:i/>
          <w:sz w:val="24"/>
          <w:szCs w:val="24"/>
        </w:rPr>
        <w:t>(ИНН/КПП, ОГРН (ИНН – физического лица)</w:t>
      </w:r>
      <w:proofErr w:type="gramEnd"/>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в размере - _________ руб. ________ коп. 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_____________________________________________________________________________</w:t>
      </w:r>
    </w:p>
    <w:p w:rsidR="008F5EAE" w:rsidRPr="00CF3672" w:rsidRDefault="008F5EAE" w:rsidP="008F5EAE">
      <w:pPr>
        <w:widowControl w:val="0"/>
        <w:autoSpaceDN w:val="0"/>
        <w:spacing w:after="0"/>
        <w:jc w:val="both"/>
        <w:rPr>
          <w:rFonts w:ascii="Times New Roman" w:hAnsi="Times New Roman" w:cs="Times New Roman"/>
          <w:i/>
          <w:sz w:val="24"/>
          <w:szCs w:val="24"/>
          <w:lang w:eastAsia="ru-RU"/>
        </w:rPr>
      </w:pPr>
      <w:r w:rsidRPr="00CF3672">
        <w:rPr>
          <w:rFonts w:ascii="Times New Roman" w:hAnsi="Times New Roman" w:cs="Times New Roman"/>
          <w:i/>
          <w:sz w:val="24"/>
          <w:szCs w:val="24"/>
          <w:lang w:eastAsia="ru-RU"/>
        </w:rPr>
        <w:t xml:space="preserve"> (сумма цифрами и прописью)</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В том числе (указать </w:t>
      </w:r>
      <w:r w:rsidR="006C3BBB" w:rsidRPr="00CF3672">
        <w:rPr>
          <w:rFonts w:ascii="Times New Roman" w:hAnsi="Times New Roman" w:cs="Times New Roman"/>
          <w:sz w:val="24"/>
          <w:szCs w:val="24"/>
          <w:lang w:eastAsia="ru-RU"/>
        </w:rPr>
        <w:t>сведения о платеже, по которому возникла задолженность</w:t>
      </w:r>
      <w:r w:rsidRPr="00CF3672">
        <w:rPr>
          <w:rFonts w:ascii="Times New Roman" w:hAnsi="Times New Roman" w:cs="Times New Roman"/>
          <w:sz w:val="24"/>
          <w:szCs w:val="24"/>
          <w:lang w:eastAsia="ru-RU"/>
        </w:rPr>
        <w:t>):</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b/>
          <w:sz w:val="24"/>
          <w:szCs w:val="24"/>
          <w:lang w:eastAsia="ru-RU"/>
        </w:rPr>
        <w:t xml:space="preserve">по арендной плате </w:t>
      </w:r>
      <w:r w:rsidRPr="00CF3672">
        <w:rPr>
          <w:rFonts w:ascii="Times New Roman" w:hAnsi="Times New Roman" w:cs="Times New Roman"/>
          <w:sz w:val="24"/>
          <w:szCs w:val="24"/>
          <w:lang w:eastAsia="ru-RU"/>
        </w:rPr>
        <w:t>- ___________ руб. ________ коп.</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b/>
          <w:sz w:val="24"/>
          <w:szCs w:val="24"/>
          <w:lang w:eastAsia="ru-RU"/>
        </w:rPr>
        <w:t xml:space="preserve">по оплате за наем (коммерческий наем) - </w:t>
      </w:r>
      <w:r w:rsidRPr="00CF3672">
        <w:rPr>
          <w:rFonts w:ascii="Times New Roman" w:hAnsi="Times New Roman" w:cs="Times New Roman"/>
          <w:sz w:val="24"/>
          <w:szCs w:val="24"/>
          <w:lang w:eastAsia="ru-RU"/>
        </w:rPr>
        <w:t>___________ руб. ________ коп.</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b/>
          <w:sz w:val="24"/>
          <w:szCs w:val="24"/>
          <w:lang w:eastAsia="ru-RU"/>
        </w:rPr>
        <w:t xml:space="preserve">иное (указать) - </w:t>
      </w:r>
      <w:r w:rsidRPr="00CF3672">
        <w:rPr>
          <w:rFonts w:ascii="Times New Roman" w:hAnsi="Times New Roman" w:cs="Times New Roman"/>
          <w:sz w:val="24"/>
          <w:szCs w:val="24"/>
          <w:lang w:eastAsia="ru-RU"/>
        </w:rPr>
        <w:t xml:space="preserve"> ___________ руб. ________ коп.</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b/>
          <w:sz w:val="24"/>
          <w:szCs w:val="24"/>
          <w:lang w:eastAsia="ru-RU"/>
        </w:rPr>
        <w:t>по неустойке (пени, штрафу)</w:t>
      </w:r>
      <w:r w:rsidRPr="00CF3672">
        <w:rPr>
          <w:rFonts w:ascii="Times New Roman" w:hAnsi="Times New Roman" w:cs="Times New Roman"/>
          <w:sz w:val="24"/>
          <w:szCs w:val="24"/>
          <w:lang w:eastAsia="ru-RU"/>
        </w:rPr>
        <w:t xml:space="preserve"> - ________ руб. _____ коп</w:t>
      </w:r>
      <w:proofErr w:type="gramStart"/>
      <w:r w:rsidRPr="00CF3672">
        <w:rPr>
          <w:rFonts w:ascii="Times New Roman" w:hAnsi="Times New Roman" w:cs="Times New Roman"/>
          <w:sz w:val="24"/>
          <w:szCs w:val="24"/>
          <w:lang w:eastAsia="ru-RU"/>
        </w:rPr>
        <w:t xml:space="preserve">., </w:t>
      </w:r>
      <w:proofErr w:type="gramEnd"/>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roofErr w:type="gramStart"/>
      <w:r w:rsidRPr="00CF3672">
        <w:rPr>
          <w:rFonts w:ascii="Times New Roman" w:hAnsi="Times New Roman" w:cs="Times New Roman"/>
          <w:sz w:val="24"/>
          <w:szCs w:val="24"/>
          <w:lang w:eastAsia="ru-RU"/>
        </w:rPr>
        <w:t>возникшую</w:t>
      </w:r>
      <w:proofErr w:type="gramEnd"/>
      <w:r w:rsidRPr="00CF3672">
        <w:rPr>
          <w:rFonts w:ascii="Times New Roman" w:hAnsi="Times New Roman" w:cs="Times New Roman"/>
          <w:sz w:val="24"/>
          <w:szCs w:val="24"/>
          <w:lang w:eastAsia="ru-RU"/>
        </w:rPr>
        <w:t xml:space="preserve"> за период с _____________ по _____________за пользование:</w:t>
      </w:r>
    </w:p>
    <w:p w:rsidR="008F5EAE" w:rsidRPr="00CF3672" w:rsidRDefault="00167D14"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н</w:t>
      </w:r>
      <w:r w:rsidR="008F5EAE" w:rsidRPr="00CF3672">
        <w:rPr>
          <w:rFonts w:ascii="Times New Roman" w:hAnsi="Times New Roman" w:cs="Times New Roman"/>
          <w:sz w:val="24"/>
          <w:szCs w:val="24"/>
          <w:lang w:eastAsia="ru-RU"/>
        </w:rPr>
        <w:t>ежилым помещением, находящимся по адресу:</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lastRenderedPageBreak/>
        <w:t xml:space="preserve"> __________________________________________________________________________</w:t>
      </w:r>
    </w:p>
    <w:p w:rsidR="008F5EAE" w:rsidRPr="00CF3672" w:rsidRDefault="00167D14"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п</w:t>
      </w:r>
      <w:r w:rsidR="008F5EAE" w:rsidRPr="00CF3672">
        <w:rPr>
          <w:rFonts w:ascii="Times New Roman" w:hAnsi="Times New Roman" w:cs="Times New Roman"/>
          <w:sz w:val="24"/>
          <w:szCs w:val="24"/>
          <w:lang w:eastAsia="ru-RU"/>
        </w:rPr>
        <w:t>лощадью (</w:t>
      </w:r>
      <w:proofErr w:type="spellStart"/>
      <w:r w:rsidR="008F5EAE" w:rsidRPr="00CF3672">
        <w:rPr>
          <w:rFonts w:ascii="Times New Roman" w:hAnsi="Times New Roman" w:cs="Times New Roman"/>
          <w:sz w:val="24"/>
          <w:szCs w:val="24"/>
          <w:lang w:eastAsia="ru-RU"/>
        </w:rPr>
        <w:t>кв</w:t>
      </w:r>
      <w:proofErr w:type="gramStart"/>
      <w:r w:rsidR="008F5EAE" w:rsidRPr="00CF3672">
        <w:rPr>
          <w:rFonts w:ascii="Times New Roman" w:hAnsi="Times New Roman" w:cs="Times New Roman"/>
          <w:sz w:val="24"/>
          <w:szCs w:val="24"/>
          <w:lang w:eastAsia="ru-RU"/>
        </w:rPr>
        <w:t>.м</w:t>
      </w:r>
      <w:proofErr w:type="spellEnd"/>
      <w:proofErr w:type="gramEnd"/>
      <w:r w:rsidR="008F5EAE" w:rsidRPr="00CF3672">
        <w:rPr>
          <w:rFonts w:ascii="Times New Roman" w:hAnsi="Times New Roman" w:cs="Times New Roman"/>
          <w:sz w:val="24"/>
          <w:szCs w:val="24"/>
          <w:lang w:eastAsia="ru-RU"/>
        </w:rPr>
        <w:t>) 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с кадастровым номером __________________________________,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назначение_______________________________________________________________</w:t>
      </w:r>
      <w:r w:rsidR="00167D14" w:rsidRPr="00CF3672">
        <w:rPr>
          <w:rFonts w:ascii="Times New Roman" w:hAnsi="Times New Roman" w:cs="Times New Roman"/>
          <w:sz w:val="24"/>
          <w:szCs w:val="24"/>
          <w:lang w:eastAsia="ru-RU"/>
        </w:rPr>
        <w:t>;</w:t>
      </w:r>
    </w:p>
    <w:p w:rsidR="008F5EAE" w:rsidRPr="00CF3672" w:rsidRDefault="00167D14" w:rsidP="008F5EAE">
      <w:pPr>
        <w:widowControl w:val="0"/>
        <w:autoSpaceDN w:val="0"/>
        <w:spacing w:after="0"/>
        <w:rPr>
          <w:rFonts w:ascii="Times New Roman" w:hAnsi="Times New Roman" w:cs="Times New Roman"/>
          <w:sz w:val="24"/>
          <w:szCs w:val="24"/>
          <w:lang w:eastAsia="ru-RU"/>
        </w:rPr>
      </w:pPr>
      <w:r w:rsidRPr="00CF3672">
        <w:rPr>
          <w:rFonts w:ascii="Times New Roman" w:hAnsi="Times New Roman" w:cs="Times New Roman"/>
          <w:sz w:val="24"/>
          <w:szCs w:val="24"/>
          <w:lang w:eastAsia="ru-RU"/>
        </w:rPr>
        <w:t>з</w:t>
      </w:r>
      <w:r w:rsidR="008F5EAE" w:rsidRPr="00CF3672">
        <w:rPr>
          <w:rFonts w:ascii="Times New Roman" w:hAnsi="Times New Roman" w:cs="Times New Roman"/>
          <w:sz w:val="24"/>
          <w:szCs w:val="24"/>
          <w:lang w:eastAsia="ru-RU"/>
        </w:rPr>
        <w:t>емельным участком, расположенным по адресу: __________________________________________________________________________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roofErr w:type="gramStart"/>
      <w:r w:rsidRPr="00CF3672">
        <w:rPr>
          <w:rFonts w:ascii="Times New Roman" w:hAnsi="Times New Roman" w:cs="Times New Roman"/>
          <w:sz w:val="24"/>
          <w:szCs w:val="24"/>
          <w:lang w:eastAsia="ru-RU"/>
        </w:rPr>
        <w:t>находящимся</w:t>
      </w:r>
      <w:proofErr w:type="gramEnd"/>
      <w:r w:rsidRPr="00CF3672">
        <w:rPr>
          <w:rFonts w:ascii="Times New Roman" w:hAnsi="Times New Roman" w:cs="Times New Roman"/>
          <w:sz w:val="24"/>
          <w:szCs w:val="24"/>
          <w:lang w:eastAsia="ru-RU"/>
        </w:rPr>
        <w:t xml:space="preserve"> в __________________________собственности, </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площадью (кв. м) _______________________________________,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с кадастровым номером __________________________________,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категория земель __________________________________________________________,</w:t>
      </w:r>
    </w:p>
    <w:p w:rsidR="008F5EAE" w:rsidRPr="00CF3672" w:rsidRDefault="008F5EAE" w:rsidP="008F5EAE">
      <w:pPr>
        <w:widowControl w:val="0"/>
        <w:autoSpaceDN w:val="0"/>
        <w:spacing w:after="0"/>
        <w:rPr>
          <w:rFonts w:ascii="Times New Roman" w:hAnsi="Times New Roman" w:cs="Times New Roman"/>
          <w:sz w:val="24"/>
          <w:szCs w:val="24"/>
          <w:lang w:eastAsia="ru-RU"/>
        </w:rPr>
      </w:pPr>
      <w:r w:rsidRPr="00CF3672">
        <w:rPr>
          <w:rFonts w:ascii="Times New Roman" w:hAnsi="Times New Roman" w:cs="Times New Roman"/>
          <w:sz w:val="24"/>
          <w:szCs w:val="24"/>
          <w:lang w:eastAsia="ru-RU"/>
        </w:rPr>
        <w:t>вид разрешенного использования ____________________________________________</w:t>
      </w:r>
      <w:r w:rsidR="00167D14" w:rsidRPr="00CF3672">
        <w:rPr>
          <w:rFonts w:ascii="Times New Roman" w:hAnsi="Times New Roman" w:cs="Times New Roman"/>
          <w:sz w:val="24"/>
          <w:szCs w:val="24"/>
          <w:lang w:eastAsia="ru-RU"/>
        </w:rPr>
        <w:t>;</w:t>
      </w:r>
    </w:p>
    <w:p w:rsidR="008F5EAE" w:rsidRPr="00CF3672" w:rsidRDefault="00167D14" w:rsidP="008F5EAE">
      <w:pPr>
        <w:widowControl w:val="0"/>
        <w:autoSpaceDN w:val="0"/>
        <w:spacing w:after="0"/>
        <w:rPr>
          <w:rFonts w:ascii="Times New Roman" w:hAnsi="Times New Roman" w:cs="Times New Roman"/>
          <w:sz w:val="24"/>
          <w:szCs w:val="24"/>
          <w:lang w:eastAsia="ru-RU"/>
        </w:rPr>
      </w:pPr>
      <w:r w:rsidRPr="00CF3672">
        <w:rPr>
          <w:rFonts w:ascii="Times New Roman" w:hAnsi="Times New Roman" w:cs="Times New Roman"/>
          <w:sz w:val="24"/>
          <w:szCs w:val="24"/>
          <w:lang w:eastAsia="ru-RU"/>
        </w:rPr>
        <w:t>ж</w:t>
      </w:r>
      <w:r w:rsidR="008F5EAE" w:rsidRPr="00CF3672">
        <w:rPr>
          <w:rFonts w:ascii="Times New Roman" w:hAnsi="Times New Roman" w:cs="Times New Roman"/>
          <w:sz w:val="24"/>
          <w:szCs w:val="24"/>
          <w:lang w:eastAsia="ru-RU"/>
        </w:rPr>
        <w:t>илым помещением, находящимся по адресу: _____________________________________________________________________________</w:t>
      </w:r>
    </w:p>
    <w:p w:rsidR="008F5EAE" w:rsidRPr="00CF3672" w:rsidRDefault="00167D14"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п</w:t>
      </w:r>
      <w:r w:rsidR="008F5EAE" w:rsidRPr="00CF3672">
        <w:rPr>
          <w:rFonts w:ascii="Times New Roman" w:hAnsi="Times New Roman" w:cs="Times New Roman"/>
          <w:sz w:val="24"/>
          <w:szCs w:val="24"/>
          <w:lang w:eastAsia="ru-RU"/>
        </w:rPr>
        <w:t>лощадью (</w:t>
      </w:r>
      <w:proofErr w:type="spellStart"/>
      <w:r w:rsidR="008F5EAE" w:rsidRPr="00CF3672">
        <w:rPr>
          <w:rFonts w:ascii="Times New Roman" w:hAnsi="Times New Roman" w:cs="Times New Roman"/>
          <w:sz w:val="24"/>
          <w:szCs w:val="24"/>
          <w:lang w:eastAsia="ru-RU"/>
        </w:rPr>
        <w:t>кв</w:t>
      </w:r>
      <w:proofErr w:type="gramStart"/>
      <w:r w:rsidR="008F5EAE" w:rsidRPr="00CF3672">
        <w:rPr>
          <w:rFonts w:ascii="Times New Roman" w:hAnsi="Times New Roman" w:cs="Times New Roman"/>
          <w:sz w:val="24"/>
          <w:szCs w:val="24"/>
          <w:lang w:eastAsia="ru-RU"/>
        </w:rPr>
        <w:t>.м</w:t>
      </w:r>
      <w:proofErr w:type="spellEnd"/>
      <w:proofErr w:type="gramEnd"/>
      <w:r w:rsidR="008F5EAE" w:rsidRPr="00CF3672">
        <w:rPr>
          <w:rFonts w:ascii="Times New Roman" w:hAnsi="Times New Roman" w:cs="Times New Roman"/>
          <w:sz w:val="24"/>
          <w:szCs w:val="24"/>
          <w:lang w:eastAsia="ru-RU"/>
        </w:rPr>
        <w:t>) 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с кадастровым номером __________________________________,</w:t>
      </w:r>
    </w:p>
    <w:p w:rsidR="008F5EAE" w:rsidRPr="00CF3672" w:rsidRDefault="008F5EAE" w:rsidP="008F5EAE">
      <w:pPr>
        <w:widowControl w:val="0"/>
        <w:autoSpaceDN w:val="0"/>
        <w:spacing w:after="0"/>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по договору аренды (найма) </w:t>
      </w:r>
      <w:proofErr w:type="gramStart"/>
      <w:r w:rsidRPr="00CF3672">
        <w:rPr>
          <w:rFonts w:ascii="Times New Roman" w:hAnsi="Times New Roman" w:cs="Times New Roman"/>
          <w:sz w:val="24"/>
          <w:szCs w:val="24"/>
          <w:lang w:eastAsia="ru-RU"/>
        </w:rPr>
        <w:t>от</w:t>
      </w:r>
      <w:proofErr w:type="gramEnd"/>
      <w:r w:rsidRPr="00CF3672">
        <w:rPr>
          <w:rFonts w:ascii="Times New Roman" w:hAnsi="Times New Roman" w:cs="Times New Roman"/>
          <w:sz w:val="24"/>
          <w:szCs w:val="24"/>
          <w:lang w:eastAsia="ru-RU"/>
        </w:rPr>
        <w:t xml:space="preserve"> _________________ № </w:t>
      </w:r>
      <w:r w:rsidR="00167D14" w:rsidRPr="00CF3672">
        <w:rPr>
          <w:rFonts w:ascii="Times New Roman" w:hAnsi="Times New Roman" w:cs="Times New Roman"/>
          <w:sz w:val="24"/>
          <w:szCs w:val="24"/>
          <w:lang w:eastAsia="ru-RU"/>
        </w:rPr>
        <w:t>______________________________,</w:t>
      </w:r>
    </w:p>
    <w:p w:rsidR="00167D14" w:rsidRPr="00CF3672" w:rsidRDefault="00167D14" w:rsidP="008F5EAE">
      <w:pPr>
        <w:widowControl w:val="0"/>
        <w:autoSpaceDN w:val="0"/>
        <w:spacing w:after="0"/>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по договору, заключенному </w:t>
      </w:r>
      <w:proofErr w:type="gramStart"/>
      <w:r w:rsidRPr="00CF3672">
        <w:rPr>
          <w:rFonts w:ascii="Times New Roman" w:hAnsi="Times New Roman" w:cs="Times New Roman"/>
          <w:sz w:val="24"/>
          <w:szCs w:val="24"/>
          <w:lang w:eastAsia="ru-RU"/>
        </w:rPr>
        <w:t>с</w:t>
      </w:r>
      <w:proofErr w:type="gramEnd"/>
      <w:r w:rsidRPr="00CF3672">
        <w:rPr>
          <w:rFonts w:ascii="Times New Roman" w:hAnsi="Times New Roman" w:cs="Times New Roman"/>
          <w:sz w:val="24"/>
          <w:szCs w:val="24"/>
          <w:lang w:eastAsia="ru-RU"/>
        </w:rPr>
        <w:t>:</w:t>
      </w:r>
    </w:p>
    <w:p w:rsidR="008F5EAE" w:rsidRPr="00CF3672" w:rsidRDefault="00167D14" w:rsidP="008F5EAE">
      <w:pPr>
        <w:widowControl w:val="0"/>
        <w:autoSpaceDN w:val="0"/>
        <w:spacing w:after="0"/>
        <w:rPr>
          <w:rFonts w:ascii="Times New Roman" w:hAnsi="Times New Roman" w:cs="Times New Roman"/>
          <w:sz w:val="24"/>
          <w:szCs w:val="24"/>
          <w:lang w:eastAsia="ru-RU"/>
        </w:rPr>
      </w:pPr>
      <w:r w:rsidRPr="00CF3672">
        <w:rPr>
          <w:rFonts w:ascii="Times New Roman" w:hAnsi="Times New Roman" w:cs="Times New Roman"/>
          <w:sz w:val="24"/>
          <w:szCs w:val="24"/>
          <w:lang w:eastAsia="ru-RU"/>
        </w:rPr>
        <w:t>_____________________________________________________________________________</w:t>
      </w:r>
    </w:p>
    <w:p w:rsidR="00167D14" w:rsidRPr="00CF3672" w:rsidRDefault="00167D14" w:rsidP="00167D14">
      <w:pPr>
        <w:widowControl w:val="0"/>
        <w:autoSpaceDN w:val="0"/>
        <w:spacing w:after="0"/>
        <w:jc w:val="center"/>
        <w:rPr>
          <w:rFonts w:ascii="Times New Roman" w:hAnsi="Times New Roman" w:cs="Times New Roman"/>
          <w:sz w:val="24"/>
          <w:szCs w:val="24"/>
          <w:lang w:eastAsia="ru-RU"/>
        </w:rPr>
      </w:pPr>
      <w:r w:rsidRPr="00CF3672">
        <w:rPr>
          <w:rFonts w:ascii="Times New Roman" w:hAnsi="Times New Roman" w:cs="Times New Roman"/>
          <w:i/>
          <w:sz w:val="24"/>
          <w:szCs w:val="24"/>
          <w:lang w:eastAsia="ru-RU"/>
        </w:rPr>
        <w:t>(полное наименование организации (фамилия имя отчество физического</w:t>
      </w:r>
      <w:r w:rsidRPr="00CF3672">
        <w:rPr>
          <w:rFonts w:ascii="Times New Roman" w:hAnsi="Times New Roman" w:cs="Times New Roman"/>
          <w:sz w:val="24"/>
          <w:szCs w:val="24"/>
          <w:lang w:eastAsia="ru-RU"/>
        </w:rPr>
        <w:t xml:space="preserve"> лица);</w:t>
      </w:r>
    </w:p>
    <w:p w:rsidR="00167D14" w:rsidRPr="00CF3672" w:rsidRDefault="00167D14"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b/>
          <w:sz w:val="24"/>
          <w:szCs w:val="24"/>
          <w:lang w:eastAsia="ru-RU"/>
        </w:rPr>
      </w:pPr>
      <w:r w:rsidRPr="00CF3672">
        <w:rPr>
          <w:rFonts w:ascii="Times New Roman" w:hAnsi="Times New Roman" w:cs="Times New Roman"/>
          <w:sz w:val="24"/>
          <w:szCs w:val="24"/>
          <w:lang w:eastAsia="ru-RU"/>
        </w:rPr>
        <w:t>иное (указать)</w:t>
      </w:r>
      <w:r w:rsidRPr="00CF3672">
        <w:rPr>
          <w:rFonts w:ascii="Times New Roman" w:hAnsi="Times New Roman" w:cs="Times New Roman"/>
          <w:b/>
          <w:sz w:val="24"/>
          <w:szCs w:val="24"/>
          <w:lang w:eastAsia="ru-RU"/>
        </w:rPr>
        <w:t>_________________________________</w:t>
      </w:r>
      <w:r w:rsidR="00167D14" w:rsidRPr="00CF3672">
        <w:rPr>
          <w:rFonts w:ascii="Times New Roman" w:hAnsi="Times New Roman" w:cs="Times New Roman"/>
          <w:b/>
          <w:sz w:val="24"/>
          <w:szCs w:val="24"/>
          <w:lang w:eastAsia="ru-RU"/>
        </w:rPr>
        <w:t>_____________________________;</w:t>
      </w:r>
    </w:p>
    <w:p w:rsidR="008F5EAE" w:rsidRPr="00CF3672" w:rsidRDefault="008F5EAE" w:rsidP="008F5EAE">
      <w:pPr>
        <w:widowControl w:val="0"/>
        <w:autoSpaceDN w:val="0"/>
        <w:spacing w:after="0"/>
        <w:jc w:val="both"/>
        <w:rPr>
          <w:rFonts w:ascii="Times New Roman" w:hAnsi="Times New Roman" w:cs="Times New Roman"/>
          <w:i/>
          <w:sz w:val="24"/>
          <w:szCs w:val="24"/>
          <w:lang w:eastAsia="ru-RU"/>
        </w:rPr>
      </w:pPr>
      <w:r w:rsidRPr="00CF3672">
        <w:rPr>
          <w:rFonts w:ascii="Times New Roman" w:hAnsi="Times New Roman" w:cs="Times New Roman"/>
          <w:b/>
          <w:sz w:val="24"/>
          <w:szCs w:val="24"/>
          <w:lang w:eastAsia="ru-RU"/>
        </w:rPr>
        <w:t xml:space="preserve">                            </w:t>
      </w:r>
      <w:r w:rsidRPr="00CF3672">
        <w:rPr>
          <w:rFonts w:ascii="Times New Roman" w:hAnsi="Times New Roman" w:cs="Times New Roman"/>
          <w:i/>
          <w:sz w:val="24"/>
          <w:szCs w:val="24"/>
          <w:lang w:eastAsia="ru-RU"/>
        </w:rPr>
        <w:t>(сведения о платеже, по которому возникла задолженность)</w:t>
      </w:r>
    </w:p>
    <w:p w:rsidR="00167D14" w:rsidRPr="00CF3672" w:rsidRDefault="00167D14" w:rsidP="008F5EAE">
      <w:pPr>
        <w:widowControl w:val="0"/>
        <w:autoSpaceDN w:val="0"/>
        <w:spacing w:after="0"/>
        <w:jc w:val="both"/>
        <w:rPr>
          <w:rFonts w:ascii="Times New Roman" w:hAnsi="Times New Roman" w:cs="Times New Roman"/>
          <w:b/>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b/>
          <w:sz w:val="24"/>
          <w:szCs w:val="24"/>
          <w:lang w:eastAsia="ru-RU"/>
        </w:rPr>
        <w:t>по уплате штрафа</w:t>
      </w:r>
      <w:r w:rsidRPr="00CF3672">
        <w:rPr>
          <w:rFonts w:ascii="Times New Roman" w:hAnsi="Times New Roman" w:cs="Times New Roman"/>
          <w:sz w:val="24"/>
          <w:szCs w:val="24"/>
          <w:lang w:eastAsia="ru-RU"/>
        </w:rPr>
        <w:t xml:space="preserve"> - ___________ руб. ________ коп.</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b/>
          <w:sz w:val="24"/>
          <w:szCs w:val="24"/>
          <w:lang w:eastAsia="ru-RU"/>
        </w:rPr>
        <w:t xml:space="preserve">иное (указать) - </w:t>
      </w:r>
      <w:r w:rsidRPr="00CF3672">
        <w:rPr>
          <w:rFonts w:ascii="Times New Roman" w:hAnsi="Times New Roman" w:cs="Times New Roman"/>
          <w:sz w:val="24"/>
          <w:szCs w:val="24"/>
          <w:lang w:eastAsia="ru-RU"/>
        </w:rPr>
        <w:t xml:space="preserve"> ___________ руб. ________ коп.</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по КБК________________________________________________________________________</w:t>
      </w:r>
    </w:p>
    <w:p w:rsidR="00EA6446" w:rsidRPr="00CF3672" w:rsidRDefault="008F5EAE" w:rsidP="00EA6446">
      <w:pPr>
        <w:widowControl w:val="0"/>
        <w:autoSpaceDN w:val="0"/>
        <w:spacing w:after="0"/>
        <w:jc w:val="center"/>
        <w:rPr>
          <w:rFonts w:ascii="Times New Roman" w:hAnsi="Times New Roman" w:cs="Times New Roman"/>
          <w:i/>
          <w:sz w:val="24"/>
          <w:szCs w:val="24"/>
          <w:lang w:eastAsia="ru-RU"/>
        </w:rPr>
      </w:pPr>
      <w:r w:rsidRPr="00CF3672">
        <w:rPr>
          <w:rFonts w:ascii="Times New Roman" w:hAnsi="Times New Roman" w:cs="Times New Roman"/>
          <w:i/>
          <w:sz w:val="24"/>
          <w:szCs w:val="24"/>
          <w:lang w:eastAsia="ru-RU"/>
        </w:rPr>
        <w:t xml:space="preserve">(код классификации доходов бюджета </w:t>
      </w:r>
      <w:proofErr w:type="gramStart"/>
      <w:r w:rsidRPr="00CF3672">
        <w:rPr>
          <w:rFonts w:ascii="Times New Roman" w:hAnsi="Times New Roman" w:cs="Times New Roman"/>
          <w:i/>
          <w:sz w:val="24"/>
          <w:szCs w:val="24"/>
          <w:lang w:eastAsia="ru-RU"/>
        </w:rPr>
        <w:t>поселения</w:t>
      </w:r>
      <w:proofErr w:type="gramEnd"/>
      <w:r w:rsidRPr="00CF3672">
        <w:rPr>
          <w:rFonts w:ascii="Times New Roman" w:hAnsi="Times New Roman" w:cs="Times New Roman"/>
          <w:i/>
          <w:sz w:val="24"/>
          <w:szCs w:val="24"/>
          <w:lang w:eastAsia="ru-RU"/>
        </w:rPr>
        <w:t xml:space="preserve"> по которому учитывается задолженность, наименование КБК)</w:t>
      </w:r>
    </w:p>
    <w:p w:rsidR="008F5EAE" w:rsidRPr="00CF3672" w:rsidRDefault="008F5EAE" w:rsidP="00EA6446">
      <w:pPr>
        <w:widowControl w:val="0"/>
        <w:autoSpaceDN w:val="0"/>
        <w:spacing w:after="0"/>
        <w:jc w:val="both"/>
        <w:rPr>
          <w:rFonts w:ascii="Times New Roman" w:hAnsi="Times New Roman" w:cs="Times New Roman"/>
          <w:i/>
          <w:sz w:val="24"/>
          <w:szCs w:val="24"/>
          <w:lang w:eastAsia="ru-RU"/>
        </w:rPr>
      </w:pPr>
      <w:r w:rsidRPr="00CF3672">
        <w:rPr>
          <w:rFonts w:ascii="Times New Roman" w:hAnsi="Times New Roman" w:cs="Times New Roman"/>
          <w:sz w:val="24"/>
          <w:szCs w:val="24"/>
          <w:lang w:eastAsia="ru-RU"/>
        </w:rPr>
        <w:t xml:space="preserve">в связи </w:t>
      </w:r>
      <w:proofErr w:type="gramStart"/>
      <w:r w:rsidRPr="00CF3672">
        <w:rPr>
          <w:rFonts w:ascii="Times New Roman" w:hAnsi="Times New Roman" w:cs="Times New Roman"/>
          <w:sz w:val="24"/>
          <w:szCs w:val="24"/>
          <w:lang w:eastAsia="ru-RU"/>
        </w:rPr>
        <w:t>с</w:t>
      </w:r>
      <w:proofErr w:type="gramEnd"/>
      <w:r w:rsidRPr="00CF3672">
        <w:rPr>
          <w:rFonts w:ascii="Times New Roman" w:hAnsi="Times New Roman" w:cs="Times New Roman"/>
          <w:sz w:val="24"/>
          <w:szCs w:val="24"/>
          <w:lang w:eastAsia="ru-RU"/>
        </w:rPr>
        <w:t xml:space="preserve"> </w:t>
      </w:r>
    </w:p>
    <w:p w:rsidR="008F5EAE" w:rsidRPr="00CF3672" w:rsidRDefault="008F5EAE" w:rsidP="008F5EAE">
      <w:pPr>
        <w:widowControl w:val="0"/>
        <w:autoSpaceDN w:val="0"/>
        <w:spacing w:after="0"/>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_____________________________________________________________________________     </w:t>
      </w:r>
    </w:p>
    <w:p w:rsidR="008F5EAE" w:rsidRPr="00CF3672" w:rsidRDefault="008F5EAE" w:rsidP="008F5EAE">
      <w:pPr>
        <w:widowControl w:val="0"/>
        <w:autoSpaceDN w:val="0"/>
        <w:spacing w:after="0"/>
        <w:jc w:val="center"/>
        <w:rPr>
          <w:rFonts w:ascii="Times New Roman" w:hAnsi="Times New Roman" w:cs="Times New Roman"/>
          <w:i/>
          <w:sz w:val="24"/>
          <w:szCs w:val="24"/>
          <w:lang w:eastAsia="ru-RU"/>
        </w:rPr>
      </w:pPr>
      <w:r w:rsidRPr="00CF3672">
        <w:rPr>
          <w:rFonts w:ascii="Times New Roman" w:hAnsi="Times New Roman" w:cs="Times New Roman"/>
          <w:i/>
          <w:sz w:val="24"/>
          <w:szCs w:val="24"/>
          <w:lang w:eastAsia="ru-RU"/>
        </w:rPr>
        <w:t>(указывается основание</w:t>
      </w:r>
      <w:r w:rsidR="00167D14" w:rsidRPr="00CF3672">
        <w:rPr>
          <w:rFonts w:ascii="Times New Roman" w:hAnsi="Times New Roman" w:cs="Times New Roman"/>
          <w:i/>
          <w:sz w:val="24"/>
          <w:szCs w:val="24"/>
          <w:lang w:eastAsia="ru-RU"/>
        </w:rPr>
        <w:t xml:space="preserve">, установленное ст.47.2 Бюджетного Кодекса РФ и пунктом 5 Порядка </w:t>
      </w:r>
      <w:r w:rsidRPr="00CF3672">
        <w:rPr>
          <w:rFonts w:ascii="Times New Roman" w:hAnsi="Times New Roman" w:cs="Times New Roman"/>
          <w:i/>
          <w:sz w:val="24"/>
          <w:szCs w:val="24"/>
          <w:lang w:eastAsia="ru-RU"/>
        </w:rPr>
        <w:t xml:space="preserve"> по которому задолженность подлежит списанию)</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на </w:t>
      </w:r>
      <w:r w:rsidR="00194D52" w:rsidRPr="00CF3672">
        <w:rPr>
          <w:rFonts w:ascii="Times New Roman" w:hAnsi="Times New Roman" w:cs="Times New Roman"/>
          <w:sz w:val="24"/>
          <w:szCs w:val="24"/>
          <w:lang w:eastAsia="ru-RU"/>
        </w:rPr>
        <w:t>о</w:t>
      </w:r>
      <w:r w:rsidRPr="00CF3672">
        <w:rPr>
          <w:rFonts w:ascii="Times New Roman" w:hAnsi="Times New Roman" w:cs="Times New Roman"/>
          <w:sz w:val="24"/>
          <w:szCs w:val="24"/>
          <w:lang w:eastAsia="ru-RU"/>
        </w:rPr>
        <w:t>сновании</w:t>
      </w:r>
      <w:r w:rsidR="00194D52" w:rsidRPr="00CF3672">
        <w:rPr>
          <w:rFonts w:ascii="Times New Roman" w:hAnsi="Times New Roman" w:cs="Times New Roman"/>
          <w:sz w:val="24"/>
          <w:szCs w:val="24"/>
          <w:lang w:eastAsia="ru-RU"/>
        </w:rPr>
        <w:t xml:space="preserve">  ____</w:t>
      </w:r>
      <w:r w:rsidRPr="00CF3672">
        <w:rPr>
          <w:rFonts w:ascii="Times New Roman" w:hAnsi="Times New Roman" w:cs="Times New Roman"/>
          <w:sz w:val="24"/>
          <w:szCs w:val="24"/>
          <w:lang w:eastAsia="ru-RU"/>
        </w:rPr>
        <w:t>___________________________________________________________</w:t>
      </w:r>
    </w:p>
    <w:p w:rsidR="008F5EAE" w:rsidRPr="00CF3672" w:rsidRDefault="008F5EAE" w:rsidP="00EA6446">
      <w:pPr>
        <w:widowControl w:val="0"/>
        <w:autoSpaceDN w:val="0"/>
        <w:spacing w:after="0"/>
        <w:jc w:val="center"/>
        <w:rPr>
          <w:rFonts w:ascii="Times New Roman" w:hAnsi="Times New Roman" w:cs="Times New Roman"/>
          <w:i/>
          <w:sz w:val="24"/>
          <w:szCs w:val="24"/>
          <w:lang w:eastAsia="ru-RU"/>
        </w:rPr>
      </w:pPr>
      <w:r w:rsidRPr="00CF3672">
        <w:rPr>
          <w:rFonts w:ascii="Times New Roman" w:hAnsi="Times New Roman" w:cs="Times New Roman"/>
          <w:i/>
          <w:sz w:val="24"/>
          <w:szCs w:val="24"/>
          <w:lang w:eastAsia="ru-RU"/>
        </w:rPr>
        <w:t>(указывается документ, на основании которого задолженность подлежит списанию)</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pStyle w:val="HTML"/>
        <w:rPr>
          <w:rFonts w:ascii="Times New Roman" w:hAnsi="Times New Roman" w:cs="Times New Roman"/>
          <w:sz w:val="24"/>
          <w:szCs w:val="24"/>
        </w:rPr>
      </w:pPr>
      <w:proofErr w:type="gramStart"/>
      <w:r w:rsidRPr="00CF3672">
        <w:rPr>
          <w:rFonts w:ascii="Times New Roman" w:hAnsi="Times New Roman" w:cs="Times New Roman"/>
          <w:b/>
          <w:sz w:val="24"/>
          <w:szCs w:val="24"/>
        </w:rPr>
        <w:t>безнадежной</w:t>
      </w:r>
      <w:proofErr w:type="gramEnd"/>
      <w:r w:rsidRPr="00CF3672">
        <w:rPr>
          <w:rFonts w:ascii="Times New Roman" w:hAnsi="Times New Roman" w:cs="Times New Roman"/>
          <w:sz w:val="24"/>
          <w:szCs w:val="24"/>
        </w:rPr>
        <w:t xml:space="preserve"> к взысканию и </w:t>
      </w:r>
      <w:r w:rsidR="00EA6446" w:rsidRPr="00CF3672">
        <w:rPr>
          <w:rFonts w:ascii="Times New Roman" w:hAnsi="Times New Roman" w:cs="Times New Roman"/>
          <w:sz w:val="24"/>
          <w:szCs w:val="24"/>
        </w:rPr>
        <w:t>подлежащей к списанию в бюджетном учете</w:t>
      </w:r>
      <w:r w:rsidRPr="00CF3672">
        <w:rPr>
          <w:rFonts w:ascii="Times New Roman" w:hAnsi="Times New Roman" w:cs="Times New Roman"/>
          <w:sz w:val="24"/>
          <w:szCs w:val="24"/>
        </w:rPr>
        <w:t>.</w:t>
      </w:r>
    </w:p>
    <w:p w:rsidR="008F5EAE" w:rsidRPr="00CF3672" w:rsidRDefault="008F5EAE" w:rsidP="008F5EAE">
      <w:pPr>
        <w:widowControl w:val="0"/>
        <w:autoSpaceDN w:val="0"/>
        <w:spacing w:after="0"/>
        <w:jc w:val="both"/>
        <w:rPr>
          <w:rFonts w:ascii="Times New Roman" w:hAnsi="Times New Roman" w:cs="Times New Roman"/>
          <w:sz w:val="24"/>
          <w:szCs w:val="24"/>
        </w:rPr>
      </w:pPr>
    </w:p>
    <w:p w:rsidR="008F5EAE" w:rsidRPr="00CF3672" w:rsidRDefault="008F5EAE" w:rsidP="008F5EAE">
      <w:pPr>
        <w:widowControl w:val="0"/>
        <w:autoSpaceDN w:val="0"/>
        <w:spacing w:after="0"/>
        <w:jc w:val="both"/>
        <w:rPr>
          <w:rFonts w:ascii="Times New Roman" w:hAnsi="Times New Roman" w:cs="Times New Roman"/>
          <w:sz w:val="24"/>
          <w:szCs w:val="24"/>
        </w:rPr>
      </w:pPr>
      <w:r w:rsidRPr="00CF3672">
        <w:rPr>
          <w:rFonts w:ascii="Times New Roman" w:hAnsi="Times New Roman" w:cs="Times New Roman"/>
          <w:sz w:val="24"/>
          <w:szCs w:val="24"/>
        </w:rPr>
        <w:t>Дата принятия решения о признании безнадежной к в</w:t>
      </w:r>
      <w:r w:rsidR="00EA6446" w:rsidRPr="00CF3672">
        <w:rPr>
          <w:rFonts w:ascii="Times New Roman" w:hAnsi="Times New Roman" w:cs="Times New Roman"/>
          <w:sz w:val="24"/>
          <w:szCs w:val="24"/>
        </w:rPr>
        <w:t xml:space="preserve">зысканию задолженности </w:t>
      </w:r>
      <w:r w:rsidRPr="00CF3672">
        <w:rPr>
          <w:rFonts w:ascii="Times New Roman" w:hAnsi="Times New Roman" w:cs="Times New Roman"/>
          <w:sz w:val="24"/>
          <w:szCs w:val="24"/>
        </w:rPr>
        <w:t>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Председатель Комиссии __________________________/_________________________/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                                                                    (подпись)            (фамилия И.О.)</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Члены Комиссии              _________________________/__________________________/</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                                                                  (подпись)              (фамилия И.О.)</w:t>
      </w:r>
    </w:p>
    <w:p w:rsidR="008F5EAE" w:rsidRPr="00CF3672" w:rsidRDefault="008F5EAE" w:rsidP="008F5EAE">
      <w:pPr>
        <w:widowControl w:val="0"/>
        <w:autoSpaceDN w:val="0"/>
        <w:spacing w:after="0"/>
        <w:jc w:val="both"/>
        <w:rPr>
          <w:rFonts w:ascii="Times New Roman" w:hAnsi="Times New Roman" w:cs="Times New Roman"/>
          <w:sz w:val="24"/>
          <w:szCs w:val="24"/>
          <w:lang w:eastAsia="ru-RU"/>
        </w:rPr>
      </w:pPr>
      <w:r w:rsidRPr="00CF3672">
        <w:rPr>
          <w:rFonts w:ascii="Times New Roman" w:hAnsi="Times New Roman" w:cs="Times New Roman"/>
          <w:sz w:val="24"/>
          <w:szCs w:val="24"/>
          <w:lang w:eastAsia="ru-RU"/>
        </w:rPr>
        <w:t xml:space="preserve">                                           _________________________/__________________________/</w:t>
      </w:r>
    </w:p>
    <w:p w:rsidR="00173AC0" w:rsidRPr="00CF3672" w:rsidRDefault="008F5EAE" w:rsidP="00505620">
      <w:pPr>
        <w:widowControl w:val="0"/>
        <w:autoSpaceDN w:val="0"/>
        <w:spacing w:after="0"/>
        <w:jc w:val="both"/>
        <w:rPr>
          <w:rFonts w:ascii="Times New Roman" w:eastAsia="Times New Roman" w:hAnsi="Times New Roman" w:cs="Times New Roman"/>
          <w:sz w:val="24"/>
          <w:szCs w:val="24"/>
          <w:lang w:eastAsia="ru-RU"/>
        </w:rPr>
      </w:pPr>
      <w:r w:rsidRPr="00CF3672">
        <w:rPr>
          <w:rFonts w:ascii="Times New Roman" w:hAnsi="Times New Roman" w:cs="Times New Roman"/>
          <w:sz w:val="24"/>
          <w:szCs w:val="24"/>
          <w:lang w:eastAsia="ru-RU"/>
        </w:rPr>
        <w:t xml:space="preserve">                                                                   (подпись)              (фамилия И.О.)</w:t>
      </w:r>
    </w:p>
    <w:p w:rsidR="009973D6" w:rsidRPr="00CF3672" w:rsidRDefault="009973D6" w:rsidP="00C33D01">
      <w:pPr>
        <w:jc w:val="right"/>
        <w:rPr>
          <w:rFonts w:ascii="Times New Roman" w:eastAsia="Calibri" w:hAnsi="Times New Roman" w:cs="Times New Roman"/>
          <w:szCs w:val="28"/>
        </w:rPr>
      </w:pPr>
      <w:r w:rsidRPr="00CF3672">
        <w:rPr>
          <w:rFonts w:ascii="Times New Roman" w:eastAsia="Times New Roman" w:hAnsi="Times New Roman" w:cs="Times New Roman"/>
          <w:sz w:val="24"/>
          <w:szCs w:val="24"/>
          <w:lang w:eastAsia="ru-RU"/>
        </w:rPr>
        <w:br w:type="page"/>
      </w:r>
      <w:r w:rsidR="00642684" w:rsidRPr="00CF3672">
        <w:rPr>
          <w:rFonts w:ascii="Times New Roman" w:eastAsia="Times New Roman" w:hAnsi="Times New Roman" w:cs="Times New Roman"/>
          <w:sz w:val="24"/>
          <w:szCs w:val="24"/>
          <w:lang w:eastAsia="ru-RU"/>
        </w:rPr>
        <w:lastRenderedPageBreak/>
        <w:t xml:space="preserve"> </w:t>
      </w:r>
      <w:bookmarkStart w:id="9" w:name="Приложение2кпостановлению"/>
      <w:bookmarkEnd w:id="9"/>
      <w:r w:rsidRPr="00CF3672">
        <w:rPr>
          <w:rFonts w:ascii="Times New Roman" w:eastAsia="Calibri" w:hAnsi="Times New Roman" w:cs="Times New Roman"/>
          <w:szCs w:val="28"/>
        </w:rPr>
        <w:t>Приложение 2</w:t>
      </w:r>
    </w:p>
    <w:p w:rsidR="009973D6" w:rsidRPr="00CF3672" w:rsidRDefault="009973D6" w:rsidP="009973D6">
      <w:pPr>
        <w:spacing w:line="240" w:lineRule="auto"/>
        <w:ind w:left="5245"/>
        <w:jc w:val="both"/>
        <w:rPr>
          <w:szCs w:val="28"/>
        </w:rPr>
      </w:pPr>
      <w:r w:rsidRPr="00CF3672">
        <w:rPr>
          <w:rFonts w:ascii="Times New Roman" w:eastAsia="Calibri" w:hAnsi="Times New Roman" w:cs="Times New Roman"/>
          <w:szCs w:val="28"/>
        </w:rPr>
        <w:t xml:space="preserve">к Постановлению администрации Красногорского района Брянской области </w:t>
      </w:r>
      <w:proofErr w:type="gramStart"/>
      <w:r w:rsidRPr="00CF3672">
        <w:rPr>
          <w:rFonts w:ascii="Times New Roman" w:eastAsia="Calibri" w:hAnsi="Times New Roman" w:cs="Times New Roman"/>
          <w:szCs w:val="28"/>
        </w:rPr>
        <w:t>от</w:t>
      </w:r>
      <w:proofErr w:type="gramEnd"/>
      <w:r w:rsidRPr="00CF3672">
        <w:rPr>
          <w:rFonts w:ascii="Times New Roman" w:eastAsia="Calibri" w:hAnsi="Times New Roman" w:cs="Times New Roman"/>
          <w:szCs w:val="28"/>
        </w:rPr>
        <w:t xml:space="preserve">                          №</w:t>
      </w:r>
      <w:r w:rsidRPr="00CF3672">
        <w:rPr>
          <w:szCs w:val="28"/>
        </w:rPr>
        <w:t xml:space="preserve">         </w:t>
      </w:r>
    </w:p>
    <w:p w:rsidR="00D90C7A" w:rsidRPr="00CF3672" w:rsidRDefault="00D90C7A" w:rsidP="009973D6">
      <w:pPr>
        <w:spacing w:line="240" w:lineRule="auto"/>
        <w:ind w:left="5245"/>
        <w:jc w:val="both"/>
        <w:rPr>
          <w:rFonts w:ascii="Times New Roman" w:hAnsi="Times New Roman" w:cs="Times New Roman"/>
          <w:i/>
          <w:szCs w:val="28"/>
        </w:rPr>
      </w:pPr>
    </w:p>
    <w:p w:rsidR="00D90C7A" w:rsidRPr="00CF3672" w:rsidRDefault="00D90C7A" w:rsidP="009973D6">
      <w:pPr>
        <w:spacing w:line="240" w:lineRule="auto"/>
        <w:ind w:left="5245"/>
        <w:jc w:val="both"/>
        <w:rPr>
          <w:rFonts w:ascii="Times New Roman" w:hAnsi="Times New Roman" w:cs="Times New Roman"/>
          <w:i/>
          <w:szCs w:val="28"/>
        </w:rPr>
      </w:pPr>
      <w:r w:rsidRPr="00CF3672">
        <w:rPr>
          <w:rFonts w:ascii="Times New Roman" w:hAnsi="Times New Roman" w:cs="Times New Roman"/>
          <w:i/>
          <w:szCs w:val="28"/>
        </w:rPr>
        <w:t>Рекомендуемый образец</w:t>
      </w:r>
    </w:p>
    <w:p w:rsidR="009973D6" w:rsidRPr="00CF3672" w:rsidRDefault="009973D6" w:rsidP="009973D6">
      <w:pPr>
        <w:jc w:val="right"/>
        <w:rPr>
          <w:szCs w:val="28"/>
        </w:rPr>
      </w:pPr>
    </w:p>
    <w:p w:rsidR="002B7AA1" w:rsidRPr="00CF3672" w:rsidRDefault="009973D6" w:rsidP="009973D6">
      <w:pPr>
        <w:tabs>
          <w:tab w:val="left" w:pos="2338"/>
        </w:tabs>
        <w:ind w:right="-1"/>
        <w:jc w:val="center"/>
        <w:rPr>
          <w:rFonts w:ascii="Times New Roman" w:hAnsi="Times New Roman" w:cs="Times New Roman"/>
          <w:szCs w:val="28"/>
        </w:rPr>
      </w:pPr>
      <w:r w:rsidRPr="00CF3672">
        <w:rPr>
          <w:rFonts w:ascii="Times New Roman" w:hAnsi="Times New Roman" w:cs="Times New Roman"/>
          <w:szCs w:val="28"/>
        </w:rPr>
        <w:t xml:space="preserve">Состав комиссии по подготовке и принятию решений о признании безнадежной к взысканию задолженности по платежам в бюджет </w:t>
      </w:r>
      <w:r w:rsidR="005C5B7E" w:rsidRPr="00CF3672">
        <w:rPr>
          <w:rFonts w:ascii="Times New Roman" w:hAnsi="Times New Roman" w:cs="Times New Roman"/>
          <w:szCs w:val="28"/>
        </w:rPr>
        <w:t>Красногорского городского</w:t>
      </w:r>
      <w:r w:rsidRPr="00CF3672">
        <w:rPr>
          <w:rFonts w:ascii="Times New Roman" w:hAnsi="Times New Roman" w:cs="Times New Roman"/>
          <w:szCs w:val="28"/>
        </w:rPr>
        <w:t xml:space="preserve"> поселения Красногорского муниципального района Брянской области, администрирование которых осуществляется </w:t>
      </w:r>
    </w:p>
    <w:p w:rsidR="002B7AA1" w:rsidRPr="00CF3672" w:rsidRDefault="002B7AA1" w:rsidP="002B7AA1">
      <w:pPr>
        <w:tabs>
          <w:tab w:val="left" w:pos="2338"/>
        </w:tabs>
        <w:spacing w:after="0" w:line="240" w:lineRule="auto"/>
        <w:jc w:val="center"/>
        <w:rPr>
          <w:rFonts w:ascii="Times New Roman" w:hAnsi="Times New Roman" w:cs="Times New Roman"/>
          <w:szCs w:val="28"/>
        </w:rPr>
      </w:pPr>
      <w:r w:rsidRPr="00CF3672">
        <w:rPr>
          <w:rFonts w:ascii="Times New Roman" w:hAnsi="Times New Roman" w:cs="Times New Roman"/>
          <w:szCs w:val="28"/>
        </w:rPr>
        <w:t>________________________________________________________________________</w:t>
      </w:r>
    </w:p>
    <w:p w:rsidR="002B7AA1" w:rsidRPr="00CF3672" w:rsidRDefault="002B7AA1" w:rsidP="002B7AA1">
      <w:pPr>
        <w:tabs>
          <w:tab w:val="left" w:pos="2338"/>
        </w:tabs>
        <w:spacing w:after="0" w:line="240" w:lineRule="auto"/>
        <w:jc w:val="center"/>
        <w:rPr>
          <w:rFonts w:ascii="Times New Roman" w:hAnsi="Times New Roman" w:cs="Times New Roman"/>
          <w:i/>
          <w:szCs w:val="28"/>
        </w:rPr>
      </w:pPr>
      <w:r w:rsidRPr="00CF3672">
        <w:rPr>
          <w:rFonts w:ascii="Times New Roman" w:hAnsi="Times New Roman" w:cs="Times New Roman"/>
          <w:i/>
          <w:szCs w:val="28"/>
        </w:rPr>
        <w:t>(н</w:t>
      </w:r>
      <w:r w:rsidR="00D10A41" w:rsidRPr="00CF3672">
        <w:rPr>
          <w:rFonts w:ascii="Times New Roman" w:hAnsi="Times New Roman" w:cs="Times New Roman"/>
          <w:i/>
          <w:szCs w:val="28"/>
        </w:rPr>
        <w:t>а</w:t>
      </w:r>
      <w:r w:rsidRPr="00CF3672">
        <w:rPr>
          <w:rFonts w:ascii="Times New Roman" w:hAnsi="Times New Roman" w:cs="Times New Roman"/>
          <w:i/>
          <w:szCs w:val="28"/>
        </w:rPr>
        <w:t xml:space="preserve">именование ГАДБ) </w:t>
      </w:r>
    </w:p>
    <w:p w:rsidR="002B7AA1" w:rsidRPr="00CF3672" w:rsidRDefault="002B7AA1" w:rsidP="002B7AA1">
      <w:pPr>
        <w:tabs>
          <w:tab w:val="left" w:pos="2338"/>
        </w:tabs>
        <w:spacing w:after="0" w:line="240" w:lineRule="auto"/>
        <w:jc w:val="center"/>
        <w:rPr>
          <w:rFonts w:ascii="Times New Roman" w:hAnsi="Times New Roman"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6"/>
        <w:gridCol w:w="4765"/>
      </w:tblGrid>
      <w:tr w:rsidR="00CF3672" w:rsidRPr="00CF3672" w:rsidTr="002B7AA1">
        <w:trPr>
          <w:trHeight w:val="366"/>
        </w:trPr>
        <w:tc>
          <w:tcPr>
            <w:tcW w:w="9571" w:type="dxa"/>
            <w:gridSpan w:val="2"/>
          </w:tcPr>
          <w:p w:rsidR="009973D6" w:rsidRPr="00CF3672" w:rsidRDefault="002B7AA1" w:rsidP="009973D6">
            <w:pPr>
              <w:spacing w:line="240" w:lineRule="auto"/>
              <w:jc w:val="center"/>
              <w:rPr>
                <w:rFonts w:ascii="Times New Roman" w:hAnsi="Times New Roman" w:cs="Times New Roman"/>
                <w:szCs w:val="28"/>
              </w:rPr>
            </w:pPr>
            <w:r w:rsidRPr="00CF3672">
              <w:rPr>
                <w:rFonts w:ascii="Times New Roman" w:hAnsi="Times New Roman" w:cs="Times New Roman"/>
                <w:szCs w:val="28"/>
              </w:rPr>
              <w:br w:type="page"/>
            </w:r>
            <w:r w:rsidR="009973D6" w:rsidRPr="00CF3672">
              <w:rPr>
                <w:rFonts w:ascii="Times New Roman" w:hAnsi="Times New Roman" w:cs="Times New Roman"/>
                <w:szCs w:val="28"/>
              </w:rPr>
              <w:t>Председатель Комиссии</w:t>
            </w:r>
          </w:p>
        </w:tc>
      </w:tr>
      <w:tr w:rsidR="00CF3672" w:rsidRPr="00CF3672" w:rsidTr="002B7AA1">
        <w:tc>
          <w:tcPr>
            <w:tcW w:w="4806" w:type="dxa"/>
          </w:tcPr>
          <w:p w:rsidR="009973D6" w:rsidRPr="00CF3672" w:rsidRDefault="009973D6" w:rsidP="009973D6">
            <w:pPr>
              <w:spacing w:line="240" w:lineRule="auto"/>
              <w:rPr>
                <w:rFonts w:ascii="Times New Roman" w:hAnsi="Times New Roman" w:cs="Times New Roman"/>
                <w:szCs w:val="28"/>
              </w:rPr>
            </w:pPr>
          </w:p>
        </w:tc>
        <w:tc>
          <w:tcPr>
            <w:tcW w:w="4765" w:type="dxa"/>
          </w:tcPr>
          <w:p w:rsidR="009973D6" w:rsidRPr="00CF3672" w:rsidRDefault="009973D6" w:rsidP="009973D6">
            <w:pPr>
              <w:spacing w:line="240" w:lineRule="auto"/>
              <w:jc w:val="center"/>
              <w:rPr>
                <w:rFonts w:ascii="Times New Roman" w:hAnsi="Times New Roman" w:cs="Times New Roman"/>
                <w:szCs w:val="28"/>
              </w:rPr>
            </w:pPr>
          </w:p>
        </w:tc>
      </w:tr>
      <w:tr w:rsidR="00CF3672" w:rsidRPr="00CF3672" w:rsidTr="002B7AA1">
        <w:trPr>
          <w:trHeight w:val="411"/>
        </w:trPr>
        <w:tc>
          <w:tcPr>
            <w:tcW w:w="9571" w:type="dxa"/>
            <w:gridSpan w:val="2"/>
          </w:tcPr>
          <w:p w:rsidR="009973D6" w:rsidRPr="00CF3672" w:rsidRDefault="009973D6" w:rsidP="009973D6">
            <w:pPr>
              <w:spacing w:line="240" w:lineRule="auto"/>
              <w:jc w:val="center"/>
              <w:rPr>
                <w:rFonts w:ascii="Times New Roman" w:hAnsi="Times New Roman" w:cs="Times New Roman"/>
                <w:szCs w:val="28"/>
              </w:rPr>
            </w:pPr>
            <w:r w:rsidRPr="00CF3672">
              <w:rPr>
                <w:rFonts w:ascii="Times New Roman" w:hAnsi="Times New Roman" w:cs="Times New Roman"/>
                <w:szCs w:val="28"/>
              </w:rPr>
              <w:t>Члены Комиссии:</w:t>
            </w:r>
          </w:p>
        </w:tc>
      </w:tr>
      <w:tr w:rsidR="00CF3672" w:rsidRPr="00CF3672" w:rsidTr="002B7AA1">
        <w:tc>
          <w:tcPr>
            <w:tcW w:w="4806" w:type="dxa"/>
          </w:tcPr>
          <w:p w:rsidR="009973D6" w:rsidRPr="00CF3672" w:rsidRDefault="009973D6" w:rsidP="009973D6">
            <w:pPr>
              <w:spacing w:line="240" w:lineRule="auto"/>
              <w:rPr>
                <w:rFonts w:ascii="Times New Roman" w:hAnsi="Times New Roman" w:cs="Times New Roman"/>
                <w:szCs w:val="28"/>
              </w:rPr>
            </w:pPr>
          </w:p>
        </w:tc>
        <w:tc>
          <w:tcPr>
            <w:tcW w:w="4765" w:type="dxa"/>
          </w:tcPr>
          <w:p w:rsidR="009973D6" w:rsidRPr="00CF3672" w:rsidRDefault="009973D6" w:rsidP="009973D6">
            <w:pPr>
              <w:spacing w:line="240" w:lineRule="auto"/>
              <w:jc w:val="center"/>
              <w:rPr>
                <w:rFonts w:ascii="Times New Roman" w:hAnsi="Times New Roman" w:cs="Times New Roman"/>
                <w:szCs w:val="28"/>
              </w:rPr>
            </w:pPr>
          </w:p>
        </w:tc>
      </w:tr>
      <w:tr w:rsidR="00CF3672" w:rsidRPr="00CF3672" w:rsidTr="002B7AA1">
        <w:tc>
          <w:tcPr>
            <w:tcW w:w="4806" w:type="dxa"/>
          </w:tcPr>
          <w:p w:rsidR="009973D6" w:rsidRPr="00CF3672" w:rsidRDefault="009973D6" w:rsidP="009973D6">
            <w:pPr>
              <w:spacing w:line="240" w:lineRule="auto"/>
              <w:rPr>
                <w:rFonts w:ascii="Times New Roman" w:hAnsi="Times New Roman" w:cs="Times New Roman"/>
                <w:szCs w:val="28"/>
              </w:rPr>
            </w:pPr>
          </w:p>
        </w:tc>
        <w:tc>
          <w:tcPr>
            <w:tcW w:w="4765" w:type="dxa"/>
          </w:tcPr>
          <w:p w:rsidR="009973D6" w:rsidRPr="00CF3672" w:rsidRDefault="009973D6" w:rsidP="009973D6">
            <w:pPr>
              <w:spacing w:line="240" w:lineRule="auto"/>
              <w:jc w:val="center"/>
              <w:rPr>
                <w:rFonts w:ascii="Times New Roman" w:hAnsi="Times New Roman" w:cs="Times New Roman"/>
                <w:szCs w:val="28"/>
              </w:rPr>
            </w:pPr>
          </w:p>
        </w:tc>
      </w:tr>
      <w:tr w:rsidR="00CF3672" w:rsidRPr="00CF3672" w:rsidTr="002B7AA1">
        <w:tc>
          <w:tcPr>
            <w:tcW w:w="4806" w:type="dxa"/>
          </w:tcPr>
          <w:p w:rsidR="009973D6" w:rsidRPr="00CF3672" w:rsidRDefault="009973D6" w:rsidP="009973D6">
            <w:pPr>
              <w:spacing w:line="240" w:lineRule="auto"/>
              <w:rPr>
                <w:rFonts w:ascii="Times New Roman" w:hAnsi="Times New Roman" w:cs="Times New Roman"/>
                <w:szCs w:val="28"/>
              </w:rPr>
            </w:pPr>
          </w:p>
        </w:tc>
        <w:tc>
          <w:tcPr>
            <w:tcW w:w="4765" w:type="dxa"/>
          </w:tcPr>
          <w:p w:rsidR="009973D6" w:rsidRPr="00CF3672" w:rsidRDefault="009973D6" w:rsidP="009973D6">
            <w:pPr>
              <w:spacing w:line="240" w:lineRule="auto"/>
              <w:jc w:val="center"/>
              <w:rPr>
                <w:rFonts w:ascii="Times New Roman" w:hAnsi="Times New Roman" w:cs="Times New Roman"/>
                <w:szCs w:val="28"/>
              </w:rPr>
            </w:pPr>
          </w:p>
        </w:tc>
      </w:tr>
      <w:tr w:rsidR="00CF3672" w:rsidRPr="00CF3672" w:rsidTr="002B7AA1">
        <w:tc>
          <w:tcPr>
            <w:tcW w:w="4806" w:type="dxa"/>
          </w:tcPr>
          <w:p w:rsidR="009973D6" w:rsidRPr="00CF3672" w:rsidRDefault="009973D6" w:rsidP="009973D6">
            <w:pPr>
              <w:spacing w:line="240" w:lineRule="auto"/>
              <w:rPr>
                <w:rFonts w:ascii="Times New Roman" w:hAnsi="Times New Roman" w:cs="Times New Roman"/>
                <w:szCs w:val="28"/>
              </w:rPr>
            </w:pPr>
          </w:p>
        </w:tc>
        <w:tc>
          <w:tcPr>
            <w:tcW w:w="4765" w:type="dxa"/>
          </w:tcPr>
          <w:p w:rsidR="009973D6" w:rsidRPr="00CF3672" w:rsidRDefault="009973D6" w:rsidP="009973D6">
            <w:pPr>
              <w:spacing w:line="240" w:lineRule="auto"/>
              <w:jc w:val="center"/>
              <w:rPr>
                <w:rFonts w:ascii="Times New Roman" w:hAnsi="Times New Roman" w:cs="Times New Roman"/>
                <w:szCs w:val="28"/>
              </w:rPr>
            </w:pPr>
          </w:p>
        </w:tc>
      </w:tr>
      <w:tr w:rsidR="00CF3672" w:rsidRPr="00CF3672" w:rsidTr="002B7AA1">
        <w:tc>
          <w:tcPr>
            <w:tcW w:w="9571" w:type="dxa"/>
            <w:gridSpan w:val="2"/>
          </w:tcPr>
          <w:p w:rsidR="009973D6" w:rsidRPr="00CF3672" w:rsidRDefault="009973D6" w:rsidP="009973D6">
            <w:pPr>
              <w:tabs>
                <w:tab w:val="left" w:pos="4008"/>
              </w:tabs>
              <w:spacing w:line="240" w:lineRule="auto"/>
              <w:rPr>
                <w:rFonts w:ascii="Times New Roman" w:hAnsi="Times New Roman" w:cs="Times New Roman"/>
                <w:szCs w:val="28"/>
              </w:rPr>
            </w:pPr>
            <w:r w:rsidRPr="00CF3672">
              <w:rPr>
                <w:rFonts w:ascii="Times New Roman" w:hAnsi="Times New Roman" w:cs="Times New Roman"/>
                <w:szCs w:val="28"/>
              </w:rPr>
              <w:tab/>
              <w:t>Секретарь комиссии:</w:t>
            </w:r>
          </w:p>
        </w:tc>
      </w:tr>
      <w:tr w:rsidR="009973D6" w:rsidRPr="00CF3672" w:rsidTr="002B7AA1">
        <w:tc>
          <w:tcPr>
            <w:tcW w:w="4806" w:type="dxa"/>
          </w:tcPr>
          <w:p w:rsidR="009973D6" w:rsidRPr="00CF3672" w:rsidRDefault="009973D6" w:rsidP="009973D6">
            <w:pPr>
              <w:tabs>
                <w:tab w:val="left" w:pos="4008"/>
              </w:tabs>
              <w:spacing w:line="240" w:lineRule="auto"/>
              <w:rPr>
                <w:rFonts w:ascii="Times New Roman" w:hAnsi="Times New Roman" w:cs="Times New Roman"/>
                <w:szCs w:val="28"/>
              </w:rPr>
            </w:pPr>
          </w:p>
        </w:tc>
        <w:tc>
          <w:tcPr>
            <w:tcW w:w="4765" w:type="dxa"/>
          </w:tcPr>
          <w:p w:rsidR="009973D6" w:rsidRPr="00CF3672" w:rsidRDefault="009973D6" w:rsidP="009973D6">
            <w:pPr>
              <w:tabs>
                <w:tab w:val="left" w:pos="4008"/>
              </w:tabs>
              <w:spacing w:line="240" w:lineRule="auto"/>
              <w:jc w:val="center"/>
              <w:rPr>
                <w:rFonts w:ascii="Times New Roman" w:hAnsi="Times New Roman" w:cs="Times New Roman"/>
                <w:szCs w:val="28"/>
              </w:rPr>
            </w:pPr>
          </w:p>
        </w:tc>
      </w:tr>
    </w:tbl>
    <w:p w:rsidR="000057AC" w:rsidRPr="00CF3672" w:rsidRDefault="000057AC" w:rsidP="008F5EAE">
      <w:pPr>
        <w:spacing w:after="0" w:line="240" w:lineRule="auto"/>
        <w:rPr>
          <w:rFonts w:ascii="Times New Roman" w:eastAsia="Times New Roman" w:hAnsi="Times New Roman" w:cs="Times New Roman"/>
          <w:sz w:val="24"/>
          <w:szCs w:val="24"/>
          <w:lang w:eastAsia="ru-RU"/>
        </w:rPr>
      </w:pPr>
      <w:bookmarkStart w:id="10" w:name="_GoBack"/>
      <w:bookmarkEnd w:id="10"/>
    </w:p>
    <w:sectPr w:rsidR="000057AC" w:rsidRPr="00CF3672" w:rsidSect="00CC2E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056" w:rsidRDefault="007B4056" w:rsidP="00C33D01">
      <w:pPr>
        <w:spacing w:after="0" w:line="240" w:lineRule="auto"/>
      </w:pPr>
      <w:r>
        <w:separator/>
      </w:r>
    </w:p>
  </w:endnote>
  <w:endnote w:type="continuationSeparator" w:id="0">
    <w:p w:rsidR="007B4056" w:rsidRDefault="007B4056" w:rsidP="00C3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218459"/>
      <w:docPartObj>
        <w:docPartGallery w:val="Page Numbers (Bottom of Page)"/>
        <w:docPartUnique/>
      </w:docPartObj>
    </w:sdtPr>
    <w:sdtEndPr/>
    <w:sdtContent>
      <w:p w:rsidR="00C33D01" w:rsidRDefault="00C33D01">
        <w:pPr>
          <w:pStyle w:val="a8"/>
          <w:jc w:val="center"/>
        </w:pPr>
        <w:r>
          <w:fldChar w:fldCharType="begin"/>
        </w:r>
        <w:r>
          <w:instrText>PAGE   \* MERGEFORMAT</w:instrText>
        </w:r>
        <w:r>
          <w:fldChar w:fldCharType="separate"/>
        </w:r>
        <w:r w:rsidR="00CF3672">
          <w:rPr>
            <w:noProof/>
          </w:rPr>
          <w:t>2</w:t>
        </w:r>
        <w:r>
          <w:fldChar w:fldCharType="end"/>
        </w:r>
      </w:p>
    </w:sdtContent>
  </w:sdt>
  <w:p w:rsidR="00C33D01" w:rsidRDefault="00C33D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056" w:rsidRDefault="007B4056" w:rsidP="00C33D01">
      <w:pPr>
        <w:spacing w:after="0" w:line="240" w:lineRule="auto"/>
      </w:pPr>
      <w:r>
        <w:separator/>
      </w:r>
    </w:p>
  </w:footnote>
  <w:footnote w:type="continuationSeparator" w:id="0">
    <w:p w:rsidR="007B4056" w:rsidRDefault="007B4056" w:rsidP="00C33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A3C"/>
    <w:multiLevelType w:val="hybridMultilevel"/>
    <w:tmpl w:val="26D2AF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C552A2F"/>
    <w:multiLevelType w:val="hybridMultilevel"/>
    <w:tmpl w:val="C7BAB58A"/>
    <w:lvl w:ilvl="0" w:tplc="D650540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8E87E58"/>
    <w:multiLevelType w:val="multilevel"/>
    <w:tmpl w:val="7F1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B0438"/>
    <w:multiLevelType w:val="hybridMultilevel"/>
    <w:tmpl w:val="BA1C6CE8"/>
    <w:lvl w:ilvl="0" w:tplc="939AE56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nsid w:val="399F3CDF"/>
    <w:multiLevelType w:val="hybridMultilevel"/>
    <w:tmpl w:val="E2CE77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054256C"/>
    <w:multiLevelType w:val="hybridMultilevel"/>
    <w:tmpl w:val="C3E4737C"/>
    <w:lvl w:ilvl="0" w:tplc="419A0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774139"/>
    <w:multiLevelType w:val="multilevel"/>
    <w:tmpl w:val="F902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D07B92"/>
    <w:multiLevelType w:val="hybridMultilevel"/>
    <w:tmpl w:val="6B82CFF8"/>
    <w:lvl w:ilvl="0" w:tplc="7D5A4B1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BF66CB5"/>
    <w:multiLevelType w:val="hybridMultilevel"/>
    <w:tmpl w:val="59103CF2"/>
    <w:lvl w:ilvl="0" w:tplc="E1947EA4">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85B7510"/>
    <w:multiLevelType w:val="hybridMultilevel"/>
    <w:tmpl w:val="660C5464"/>
    <w:lvl w:ilvl="0" w:tplc="939AE564">
      <w:start w:val="1"/>
      <w:numFmt w:val="decimal"/>
      <w:lvlText w:val="%1."/>
      <w:lvlJc w:val="left"/>
      <w:pPr>
        <w:ind w:left="16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BE08AA"/>
    <w:multiLevelType w:val="hybridMultilevel"/>
    <w:tmpl w:val="344CD6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F807A20"/>
    <w:multiLevelType w:val="hybridMultilevel"/>
    <w:tmpl w:val="F4449022"/>
    <w:lvl w:ilvl="0" w:tplc="63587C16">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41A4B"/>
    <w:multiLevelType w:val="hybridMultilevel"/>
    <w:tmpl w:val="E0268C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66910F1F"/>
    <w:multiLevelType w:val="hybridMultilevel"/>
    <w:tmpl w:val="87B00550"/>
    <w:lvl w:ilvl="0" w:tplc="8D50C00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11"/>
  </w:num>
  <w:num w:numId="4">
    <w:abstractNumId w:val="5"/>
  </w:num>
  <w:num w:numId="5">
    <w:abstractNumId w:val="7"/>
  </w:num>
  <w:num w:numId="6">
    <w:abstractNumId w:val="10"/>
  </w:num>
  <w:num w:numId="7">
    <w:abstractNumId w:val="13"/>
  </w:num>
  <w:num w:numId="8">
    <w:abstractNumId w:val="1"/>
  </w:num>
  <w:num w:numId="9">
    <w:abstractNumId w:val="3"/>
  </w:num>
  <w:num w:numId="10">
    <w:abstractNumId w:val="4"/>
  </w:num>
  <w:num w:numId="11">
    <w:abstractNumId w:val="9"/>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52"/>
    <w:rsid w:val="000057AC"/>
    <w:rsid w:val="00056374"/>
    <w:rsid w:val="00056C73"/>
    <w:rsid w:val="00081648"/>
    <w:rsid w:val="00091881"/>
    <w:rsid w:val="000A0F62"/>
    <w:rsid w:val="000A5F47"/>
    <w:rsid w:val="000E7FD2"/>
    <w:rsid w:val="0010115C"/>
    <w:rsid w:val="00106809"/>
    <w:rsid w:val="001171CF"/>
    <w:rsid w:val="0013442D"/>
    <w:rsid w:val="001400F8"/>
    <w:rsid w:val="00142154"/>
    <w:rsid w:val="00167A82"/>
    <w:rsid w:val="00167D14"/>
    <w:rsid w:val="00173AC0"/>
    <w:rsid w:val="00184A2A"/>
    <w:rsid w:val="00194D52"/>
    <w:rsid w:val="001A1CD7"/>
    <w:rsid w:val="001B5337"/>
    <w:rsid w:val="001E6AAD"/>
    <w:rsid w:val="002008E6"/>
    <w:rsid w:val="002122BC"/>
    <w:rsid w:val="00226C13"/>
    <w:rsid w:val="002402C4"/>
    <w:rsid w:val="00293888"/>
    <w:rsid w:val="002B7AA1"/>
    <w:rsid w:val="002C3377"/>
    <w:rsid w:val="0034244E"/>
    <w:rsid w:val="00343A71"/>
    <w:rsid w:val="003B77E9"/>
    <w:rsid w:val="003C3AA0"/>
    <w:rsid w:val="003D0F59"/>
    <w:rsid w:val="003D532D"/>
    <w:rsid w:val="00406B38"/>
    <w:rsid w:val="0042635F"/>
    <w:rsid w:val="004F0CF0"/>
    <w:rsid w:val="004F5D21"/>
    <w:rsid w:val="00504BCF"/>
    <w:rsid w:val="005051EA"/>
    <w:rsid w:val="00505620"/>
    <w:rsid w:val="00517D9F"/>
    <w:rsid w:val="00524039"/>
    <w:rsid w:val="005303E1"/>
    <w:rsid w:val="0054419E"/>
    <w:rsid w:val="00560590"/>
    <w:rsid w:val="0057210E"/>
    <w:rsid w:val="00582CC1"/>
    <w:rsid w:val="005C5B7E"/>
    <w:rsid w:val="005E335E"/>
    <w:rsid w:val="00642684"/>
    <w:rsid w:val="00654F0D"/>
    <w:rsid w:val="00664733"/>
    <w:rsid w:val="006C2852"/>
    <w:rsid w:val="006C3BBB"/>
    <w:rsid w:val="00702692"/>
    <w:rsid w:val="007065A4"/>
    <w:rsid w:val="0072061C"/>
    <w:rsid w:val="00751A0A"/>
    <w:rsid w:val="00755927"/>
    <w:rsid w:val="00780CE8"/>
    <w:rsid w:val="00782C22"/>
    <w:rsid w:val="007A6F7F"/>
    <w:rsid w:val="007B4056"/>
    <w:rsid w:val="007B7C47"/>
    <w:rsid w:val="007D0799"/>
    <w:rsid w:val="007D31EA"/>
    <w:rsid w:val="007D576D"/>
    <w:rsid w:val="007E459E"/>
    <w:rsid w:val="007E66F7"/>
    <w:rsid w:val="008259A6"/>
    <w:rsid w:val="008449CA"/>
    <w:rsid w:val="00852536"/>
    <w:rsid w:val="008D130F"/>
    <w:rsid w:val="008F5EAE"/>
    <w:rsid w:val="00910713"/>
    <w:rsid w:val="00912D49"/>
    <w:rsid w:val="00916B02"/>
    <w:rsid w:val="00972BFA"/>
    <w:rsid w:val="009973D6"/>
    <w:rsid w:val="009A050C"/>
    <w:rsid w:val="009A784D"/>
    <w:rsid w:val="009B1CE0"/>
    <w:rsid w:val="009B4E84"/>
    <w:rsid w:val="00A028C8"/>
    <w:rsid w:val="00AA5561"/>
    <w:rsid w:val="00B24049"/>
    <w:rsid w:val="00B35F0F"/>
    <w:rsid w:val="00B3648E"/>
    <w:rsid w:val="00B608CB"/>
    <w:rsid w:val="00B75559"/>
    <w:rsid w:val="00BB0A8E"/>
    <w:rsid w:val="00BB57BF"/>
    <w:rsid w:val="00BB5E58"/>
    <w:rsid w:val="00BB6696"/>
    <w:rsid w:val="00BC53E6"/>
    <w:rsid w:val="00BD09F0"/>
    <w:rsid w:val="00C33D01"/>
    <w:rsid w:val="00C63ABA"/>
    <w:rsid w:val="00C668B9"/>
    <w:rsid w:val="00C923DB"/>
    <w:rsid w:val="00CA1E36"/>
    <w:rsid w:val="00CC2E1E"/>
    <w:rsid w:val="00CC4B85"/>
    <w:rsid w:val="00CC75D2"/>
    <w:rsid w:val="00CE2412"/>
    <w:rsid w:val="00CF3672"/>
    <w:rsid w:val="00D10A41"/>
    <w:rsid w:val="00D23F57"/>
    <w:rsid w:val="00D54C83"/>
    <w:rsid w:val="00D802D5"/>
    <w:rsid w:val="00D80ED7"/>
    <w:rsid w:val="00D90C7A"/>
    <w:rsid w:val="00DB5E7B"/>
    <w:rsid w:val="00DF3AC6"/>
    <w:rsid w:val="00E171BA"/>
    <w:rsid w:val="00E514F3"/>
    <w:rsid w:val="00E53FDA"/>
    <w:rsid w:val="00E93265"/>
    <w:rsid w:val="00E954E0"/>
    <w:rsid w:val="00EA2130"/>
    <w:rsid w:val="00EA6446"/>
    <w:rsid w:val="00EB6DCA"/>
    <w:rsid w:val="00EC3392"/>
    <w:rsid w:val="00EE1FC7"/>
    <w:rsid w:val="00EE4355"/>
    <w:rsid w:val="00EE50D7"/>
    <w:rsid w:val="00F54FD8"/>
    <w:rsid w:val="00F65103"/>
    <w:rsid w:val="00F736F8"/>
    <w:rsid w:val="00F8039B"/>
    <w:rsid w:val="00FA035E"/>
    <w:rsid w:val="00FD15CE"/>
    <w:rsid w:val="00FE4655"/>
    <w:rsid w:val="00FF3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05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A050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8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08CB"/>
    <w:rPr>
      <w:rFonts w:ascii="Segoe UI" w:hAnsi="Segoe UI" w:cs="Segoe UI"/>
      <w:sz w:val="18"/>
      <w:szCs w:val="18"/>
    </w:rPr>
  </w:style>
  <w:style w:type="character" w:customStyle="1" w:styleId="10">
    <w:name w:val="Заголовок 1 Знак"/>
    <w:basedOn w:val="a0"/>
    <w:link w:val="1"/>
    <w:uiPriority w:val="9"/>
    <w:rsid w:val="009A050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9A050C"/>
    <w:rPr>
      <w:rFonts w:asciiTheme="majorHAnsi" w:eastAsiaTheme="majorEastAsia" w:hAnsiTheme="majorHAnsi" w:cstheme="majorBidi"/>
      <w:b/>
      <w:bCs/>
      <w:color w:val="5B9BD5" w:themeColor="accent1"/>
      <w:sz w:val="26"/>
      <w:szCs w:val="26"/>
    </w:rPr>
  </w:style>
  <w:style w:type="paragraph" w:styleId="a5">
    <w:name w:val="List Paragraph"/>
    <w:basedOn w:val="a"/>
    <w:uiPriority w:val="34"/>
    <w:qFormat/>
    <w:rsid w:val="00916B02"/>
    <w:pPr>
      <w:ind w:left="720"/>
      <w:contextualSpacing/>
    </w:pPr>
  </w:style>
  <w:style w:type="paragraph" w:customStyle="1" w:styleId="ConsPlusNormal">
    <w:name w:val="ConsPlusNormal"/>
    <w:rsid w:val="0085253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HTML">
    <w:name w:val="HTML Preformatted"/>
    <w:basedOn w:val="a"/>
    <w:link w:val="HTML0"/>
    <w:uiPriority w:val="99"/>
    <w:semiHidden/>
    <w:unhideWhenUsed/>
    <w:rsid w:val="008F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5EAE"/>
    <w:rPr>
      <w:rFonts w:ascii="Courier New" w:eastAsia="Times New Roman" w:hAnsi="Courier New" w:cs="Courier New"/>
      <w:sz w:val="20"/>
      <w:szCs w:val="20"/>
      <w:lang w:eastAsia="ru-RU"/>
    </w:rPr>
  </w:style>
  <w:style w:type="paragraph" w:styleId="a6">
    <w:name w:val="header"/>
    <w:basedOn w:val="a"/>
    <w:link w:val="a7"/>
    <w:uiPriority w:val="99"/>
    <w:unhideWhenUsed/>
    <w:rsid w:val="00C33D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3D01"/>
  </w:style>
  <w:style w:type="paragraph" w:styleId="a8">
    <w:name w:val="footer"/>
    <w:basedOn w:val="a"/>
    <w:link w:val="a9"/>
    <w:uiPriority w:val="99"/>
    <w:unhideWhenUsed/>
    <w:rsid w:val="00C33D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3D01"/>
  </w:style>
  <w:style w:type="character" w:styleId="aa">
    <w:name w:val="Hyperlink"/>
    <w:basedOn w:val="a0"/>
    <w:uiPriority w:val="99"/>
    <w:unhideWhenUsed/>
    <w:rsid w:val="00B3648E"/>
    <w:rPr>
      <w:color w:val="0563C1" w:themeColor="hyperlink"/>
      <w:u w:val="single"/>
    </w:rPr>
  </w:style>
  <w:style w:type="character" w:styleId="ab">
    <w:name w:val="FollowedHyperlink"/>
    <w:basedOn w:val="a0"/>
    <w:uiPriority w:val="99"/>
    <w:semiHidden/>
    <w:unhideWhenUsed/>
    <w:rsid w:val="00B3648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05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A050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8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08CB"/>
    <w:rPr>
      <w:rFonts w:ascii="Segoe UI" w:hAnsi="Segoe UI" w:cs="Segoe UI"/>
      <w:sz w:val="18"/>
      <w:szCs w:val="18"/>
    </w:rPr>
  </w:style>
  <w:style w:type="character" w:customStyle="1" w:styleId="10">
    <w:name w:val="Заголовок 1 Знак"/>
    <w:basedOn w:val="a0"/>
    <w:link w:val="1"/>
    <w:uiPriority w:val="9"/>
    <w:rsid w:val="009A050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9A050C"/>
    <w:rPr>
      <w:rFonts w:asciiTheme="majorHAnsi" w:eastAsiaTheme="majorEastAsia" w:hAnsiTheme="majorHAnsi" w:cstheme="majorBidi"/>
      <w:b/>
      <w:bCs/>
      <w:color w:val="5B9BD5" w:themeColor="accent1"/>
      <w:sz w:val="26"/>
      <w:szCs w:val="26"/>
    </w:rPr>
  </w:style>
  <w:style w:type="paragraph" w:styleId="a5">
    <w:name w:val="List Paragraph"/>
    <w:basedOn w:val="a"/>
    <w:uiPriority w:val="34"/>
    <w:qFormat/>
    <w:rsid w:val="00916B02"/>
    <w:pPr>
      <w:ind w:left="720"/>
      <w:contextualSpacing/>
    </w:pPr>
  </w:style>
  <w:style w:type="paragraph" w:customStyle="1" w:styleId="ConsPlusNormal">
    <w:name w:val="ConsPlusNormal"/>
    <w:rsid w:val="00852536"/>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HTML">
    <w:name w:val="HTML Preformatted"/>
    <w:basedOn w:val="a"/>
    <w:link w:val="HTML0"/>
    <w:uiPriority w:val="99"/>
    <w:semiHidden/>
    <w:unhideWhenUsed/>
    <w:rsid w:val="008F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5EAE"/>
    <w:rPr>
      <w:rFonts w:ascii="Courier New" w:eastAsia="Times New Roman" w:hAnsi="Courier New" w:cs="Courier New"/>
      <w:sz w:val="20"/>
      <w:szCs w:val="20"/>
      <w:lang w:eastAsia="ru-RU"/>
    </w:rPr>
  </w:style>
  <w:style w:type="paragraph" w:styleId="a6">
    <w:name w:val="header"/>
    <w:basedOn w:val="a"/>
    <w:link w:val="a7"/>
    <w:uiPriority w:val="99"/>
    <w:unhideWhenUsed/>
    <w:rsid w:val="00C33D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33D01"/>
  </w:style>
  <w:style w:type="paragraph" w:styleId="a8">
    <w:name w:val="footer"/>
    <w:basedOn w:val="a"/>
    <w:link w:val="a9"/>
    <w:uiPriority w:val="99"/>
    <w:unhideWhenUsed/>
    <w:rsid w:val="00C33D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33D01"/>
  </w:style>
  <w:style w:type="character" w:styleId="aa">
    <w:name w:val="Hyperlink"/>
    <w:basedOn w:val="a0"/>
    <w:uiPriority w:val="99"/>
    <w:unhideWhenUsed/>
    <w:rsid w:val="00B3648E"/>
    <w:rPr>
      <w:color w:val="0563C1" w:themeColor="hyperlink"/>
      <w:u w:val="single"/>
    </w:rPr>
  </w:style>
  <w:style w:type="character" w:styleId="ab">
    <w:name w:val="FollowedHyperlink"/>
    <w:basedOn w:val="a0"/>
    <w:uiPriority w:val="99"/>
    <w:semiHidden/>
    <w:unhideWhenUsed/>
    <w:rsid w:val="00B364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88143">
      <w:bodyDiv w:val="1"/>
      <w:marLeft w:val="0"/>
      <w:marRight w:val="0"/>
      <w:marTop w:val="0"/>
      <w:marBottom w:val="0"/>
      <w:divBdr>
        <w:top w:val="none" w:sz="0" w:space="0" w:color="auto"/>
        <w:left w:val="none" w:sz="0" w:space="0" w:color="auto"/>
        <w:bottom w:val="none" w:sz="0" w:space="0" w:color="auto"/>
        <w:right w:val="none" w:sz="0" w:space="0" w:color="auto"/>
      </w:divBdr>
    </w:div>
    <w:div w:id="1503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8DEE9-CDA0-4352-9845-2C7D4125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4186</Words>
  <Characters>23865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2025-09-18T06:00:00Z</cp:lastPrinted>
  <dcterms:created xsi:type="dcterms:W3CDTF">2025-09-17T06:20:00Z</dcterms:created>
  <dcterms:modified xsi:type="dcterms:W3CDTF">2025-09-18T07:16:00Z</dcterms:modified>
</cp:coreProperties>
</file>